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ust.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rFonts w:eastAsia="Arial"/>
          <w:b/>
          <w:color w:val="000000"/>
          <w:sz w:val="18"/>
          <w:szCs w:val="22"/>
          <w:u w:val="single"/>
        </w:rPr>
      </w:pPr>
    </w:p>
    <w:p w14:paraId="1963EA1C" w14:textId="6916BB9A" w:rsidR="00C113A3" w:rsidRPr="004C294C" w:rsidRDefault="004B7ADC" w:rsidP="00FB43F6">
      <w:pPr>
        <w:pStyle w:val="Standard"/>
        <w:pBdr>
          <w:top w:val="single" w:sz="4" w:space="1" w:color="000000"/>
          <w:left w:val="single" w:sz="4" w:space="4" w:color="000000"/>
          <w:bottom w:val="single" w:sz="4" w:space="1" w:color="000000"/>
          <w:right w:val="single" w:sz="4" w:space="12" w:color="000000"/>
        </w:pBdr>
        <w:jc w:val="center"/>
        <w:rPr>
          <w:rFonts w:cs="Times New Roman"/>
          <w:b/>
          <w:bCs/>
          <w:iCs/>
          <w:color w:val="000000"/>
          <w:sz w:val="28"/>
          <w:szCs w:val="28"/>
        </w:rPr>
      </w:pPr>
      <w:r w:rsidRPr="004C294C">
        <w:rPr>
          <w:rFonts w:cs="Times New Roman"/>
          <w:b/>
          <w:bCs/>
          <w:iCs/>
          <w:color w:val="000000"/>
          <w:sz w:val="28"/>
          <w:szCs w:val="28"/>
        </w:rPr>
        <w:t>„</w:t>
      </w:r>
      <w:r w:rsidR="00622B4C" w:rsidRPr="00622B4C">
        <w:rPr>
          <w:rFonts w:cs="Times New Roman"/>
          <w:b/>
          <w:bCs/>
          <w:iCs/>
          <w:color w:val="000000"/>
          <w:sz w:val="28"/>
          <w:szCs w:val="28"/>
        </w:rPr>
        <w:t>Dod</w:t>
      </w:r>
      <w:r w:rsidR="00622B4C" w:rsidRPr="00622B4C">
        <w:rPr>
          <w:rFonts w:cs="Times New Roman" w:hint="eastAsia"/>
          <w:b/>
          <w:bCs/>
          <w:iCs/>
          <w:color w:val="000000"/>
          <w:sz w:val="28"/>
          <w:szCs w:val="28"/>
        </w:rPr>
        <w:t>á</w:t>
      </w:r>
      <w:r w:rsidR="00622B4C" w:rsidRPr="00622B4C">
        <w:rPr>
          <w:rFonts w:cs="Times New Roman"/>
          <w:b/>
          <w:bCs/>
          <w:iCs/>
          <w:color w:val="000000"/>
          <w:sz w:val="28"/>
          <w:szCs w:val="28"/>
        </w:rPr>
        <w:t>vka elektropora</w:t>
      </w:r>
      <w:r w:rsidR="00622B4C" w:rsidRPr="00622B4C">
        <w:rPr>
          <w:rFonts w:cs="Times New Roman" w:hint="cs"/>
          <w:b/>
          <w:bCs/>
          <w:iCs/>
          <w:color w:val="000000"/>
          <w:sz w:val="28"/>
          <w:szCs w:val="28"/>
        </w:rPr>
        <w:t>č</w:t>
      </w:r>
      <w:r w:rsidR="00622B4C" w:rsidRPr="00622B4C">
        <w:rPr>
          <w:rFonts w:cs="Times New Roman"/>
          <w:b/>
          <w:bCs/>
          <w:iCs/>
          <w:color w:val="000000"/>
          <w:sz w:val="28"/>
          <w:szCs w:val="28"/>
        </w:rPr>
        <w:t>n</w:t>
      </w:r>
      <w:r w:rsidR="00622B4C" w:rsidRPr="00622B4C">
        <w:rPr>
          <w:rFonts w:cs="Times New Roman" w:hint="eastAsia"/>
          <w:b/>
          <w:bCs/>
          <w:iCs/>
          <w:color w:val="000000"/>
          <w:sz w:val="28"/>
          <w:szCs w:val="28"/>
        </w:rPr>
        <w:t>í</w:t>
      </w:r>
      <w:r w:rsidR="00622B4C" w:rsidRPr="00622B4C">
        <w:rPr>
          <w:rFonts w:cs="Times New Roman"/>
          <w:b/>
          <w:bCs/>
          <w:iCs/>
          <w:color w:val="000000"/>
          <w:sz w:val="28"/>
          <w:szCs w:val="28"/>
        </w:rPr>
        <w:t>ho syst</w:t>
      </w:r>
      <w:r w:rsidR="00622B4C" w:rsidRPr="00622B4C">
        <w:rPr>
          <w:rFonts w:cs="Times New Roman" w:hint="eastAsia"/>
          <w:b/>
          <w:bCs/>
          <w:iCs/>
          <w:color w:val="000000"/>
          <w:sz w:val="28"/>
          <w:szCs w:val="28"/>
        </w:rPr>
        <w:t>é</w:t>
      </w:r>
      <w:r w:rsidR="00622B4C" w:rsidRPr="00622B4C">
        <w:rPr>
          <w:rFonts w:cs="Times New Roman"/>
          <w:b/>
          <w:bCs/>
          <w:iCs/>
          <w:color w:val="000000"/>
          <w:sz w:val="28"/>
          <w:szCs w:val="28"/>
        </w:rPr>
        <w:t>mu pro transfekci bun</w:t>
      </w:r>
      <w:r w:rsidR="00622B4C" w:rsidRPr="00622B4C">
        <w:rPr>
          <w:rFonts w:cs="Times New Roman" w:hint="eastAsia"/>
          <w:b/>
          <w:bCs/>
          <w:iCs/>
          <w:color w:val="000000"/>
          <w:sz w:val="28"/>
          <w:szCs w:val="28"/>
        </w:rPr>
        <w:t>ě</w:t>
      </w:r>
      <w:r w:rsidR="00622B4C" w:rsidRPr="00622B4C">
        <w:rPr>
          <w:rFonts w:cs="Times New Roman"/>
          <w:b/>
          <w:bCs/>
          <w:iCs/>
          <w:color w:val="000000"/>
          <w:sz w:val="28"/>
          <w:szCs w:val="28"/>
        </w:rPr>
        <w:t>k pro Biofyzik</w:t>
      </w:r>
      <w:r w:rsidR="00622B4C" w:rsidRPr="00622B4C">
        <w:rPr>
          <w:rFonts w:cs="Times New Roman" w:hint="eastAsia"/>
          <w:b/>
          <w:bCs/>
          <w:iCs/>
          <w:color w:val="000000"/>
          <w:sz w:val="28"/>
          <w:szCs w:val="28"/>
        </w:rPr>
        <w:t>á</w:t>
      </w:r>
      <w:r w:rsidR="00622B4C" w:rsidRPr="00622B4C">
        <w:rPr>
          <w:rFonts w:cs="Times New Roman"/>
          <w:b/>
          <w:bCs/>
          <w:iCs/>
          <w:color w:val="000000"/>
          <w:sz w:val="28"/>
          <w:szCs w:val="28"/>
        </w:rPr>
        <w:t>ln</w:t>
      </w:r>
      <w:r w:rsidR="00622B4C" w:rsidRPr="00622B4C">
        <w:rPr>
          <w:rFonts w:cs="Times New Roman" w:hint="eastAsia"/>
          <w:b/>
          <w:bCs/>
          <w:iCs/>
          <w:color w:val="000000"/>
          <w:sz w:val="28"/>
          <w:szCs w:val="28"/>
        </w:rPr>
        <w:t>í</w:t>
      </w:r>
      <w:r w:rsidR="00622B4C" w:rsidRPr="00622B4C">
        <w:rPr>
          <w:rFonts w:cs="Times New Roman"/>
          <w:b/>
          <w:bCs/>
          <w:iCs/>
          <w:color w:val="000000"/>
          <w:sz w:val="28"/>
          <w:szCs w:val="28"/>
        </w:rPr>
        <w:t xml:space="preserve"> </w:t>
      </w:r>
      <w:r w:rsidR="00622B4C" w:rsidRPr="00622B4C">
        <w:rPr>
          <w:rFonts w:cs="Times New Roman" w:hint="eastAsia"/>
          <w:b/>
          <w:bCs/>
          <w:iCs/>
          <w:color w:val="000000"/>
          <w:sz w:val="28"/>
          <w:szCs w:val="28"/>
        </w:rPr>
        <w:t>ú</w:t>
      </w:r>
      <w:r w:rsidR="00622B4C" w:rsidRPr="00622B4C">
        <w:rPr>
          <w:rFonts w:cs="Times New Roman"/>
          <w:b/>
          <w:bCs/>
          <w:iCs/>
          <w:color w:val="000000"/>
          <w:sz w:val="28"/>
          <w:szCs w:val="28"/>
        </w:rPr>
        <w:t xml:space="preserve">stav AV </w:t>
      </w:r>
      <w:r w:rsidR="00622B4C" w:rsidRPr="00622B4C">
        <w:rPr>
          <w:rFonts w:cs="Times New Roman" w:hint="cs"/>
          <w:b/>
          <w:bCs/>
          <w:iCs/>
          <w:color w:val="000000"/>
          <w:sz w:val="28"/>
          <w:szCs w:val="28"/>
        </w:rPr>
        <w:t>Č</w:t>
      </w:r>
      <w:r w:rsidR="00622B4C" w:rsidRPr="00622B4C">
        <w:rPr>
          <w:rFonts w:cs="Times New Roman"/>
          <w:b/>
          <w:bCs/>
          <w:iCs/>
          <w:color w:val="000000"/>
          <w:sz w:val="28"/>
          <w:szCs w:val="28"/>
        </w:rPr>
        <w:t>R, v. v. i.</w:t>
      </w:r>
      <w:r w:rsidRPr="004C294C">
        <w:rPr>
          <w:rFonts w:cs="Times New Roman"/>
          <w:b/>
          <w:bCs/>
          <w:iCs/>
          <w:color w:val="000000"/>
          <w:sz w:val="28"/>
          <w:szCs w:val="28"/>
        </w:rPr>
        <w:t>“</w:t>
      </w:r>
    </w:p>
    <w:p w14:paraId="2918F7E9"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0DFB3F2C" w14:textId="77777777" w:rsidR="00AB556C" w:rsidRPr="00F523B9" w:rsidRDefault="00AB556C" w:rsidP="00AB556C">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bookmarkStart w:id="1" w:name="_Hlk152166736"/>
      <w:r w:rsidRPr="00F523B9">
        <w:rPr>
          <w:rFonts w:ascii="Arial" w:hAnsi="Arial"/>
          <w:i/>
          <w:snapToGrid w:val="0"/>
          <w:color w:val="000000"/>
          <w:sz w:val="22"/>
          <w:szCs w:val="22"/>
        </w:rPr>
        <w:t>Nové poznatky</w:t>
      </w:r>
    </w:p>
    <w:p w14:paraId="7AB343E3" w14:textId="77777777" w:rsidR="00AB556C" w:rsidRPr="00CB147F" w:rsidRDefault="00AB556C" w:rsidP="00AB556C">
      <w:pPr>
        <w:jc w:val="center"/>
        <w:rPr>
          <w:rFonts w:ascii="Arial" w:hAnsi="Arial"/>
          <w:i/>
          <w:snapToGrid w:val="0"/>
          <w:color w:val="000000"/>
          <w:sz w:val="22"/>
          <w:szCs w:val="22"/>
        </w:rPr>
      </w:pPr>
      <w:r w:rsidRPr="00F523B9">
        <w:rPr>
          <w:rFonts w:ascii="Arial" w:hAnsi="Arial"/>
          <w:i/>
          <w:snapToGrid w:val="0"/>
          <w:color w:val="000000"/>
          <w:sz w:val="22"/>
          <w:szCs w:val="22"/>
        </w:rPr>
        <w:t>pro plodiny nové generace</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F523B9">
        <w:rPr>
          <w:rFonts w:ascii="Arial" w:hAnsi="Arial"/>
          <w:i/>
          <w:snapToGrid w:val="0"/>
          <w:color w:val="000000"/>
          <w:sz w:val="22"/>
          <w:szCs w:val="22"/>
        </w:rPr>
        <w:t>CZ.02.01.01/00/22_008/0004581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r w:rsidR="00AB556C">
        <w:rPr>
          <w:szCs w:val="22"/>
        </w:rPr>
        <w:t>Brno - město</w:t>
      </w:r>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DSc.</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7593C139"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622B4C" w:rsidRPr="00622B4C">
          <w:rPr>
            <w:rStyle w:val="Hypertextovodkaz"/>
          </w:rPr>
          <w:t>https://zakazky.ibp.cz/vz00000300</w:t>
        </w:r>
      </w:hyperlink>
      <w:r w:rsidRPr="0052724D">
        <w:rPr>
          <w:rFonts w:hint="eastAsia"/>
        </w:rPr>
        <w:t xml:space="preserve"> </w:t>
      </w:r>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w:t>
      </w:r>
      <w:r w:rsidR="00996AD8">
        <w:rPr>
          <w:i/>
          <w:color w:val="000000"/>
          <w:szCs w:val="22"/>
        </w:rPr>
        <w:lastRenderedPageBreak/>
        <w:t xml:space="preserve">zakázky malého rozsahu na </w:t>
      </w:r>
      <w:r w:rsidR="00B76557">
        <w:rPr>
          <w:i/>
          <w:color w:val="000000"/>
          <w:szCs w:val="22"/>
        </w:rPr>
        <w:t>dodávky</w:t>
      </w:r>
      <w:r w:rsidR="00996AD8">
        <w:rPr>
          <w:i/>
          <w:color w:val="000000"/>
          <w:szCs w:val="22"/>
        </w:rPr>
        <w:t xml:space="preserve"> v souladu s ust.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50F5F92"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 </w:t>
      </w:r>
      <w:r w:rsidR="007C1CE7">
        <w:rPr>
          <w:i/>
          <w:color w:val="000000"/>
          <w:szCs w:val="22"/>
          <w:u w:val="single"/>
        </w:rPr>
        <w:t xml:space="preserve">Pravidly pro </w:t>
      </w:r>
      <w:r w:rsidR="000F7013">
        <w:rPr>
          <w:i/>
          <w:color w:val="000000"/>
          <w:szCs w:val="22"/>
          <w:u w:val="single"/>
        </w:rPr>
        <w:t>zadávání a kontrolu veřejných zakázek</w:t>
      </w:r>
      <w:r w:rsidR="00A45A7C">
        <w:rPr>
          <w:i/>
          <w:color w:val="000000"/>
          <w:szCs w:val="22"/>
          <w:u w:val="single"/>
        </w:rPr>
        <w:t>, účinný</w:t>
      </w:r>
      <w:r w:rsidR="000F7013">
        <w:rPr>
          <w:i/>
          <w:color w:val="000000"/>
          <w:szCs w:val="22"/>
          <w:u w:val="single"/>
        </w:rPr>
        <w:t>mi</w:t>
      </w:r>
      <w:r w:rsidR="00A45A7C">
        <w:rPr>
          <w:i/>
          <w:color w:val="000000"/>
          <w:szCs w:val="22"/>
          <w:u w:val="single"/>
        </w:rPr>
        <w:t xml:space="preserve"> od </w:t>
      </w:r>
      <w:r w:rsidR="004E06F1" w:rsidRPr="004C294C">
        <w:rPr>
          <w:i/>
          <w:color w:val="000000"/>
          <w:szCs w:val="22"/>
          <w:u w:val="single"/>
        </w:rPr>
        <w:t>01</w:t>
      </w:r>
      <w:r w:rsidR="00A45A7C" w:rsidRPr="004C294C">
        <w:rPr>
          <w:i/>
          <w:color w:val="000000"/>
          <w:szCs w:val="22"/>
          <w:u w:val="single"/>
        </w:rPr>
        <w:t>.</w:t>
      </w:r>
      <w:r w:rsidR="004E06F1" w:rsidRPr="004C294C">
        <w:rPr>
          <w:i/>
          <w:color w:val="000000"/>
          <w:szCs w:val="22"/>
          <w:u w:val="single"/>
        </w:rPr>
        <w:t>12</w:t>
      </w:r>
      <w:r w:rsidR="00A45A7C" w:rsidRPr="004C294C">
        <w:rPr>
          <w:i/>
          <w:color w:val="000000"/>
          <w:szCs w:val="22"/>
          <w:u w:val="single"/>
        </w:rPr>
        <w:t>.202</w:t>
      </w:r>
      <w:r w:rsidR="004E06F1" w:rsidRPr="004C294C">
        <w:rPr>
          <w:i/>
          <w:color w:val="000000"/>
          <w:szCs w:val="22"/>
          <w:u w:val="single"/>
        </w:rPr>
        <w:t>3</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34DAA0A3"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3B0623" w:rsidRPr="00D14768">
        <w:rPr>
          <w:rFonts w:ascii="Arial" w:hAnsi="Arial"/>
          <w:sz w:val="22"/>
          <w:szCs w:val="22"/>
        </w:rPr>
        <w:t>jednoho kusu</w:t>
      </w:r>
      <w:r w:rsidR="004C294C">
        <w:rPr>
          <w:rFonts w:ascii="Arial" w:hAnsi="Arial"/>
          <w:sz w:val="22"/>
          <w:szCs w:val="22"/>
        </w:rPr>
        <w:t xml:space="preserve"> </w:t>
      </w:r>
      <w:r w:rsidR="00622B4C">
        <w:rPr>
          <w:rFonts w:ascii="Arial" w:hAnsi="Arial"/>
          <w:sz w:val="22"/>
          <w:szCs w:val="22"/>
        </w:rPr>
        <w:t xml:space="preserve">nového </w:t>
      </w:r>
      <w:r w:rsidR="00622B4C" w:rsidRPr="00622B4C">
        <w:rPr>
          <w:rFonts w:ascii="Arial" w:hAnsi="Arial"/>
          <w:sz w:val="22"/>
          <w:szCs w:val="22"/>
        </w:rPr>
        <w:t>elektropora</w:t>
      </w:r>
      <w:r w:rsidR="00622B4C" w:rsidRPr="00622B4C">
        <w:rPr>
          <w:rFonts w:ascii="Arial" w:hAnsi="Arial" w:hint="cs"/>
          <w:sz w:val="22"/>
          <w:szCs w:val="22"/>
        </w:rPr>
        <w:t>č</w:t>
      </w:r>
      <w:r w:rsidR="00622B4C" w:rsidRPr="00622B4C">
        <w:rPr>
          <w:rFonts w:ascii="Arial" w:hAnsi="Arial"/>
          <w:sz w:val="22"/>
          <w:szCs w:val="22"/>
        </w:rPr>
        <w:t>n</w:t>
      </w:r>
      <w:r w:rsidR="00622B4C">
        <w:rPr>
          <w:rFonts w:ascii="Arial" w:hAnsi="Arial"/>
          <w:sz w:val="22"/>
          <w:szCs w:val="22"/>
        </w:rPr>
        <w:t>ího</w:t>
      </w:r>
      <w:r w:rsidR="00622B4C" w:rsidRPr="00622B4C">
        <w:rPr>
          <w:rFonts w:ascii="Arial" w:hAnsi="Arial"/>
          <w:sz w:val="22"/>
          <w:szCs w:val="22"/>
        </w:rPr>
        <w:t xml:space="preserve"> </w:t>
      </w:r>
      <w:r w:rsidR="00622B4C">
        <w:rPr>
          <w:rFonts w:ascii="Arial" w:hAnsi="Arial"/>
          <w:sz w:val="22"/>
          <w:szCs w:val="22"/>
        </w:rPr>
        <w:t>systému</w:t>
      </w:r>
      <w:r w:rsidR="00622B4C" w:rsidRPr="00622B4C">
        <w:rPr>
          <w:rFonts w:ascii="Arial" w:hAnsi="Arial"/>
          <w:sz w:val="22"/>
          <w:szCs w:val="22"/>
        </w:rPr>
        <w:t xml:space="preserve"> pro transfekci b</w:t>
      </w:r>
      <w:r w:rsidR="00A27E97">
        <w:rPr>
          <w:rFonts w:ascii="Arial" w:hAnsi="Arial"/>
          <w:sz w:val="22"/>
          <w:szCs w:val="22"/>
        </w:rPr>
        <w:t>uněk</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F65161" w:rsidRPr="00622B4C">
        <w:rPr>
          <w:rFonts w:ascii="Arial" w:hAnsi="Arial"/>
          <w:sz w:val="22"/>
          <w:szCs w:val="22"/>
        </w:rPr>
        <w:t xml:space="preserve"> </w:t>
      </w:r>
      <w:r w:rsidR="00B54F8D" w:rsidRPr="00622B4C">
        <w:rPr>
          <w:rFonts w:ascii="Arial" w:hAnsi="Arial"/>
          <w:sz w:val="22"/>
          <w:szCs w:val="22"/>
        </w:rPr>
        <w:t>Nové poznatky pro plodiny nové generace</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451CB93A" w14:textId="79FAB946" w:rsidR="00F65161" w:rsidRDefault="00F65161" w:rsidP="0091723D">
      <w:pPr>
        <w:jc w:val="both"/>
        <w:rPr>
          <w:rFonts w:ascii="Arial" w:hAnsi="Arial"/>
          <w:sz w:val="22"/>
          <w:szCs w:val="22"/>
        </w:rPr>
      </w:pPr>
      <w:r w:rsidRPr="00F65161">
        <w:rPr>
          <w:rFonts w:ascii="Arial" w:hAnsi="Arial"/>
          <w:sz w:val="22"/>
          <w:szCs w:val="22"/>
        </w:rPr>
        <w:t>Klasifikace předmětu veřejné zakázky dle číselníku Common Procurement Vocabulary (dále 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FB6054">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FB6054">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bl>
    <w:p w14:paraId="7BA1F86B" w14:textId="77777777" w:rsidR="00F65161" w:rsidRDefault="00F65161" w:rsidP="0091723D">
      <w:pPr>
        <w:jc w:val="both"/>
        <w:rPr>
          <w:rFonts w:ascii="Arial" w:hAnsi="Arial"/>
          <w:sz w:val="22"/>
          <w:szCs w:val="22"/>
        </w:rPr>
      </w:pPr>
    </w:p>
    <w:p w14:paraId="68EEC9AC" w14:textId="77777777" w:rsidR="007C7781" w:rsidRDefault="007C7781" w:rsidP="001810C0">
      <w:pPr>
        <w:jc w:val="both"/>
        <w:rPr>
          <w:rFonts w:ascii="Arial" w:hAnsi="Arial"/>
          <w:sz w:val="22"/>
          <w:szCs w:val="22"/>
        </w:rPr>
      </w:pPr>
    </w:p>
    <w:p w14:paraId="2BBBC0F9" w14:textId="77777777" w:rsidR="007C7781" w:rsidRDefault="007C7781" w:rsidP="00D65D25">
      <w:pPr>
        <w:pStyle w:val="Nadpis2"/>
        <w:spacing w:before="0"/>
      </w:pPr>
      <w:r>
        <w:lastRenderedPageBreak/>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5D615EBD" w:rsidR="00C113A3" w:rsidRDefault="004B7ADC" w:rsidP="001810C0">
      <w:pPr>
        <w:pStyle w:val="Standard"/>
        <w:autoSpaceDE w:val="0"/>
        <w:jc w:val="both"/>
      </w:pPr>
      <w:r w:rsidRPr="00DB6DD3">
        <w:rPr>
          <w:szCs w:val="22"/>
        </w:rPr>
        <w:t xml:space="preserve">Předpokládaná celková hodnota veřejné zakázky je </w:t>
      </w:r>
      <w:r w:rsidR="00A27E97">
        <w:rPr>
          <w:b/>
          <w:bCs/>
          <w:szCs w:val="22"/>
        </w:rPr>
        <w:t>280</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4BF0A46B"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164866">
        <w:rPr>
          <w:rFonts w:ascii="Arial" w:hAnsi="Arial"/>
          <w:sz w:val="22"/>
        </w:rPr>
        <w:t xml:space="preserve">6 týdnů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2"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2"/>
    <w:p w14:paraId="213627F4" w14:textId="77777777" w:rsidR="00FE06E7" w:rsidRDefault="00FE06E7" w:rsidP="009E551B">
      <w:pPr>
        <w:pStyle w:val="Odstavec"/>
        <w:spacing w:after="0" w:line="280" w:lineRule="exact"/>
      </w:pPr>
    </w:p>
    <w:p w14:paraId="62AF7C27" w14:textId="6ED0F405" w:rsidR="009E551B" w:rsidRPr="00800924" w:rsidRDefault="009E551B" w:rsidP="009E551B">
      <w:pPr>
        <w:pStyle w:val="Odstavec"/>
        <w:spacing w:after="0" w:line="280" w:lineRule="exact"/>
        <w:rPr>
          <w:sz w:val="24"/>
          <w:szCs w:val="24"/>
        </w:rPr>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7D2668FF" w14:textId="77777777" w:rsidR="00471B3F" w:rsidRDefault="00471B3F" w:rsidP="00986BBC">
      <w:pPr>
        <w:jc w:val="both"/>
        <w:rPr>
          <w:rFonts w:ascii="Arial" w:hAnsi="Arial"/>
          <w:sz w:val="22"/>
          <w:szCs w:val="22"/>
        </w:rPr>
      </w:pPr>
    </w:p>
    <w:p w14:paraId="314BDD32" w14:textId="265E7750"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Pr>
          <w:rFonts w:ascii="Arial" w:hAnsi="Arial"/>
          <w:sz w:val="22"/>
          <w:szCs w:val="22"/>
        </w:rPr>
        <w:t>24</w:t>
      </w:r>
      <w:r w:rsidRPr="0028743E">
        <w:rPr>
          <w:rFonts w:ascii="Arial" w:hAnsi="Arial"/>
          <w:sz w:val="22"/>
          <w:szCs w:val="22"/>
        </w:rPr>
        <w:t xml:space="preserve"> měsíců, dále bude garantovat rychlost 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3"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3"/>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 v rozsahu:</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742BECB4"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lastRenderedPageBreak/>
        <w:t>Úvodní školení obsluhy dodávaného zařízení vč. příslušenství v rozsahu minimálně 1x</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hodin</w:t>
      </w:r>
      <w:r w:rsidR="004C1C3A" w:rsidRPr="006D45FF">
        <w:rPr>
          <w:rFonts w:ascii="Arial" w:eastAsia="Times New Roman" w:hAnsi="Arial"/>
          <w:kern w:val="0"/>
          <w:sz w:val="22"/>
          <w:szCs w:val="22"/>
          <w:lang w:bidi="ar-SA"/>
        </w:rPr>
        <w:t>y</w:t>
      </w:r>
      <w:r w:rsidRPr="006D45FF">
        <w:rPr>
          <w:rFonts w:ascii="Arial" w:eastAsia="Times New Roman" w:hAnsi="Arial"/>
          <w:kern w:val="0"/>
          <w:sz w:val="22"/>
          <w:szCs w:val="22"/>
          <w:lang w:bidi="ar-SA"/>
        </w:rPr>
        <w:t xml:space="preserve"> pro minimálně </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osoby ze strany Zadavatele, které je podmínkou pro řádné předání a převzetí zařízení. Odborně kvalifikovaní servisní technici, popř. aplikační specialisté provedou úvodní školení obsluhy, ve kterém bude zahrnuto:</w:t>
      </w:r>
    </w:p>
    <w:p w14:paraId="2BFFBAF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p>
    <w:p w14:paraId="0CB4493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p>
    <w:p w14:paraId="7B6947EC"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bude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5964CF98" w14:textId="77777777" w:rsidR="008E2F4B" w:rsidRDefault="008E2F4B" w:rsidP="00C8001A">
      <w:pPr>
        <w:pStyle w:val="Odstavec"/>
        <w:spacing w:after="0"/>
      </w:pP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1A6CE3FE" w14:textId="77777777" w:rsidR="00CC5B62" w:rsidRDefault="00CC5B62" w:rsidP="001810C0">
      <w:pPr>
        <w:pStyle w:val="Standard"/>
        <w:jc w:val="both"/>
        <w:rPr>
          <w:color w:val="000000"/>
          <w:szCs w:val="22"/>
          <w:lang w:eastAsia="cs-CZ"/>
        </w:rPr>
      </w:pPr>
    </w:p>
    <w:p w14:paraId="51C462FA" w14:textId="1162387A" w:rsidR="00C113A3" w:rsidRDefault="004B7ADC" w:rsidP="00C8001A">
      <w:pPr>
        <w:pStyle w:val="Nadpis1"/>
        <w:spacing w:before="0"/>
      </w:pPr>
      <w:r>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DECC241" w14:textId="77777777" w:rsidR="00C8001A" w:rsidRDefault="00C8001A"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1622F6">
        <w:rPr>
          <w:rFonts w:ascii="Arial" w:hAnsi="Arial"/>
          <w:b/>
          <w:sz w:val="22"/>
          <w:szCs w:val="22"/>
        </w:rPr>
        <w:t>.</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lastRenderedPageBreak/>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vyžaduje </w:t>
      </w:r>
      <w:r w:rsidR="008F5B3C">
        <w:t xml:space="preserve">- </w:t>
      </w:r>
      <w:r w:rsidR="008F5B3C" w:rsidRPr="008F5B3C">
        <w:rPr>
          <w:b/>
        </w:rPr>
        <w:t>doklad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550FC1A7" w14:textId="60E23D13" w:rsidR="00F04C5D" w:rsidRPr="00C8001A" w:rsidRDefault="00F04C5D" w:rsidP="000A7E75">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7A60184F" w14:textId="77777777" w:rsidR="001A32F9" w:rsidRDefault="001A32F9" w:rsidP="001A32F9">
      <w:pPr>
        <w:pStyle w:val="Nadpis2"/>
        <w:numPr>
          <w:ilvl w:val="0"/>
          <w:numId w:val="0"/>
        </w:numPr>
        <w:jc w:val="both"/>
        <w:rPr>
          <w:rFonts w:cs="Arial"/>
          <w:sz w:val="22"/>
          <w:szCs w:val="22"/>
        </w:rPr>
      </w:pPr>
      <w:r>
        <w:rPr>
          <w:u w:val="none"/>
        </w:rPr>
        <w:t>5.1</w:t>
      </w:r>
      <w:r>
        <w:rPr>
          <w:u w:val="none"/>
        </w:rPr>
        <w:tab/>
      </w:r>
      <w:r>
        <w:t>Doklady prokazující nabídkovou cenu</w:t>
      </w:r>
    </w:p>
    <w:p w14:paraId="53919A71" w14:textId="77777777" w:rsidR="001A32F9" w:rsidRDefault="001A32F9" w:rsidP="001A32F9">
      <w:pPr>
        <w:jc w:val="both"/>
        <w:rPr>
          <w:rFonts w:ascii="Arial" w:hAnsi="Arial"/>
          <w:color w:val="000000"/>
          <w:sz w:val="22"/>
          <w:szCs w:val="22"/>
        </w:rPr>
      </w:pP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33C88462" w14:textId="77777777" w:rsidR="00F61C21" w:rsidRDefault="00F61C21" w:rsidP="001810C0">
      <w:pPr>
        <w:pStyle w:val="Standard"/>
        <w:rPr>
          <w:color w:val="000000"/>
          <w:szCs w:val="22"/>
        </w:rPr>
      </w:pPr>
    </w:p>
    <w:p w14:paraId="2E8B7653" w14:textId="2D6F3DF1" w:rsidR="00C113A3" w:rsidRDefault="004B7ADC" w:rsidP="001810C0">
      <w:pPr>
        <w:pStyle w:val="Nadpis1"/>
      </w:pPr>
      <w:r>
        <w:t>Podán</w:t>
      </w:r>
      <w:r w:rsidR="00DB7910">
        <w:t>í nabídek</w:t>
      </w:r>
    </w:p>
    <w:p w14:paraId="37471602" w14:textId="0C4DF2F2" w:rsidR="00C113A3" w:rsidRDefault="004B7ADC" w:rsidP="004B1DDA">
      <w:pPr>
        <w:pStyle w:val="Nadpis2"/>
      </w:pPr>
      <w:r>
        <w:t>Lhůta pro podání nabídek</w:t>
      </w:r>
    </w:p>
    <w:p w14:paraId="564D091E" w14:textId="6FB1DF0B"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4" w:name="_Hlk179453102"/>
      <w:r w:rsidR="00A27E97">
        <w:rPr>
          <w:rFonts w:ascii="Arial" w:hAnsi="Arial" w:cs="Times New Roman"/>
          <w:b/>
          <w:sz w:val="22"/>
          <w:szCs w:val="22"/>
          <w:lang w:eastAsia="cs-CZ"/>
        </w:rPr>
        <w:t>1</w:t>
      </w:r>
      <w:r w:rsidR="008E5F46">
        <w:rPr>
          <w:rFonts w:ascii="Arial" w:hAnsi="Arial" w:cs="Times New Roman"/>
          <w:b/>
          <w:sz w:val="22"/>
          <w:szCs w:val="22"/>
          <w:lang w:eastAsia="cs-CZ"/>
        </w:rPr>
        <w:t>7</w:t>
      </w:r>
      <w:r w:rsidRPr="004C6A45">
        <w:rPr>
          <w:rFonts w:ascii="Arial" w:hAnsi="Arial" w:cs="Times New Roman"/>
          <w:b/>
          <w:sz w:val="22"/>
          <w:szCs w:val="22"/>
          <w:lang w:eastAsia="cs-CZ"/>
        </w:rPr>
        <w:t xml:space="preserve">. </w:t>
      </w:r>
      <w:r w:rsidR="00A27E97">
        <w:rPr>
          <w:rFonts w:ascii="Arial" w:hAnsi="Arial" w:cs="Times New Roman"/>
          <w:b/>
          <w:sz w:val="22"/>
          <w:szCs w:val="22"/>
          <w:lang w:eastAsia="cs-CZ"/>
        </w:rPr>
        <w:t>4</w:t>
      </w:r>
      <w:r w:rsidRPr="004C6A45">
        <w:rPr>
          <w:rFonts w:ascii="Arial" w:hAnsi="Arial" w:cs="Times New Roman"/>
          <w:b/>
          <w:sz w:val="22"/>
          <w:szCs w:val="22"/>
          <w:lang w:eastAsia="cs-CZ"/>
        </w:rPr>
        <w:t>.</w:t>
      </w:r>
      <w:r w:rsidRPr="004C6A45">
        <w:rPr>
          <w:rFonts w:ascii="Arial" w:hAnsi="Arial" w:cs="Times New Roman"/>
          <w:b/>
          <w:color w:val="000000"/>
          <w:sz w:val="22"/>
          <w:szCs w:val="22"/>
          <w:lang w:eastAsia="cs-CZ"/>
        </w:rPr>
        <w:t xml:space="preserve"> 202</w:t>
      </w:r>
      <w:r w:rsidR="00A27E97">
        <w:rPr>
          <w:rFonts w:ascii="Arial" w:hAnsi="Arial" w:cs="Times New Roman"/>
          <w:b/>
          <w:color w:val="000000"/>
          <w:sz w:val="22"/>
          <w:szCs w:val="22"/>
          <w:lang w:eastAsia="cs-CZ"/>
        </w:rPr>
        <w:t>5</w:t>
      </w:r>
      <w:r w:rsidRPr="004C6A45">
        <w:rPr>
          <w:rFonts w:ascii="Arial" w:hAnsi="Arial" w:cs="Times New Roman"/>
          <w:b/>
          <w:color w:val="000000"/>
          <w:sz w:val="22"/>
          <w:szCs w:val="22"/>
          <w:lang w:eastAsia="cs-CZ"/>
        </w:rPr>
        <w:t xml:space="preserve"> </w:t>
      </w:r>
      <w:r w:rsidRPr="004C6A45">
        <w:rPr>
          <w:rFonts w:ascii="Arial" w:hAnsi="Arial" w:cs="Times New Roman"/>
          <w:b/>
          <w:sz w:val="22"/>
          <w:szCs w:val="22"/>
          <w:lang w:eastAsia="cs-CZ"/>
        </w:rPr>
        <w:t>v </w:t>
      </w:r>
      <w:r w:rsidR="007D620C" w:rsidRPr="004C6A45">
        <w:rPr>
          <w:rFonts w:ascii="Arial" w:hAnsi="Arial" w:cs="Times New Roman"/>
          <w:b/>
          <w:sz w:val="22"/>
          <w:szCs w:val="22"/>
          <w:lang w:eastAsia="cs-CZ"/>
        </w:rPr>
        <w:t>10</w:t>
      </w:r>
      <w:r w:rsidRPr="004C6A45">
        <w:rPr>
          <w:rFonts w:ascii="Arial" w:hAnsi="Arial" w:cs="Times New Roman"/>
          <w:b/>
          <w:sz w:val="22"/>
          <w:szCs w:val="22"/>
          <w:lang w:eastAsia="cs-CZ"/>
        </w:rPr>
        <w:t>:00</w:t>
      </w:r>
      <w:r>
        <w:rPr>
          <w:rFonts w:ascii="Arial" w:hAnsi="Arial" w:cs="Times New Roman"/>
          <w:b/>
          <w:sz w:val="22"/>
          <w:szCs w:val="22"/>
          <w:lang w:eastAsia="cs-CZ"/>
        </w:rPr>
        <w:t xml:space="preserve"> </w:t>
      </w:r>
      <w:r w:rsidRPr="0010020B">
        <w:rPr>
          <w:rFonts w:ascii="Arial" w:hAnsi="Arial" w:cs="Times New Roman"/>
          <w:b/>
          <w:sz w:val="22"/>
          <w:szCs w:val="22"/>
          <w:lang w:eastAsia="cs-CZ"/>
        </w:rPr>
        <w:t>hodin</w:t>
      </w:r>
      <w:bookmarkEnd w:id="4"/>
      <w:r w:rsidRPr="004D2DC7">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6D1388BC"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B93269">
        <w:t xml:space="preserve"> </w:t>
      </w:r>
      <w:hyperlink r:id="rId15" w:history="1">
        <w:r w:rsidR="00A27E97" w:rsidRPr="00A27E97">
          <w:rPr>
            <w:rStyle w:val="Hypertextovodkaz"/>
            <w:rFonts w:ascii="Arial" w:hAnsi="Arial"/>
            <w:b/>
            <w:sz w:val="22"/>
            <w:szCs w:val="22"/>
            <w:lang w:bidi="ar-SA"/>
          </w:rPr>
          <w:t>https://zakazky.ibp.cz/vz00000300</w:t>
        </w:r>
      </w:hyperlink>
      <w:r w:rsidRPr="008E2F3F">
        <w:rPr>
          <w:rFonts w:ascii="Arial" w:hAnsi="Arial"/>
          <w:b/>
          <w:bCs/>
          <w:sz w:val="22"/>
          <w:szCs w:val="22"/>
          <w:lang w:eastAsia="cs-CZ"/>
        </w:rPr>
        <w:t>.</w:t>
      </w:r>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 xml:space="preserve">rání obálek </w:t>
      </w:r>
      <w:r>
        <w:rPr>
          <w:rFonts w:ascii="Arial" w:hAnsi="Arial" w:cs="Times New Roman"/>
          <w:color w:val="000000"/>
          <w:sz w:val="22"/>
          <w:szCs w:val="22"/>
          <w:lang w:eastAsia="cs-CZ"/>
        </w:rPr>
        <w:lastRenderedPageBreak/>
        <w:t>s nabídkami podanými</w:t>
      </w:r>
      <w:r w:rsidRPr="0010020B">
        <w:rPr>
          <w:rFonts w:ascii="Arial" w:hAnsi="Arial" w:cs="Times New Roman"/>
          <w:color w:val="000000"/>
          <w:sz w:val="22"/>
          <w:szCs w:val="22"/>
          <w:lang w:eastAsia="cs-CZ"/>
        </w:rPr>
        <w:t xml:space="preserve"> v listinné podobě.</w:t>
      </w:r>
    </w:p>
    <w:p w14:paraId="6794F3FB" w14:textId="77777777" w:rsidR="000933F9" w:rsidRPr="0010020B" w:rsidRDefault="000933F9" w:rsidP="000933F9">
      <w:pPr>
        <w:suppressAutoHyphens w:val="0"/>
        <w:jc w:val="both"/>
        <w:rPr>
          <w:rFonts w:ascii="Arial" w:hAnsi="Arial" w:cs="Times New Roman"/>
          <w:color w:val="000000"/>
          <w:sz w:val="22"/>
          <w:szCs w:val="22"/>
          <w:lang w:eastAsia="cs-CZ"/>
        </w:rPr>
      </w:pPr>
    </w:p>
    <w:p w14:paraId="0C2614CE" w14:textId="2708E0A4" w:rsidR="00C113A3" w:rsidRDefault="004B7ADC" w:rsidP="001810C0">
      <w:pPr>
        <w:pStyle w:val="Nadpis1"/>
      </w:pPr>
      <w:r>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Pr="00A33176"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73547FD8" w14:textId="77777777" w:rsidR="004A095D" w:rsidRPr="00DE6A57" w:rsidRDefault="004A095D" w:rsidP="004A095D">
      <w:pPr>
        <w:pStyle w:val="Standard"/>
        <w:tabs>
          <w:tab w:val="left" w:pos="567"/>
        </w:tabs>
        <w:ind w:left="720"/>
        <w:jc w:val="both"/>
        <w:rPr>
          <w:color w:val="000000"/>
          <w:szCs w:val="22"/>
        </w:rPr>
      </w:pPr>
    </w:p>
    <w:p w14:paraId="502683AF" w14:textId="77777777" w:rsidR="00C113A3" w:rsidRDefault="00C113A3" w:rsidP="001810C0">
      <w:pPr>
        <w:pStyle w:val="Textodstavce"/>
        <w:spacing w:before="0" w:after="0"/>
        <w:rPr>
          <w:color w:val="000000"/>
          <w:sz w:val="10"/>
          <w:szCs w:val="16"/>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A5C119A" w14:textId="491C237A" w:rsidR="00967CFB" w:rsidRDefault="00967CFB" w:rsidP="00EC4F1B">
      <w:pPr>
        <w:pStyle w:val="Textodstavce"/>
        <w:spacing w:before="0" w:after="0"/>
        <w:rPr>
          <w:color w:val="000000"/>
          <w:sz w:val="22"/>
          <w:szCs w:val="22"/>
        </w:rPr>
      </w:pP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lastRenderedPageBreak/>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o kolik 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4F90F319" w14:textId="77777777" w:rsidR="00B313C0" w:rsidRDefault="00B313C0" w:rsidP="00C8001A">
      <w:pPr>
        <w:pStyle w:val="Standard"/>
        <w:jc w:val="both"/>
        <w:rPr>
          <w:szCs w:val="22"/>
        </w:rPr>
      </w:pP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7C1E1D4B" w14:textId="77777777" w:rsidR="007E31DD" w:rsidRDefault="007E31DD" w:rsidP="00C8001A">
      <w:pPr>
        <w:pStyle w:val="Standard"/>
        <w:jc w:val="both"/>
        <w:rPr>
          <w:szCs w:val="22"/>
        </w:rPr>
      </w:pPr>
    </w:p>
    <w:p w14:paraId="5E9D74CC" w14:textId="38CCB9C7" w:rsidR="007E31DD" w:rsidRDefault="007E31DD" w:rsidP="00C8001A">
      <w:pPr>
        <w:pStyle w:val="Standard"/>
        <w:jc w:val="both"/>
        <w:rPr>
          <w:szCs w:val="22"/>
        </w:rPr>
      </w:pPr>
      <w:r w:rsidRPr="007E31DD">
        <w:rPr>
          <w:szCs w:val="22"/>
        </w:rPr>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508A5D5F" w14:textId="77777777" w:rsidR="004C6A45" w:rsidRDefault="004C6A45" w:rsidP="008E2F4B">
      <w:pPr>
        <w:jc w:val="both"/>
        <w:rPr>
          <w:rFonts w:ascii="Arial" w:hAnsi="Arial"/>
          <w:bCs/>
          <w:iCs/>
          <w:sz w:val="22"/>
          <w:szCs w:val="22"/>
        </w:rPr>
      </w:pPr>
    </w:p>
    <w:p w14:paraId="3E1A0189" w14:textId="77777777" w:rsidR="004C6A45" w:rsidRDefault="004C6A45" w:rsidP="008E2F4B">
      <w:pPr>
        <w:jc w:val="both"/>
        <w:rPr>
          <w:rFonts w:ascii="Arial" w:hAnsi="Arial"/>
          <w:bCs/>
          <w:iCs/>
          <w:sz w:val="22"/>
          <w:szCs w:val="22"/>
        </w:rPr>
      </w:pPr>
    </w:p>
    <w:p w14:paraId="19FD8BB4" w14:textId="77777777" w:rsidR="002B7D0C" w:rsidRPr="008E2F4B" w:rsidRDefault="002B7D0C" w:rsidP="008E2F4B">
      <w:pPr>
        <w:jc w:val="both"/>
        <w:rPr>
          <w:rFonts w:ascii="Arial" w:hAnsi="Arial"/>
          <w:bCs/>
          <w:iCs/>
          <w:sz w:val="22"/>
          <w:szCs w:val="22"/>
        </w:rPr>
      </w:pPr>
    </w:p>
    <w:p w14:paraId="3971FDC4" w14:textId="639A1894" w:rsidR="00C113A3" w:rsidRDefault="004B7ADC" w:rsidP="001810C0">
      <w:pPr>
        <w:pStyle w:val="Nadpis1"/>
      </w:pPr>
      <w:r>
        <w:lastRenderedPageBreak/>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3D6C3C29" w14:textId="484B8055" w:rsidR="00F04C5D" w:rsidRPr="00013F08" w:rsidRDefault="00F04C5D" w:rsidP="00013F08">
      <w:pPr>
        <w:pStyle w:val="Standard"/>
        <w:tabs>
          <w:tab w:val="left" w:pos="180"/>
        </w:tabs>
        <w:rPr>
          <w:rFonts w:eastAsia="Arial"/>
          <w:color w:val="000000"/>
          <w:szCs w:val="22"/>
        </w:rPr>
      </w:pP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2520C8D4" w14:textId="77777777" w:rsidR="00EC7370" w:rsidRDefault="00EC7370" w:rsidP="00EC7370">
      <w:pPr>
        <w:pStyle w:val="Standard"/>
        <w:tabs>
          <w:tab w:val="left" w:pos="180"/>
        </w:tabs>
        <w:ind w:left="720"/>
      </w:pP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290E95D5" w14:textId="77777777" w:rsidR="00EC7370" w:rsidRDefault="00EC7370" w:rsidP="00EC7370">
      <w:pPr>
        <w:pStyle w:val="Standard"/>
        <w:tabs>
          <w:tab w:val="left" w:pos="180"/>
        </w:tabs>
      </w:pP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79C2F947" w14:textId="77777777" w:rsidR="00F04C5D" w:rsidRDefault="00F04C5D" w:rsidP="00C8001A">
      <w:pPr>
        <w:pStyle w:val="Standard"/>
        <w:jc w:val="both"/>
        <w:rPr>
          <w:b/>
          <w:color w:val="000000"/>
          <w:szCs w:val="22"/>
        </w:rPr>
      </w:pP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19646D3B" w14:textId="77777777" w:rsidR="008E2F4B" w:rsidRDefault="008E2F4B" w:rsidP="00C8001A">
      <w:pPr>
        <w:pStyle w:val="Standard"/>
        <w:jc w:val="both"/>
        <w:rPr>
          <w:b/>
          <w:color w:val="000000"/>
          <w:szCs w:val="22"/>
        </w:rPr>
      </w:pP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16A69B1D" w14:textId="77777777" w:rsidR="00540B2A" w:rsidRDefault="00540B2A" w:rsidP="00C8001A">
      <w:pPr>
        <w:pStyle w:val="Standard"/>
        <w:rPr>
          <w:b/>
          <w:szCs w:val="22"/>
        </w:rPr>
      </w:pP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4DBA175E" w14:textId="77777777" w:rsidR="00F04C5D" w:rsidRDefault="00F04C5D" w:rsidP="00C8001A">
      <w:pPr>
        <w:pStyle w:val="Standard"/>
        <w:rPr>
          <w:b/>
          <w:szCs w:val="22"/>
        </w:rPr>
      </w:pPr>
    </w:p>
    <w:p w14:paraId="34406EA1" w14:textId="77777777" w:rsidR="0036349C" w:rsidRDefault="0036349C" w:rsidP="00C8001A">
      <w:pPr>
        <w:pStyle w:val="Standard"/>
        <w:rPr>
          <w:b/>
          <w:szCs w:val="22"/>
        </w:rPr>
      </w:pPr>
    </w:p>
    <w:p w14:paraId="1148ED8C" w14:textId="77777777" w:rsidR="00BD04E9" w:rsidRDefault="00BD04E9" w:rsidP="00C8001A">
      <w:pPr>
        <w:pStyle w:val="Standard"/>
        <w:rPr>
          <w:b/>
          <w:szCs w:val="22"/>
        </w:rPr>
      </w:pP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246E60F6" w14:textId="46EFE722"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A27E97">
        <w:rPr>
          <w:szCs w:val="22"/>
        </w:rPr>
        <w:t>1</w:t>
      </w:r>
      <w:r w:rsidR="00E07D74" w:rsidRPr="004C6A45">
        <w:rPr>
          <w:szCs w:val="22"/>
        </w:rPr>
        <w:t xml:space="preserve">. </w:t>
      </w:r>
      <w:r w:rsidR="00A27E97">
        <w:rPr>
          <w:szCs w:val="22"/>
        </w:rPr>
        <w:t>4</w:t>
      </w:r>
      <w:r w:rsidR="00E07D74" w:rsidRPr="004C6A45">
        <w:rPr>
          <w:szCs w:val="22"/>
        </w:rPr>
        <w:t>. 202</w:t>
      </w:r>
      <w:r w:rsidR="00A27E97">
        <w:rPr>
          <w:szCs w:val="22"/>
        </w:rPr>
        <w:t>5</w:t>
      </w:r>
    </w:p>
    <w:p w14:paraId="4A457F8A" w14:textId="77777777" w:rsidR="00130EC8" w:rsidRDefault="00130EC8" w:rsidP="00C8001A">
      <w:pPr>
        <w:pStyle w:val="Standard"/>
        <w:rPr>
          <w:color w:val="FF0000"/>
        </w:rPr>
      </w:pPr>
    </w:p>
    <w:p w14:paraId="550398C9" w14:textId="77777777" w:rsidR="00540B2A" w:rsidRDefault="00540B2A" w:rsidP="00C8001A">
      <w:pPr>
        <w:pStyle w:val="Standard"/>
        <w:rPr>
          <w:color w:val="FF0000"/>
        </w:rPr>
      </w:pPr>
    </w:p>
    <w:p w14:paraId="2DD7493A" w14:textId="77777777" w:rsidR="00540B2A" w:rsidRDefault="00540B2A" w:rsidP="00C8001A">
      <w:pPr>
        <w:pStyle w:val="Standard"/>
        <w:rPr>
          <w:color w:val="FF0000"/>
        </w:rPr>
      </w:pPr>
    </w:p>
    <w:p w14:paraId="09583BBC" w14:textId="77777777" w:rsidR="00540B2A" w:rsidRDefault="00540B2A" w:rsidP="00C8001A">
      <w:pPr>
        <w:pStyle w:val="Standard"/>
        <w:rPr>
          <w:color w:val="FF0000"/>
        </w:rPr>
      </w:pPr>
    </w:p>
    <w:p w14:paraId="0AAD7FB0" w14:textId="77777777" w:rsidR="00540B2A" w:rsidRPr="002E72A3" w:rsidRDefault="00540B2A" w:rsidP="00C8001A">
      <w:pPr>
        <w:pStyle w:val="Standard"/>
        <w:rPr>
          <w:color w:val="FF0000"/>
        </w:rPr>
      </w:pPr>
    </w:p>
    <w:p w14:paraId="398A8FB7" w14:textId="77777777" w:rsidR="00443AF4" w:rsidRDefault="00443AF4" w:rsidP="00C8001A">
      <w:pPr>
        <w:pStyle w:val="Standard"/>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DSc.</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12E29A3F" w:rsidR="002973D3" w:rsidRPr="007D620C"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sz w:val="28"/>
                <w:szCs w:val="28"/>
                <w:lang w:eastAsia="cs-CZ" w:bidi="ar-SA"/>
              </w:rPr>
            </w:pPr>
            <w:r w:rsidRPr="007D620C">
              <w:rPr>
                <w:rFonts w:ascii="Arial" w:eastAsia="Calibri" w:hAnsi="Arial"/>
                <w:b/>
                <w:sz w:val="28"/>
                <w:szCs w:val="28"/>
                <w:lang w:eastAsia="cs-CZ" w:bidi="ar-SA"/>
              </w:rPr>
              <w:t>„</w:t>
            </w:r>
            <w:r w:rsidR="00A27E97" w:rsidRPr="00A27E97">
              <w:rPr>
                <w:rFonts w:ascii="Arial" w:eastAsia="Calibri" w:hAnsi="Arial"/>
                <w:b/>
                <w:sz w:val="28"/>
                <w:szCs w:val="28"/>
                <w:lang w:eastAsia="cs-CZ" w:bidi="ar-SA"/>
              </w:rPr>
              <w:t>Dod</w:t>
            </w:r>
            <w:r w:rsidR="00A27E97" w:rsidRPr="00A27E97">
              <w:rPr>
                <w:rFonts w:ascii="Arial" w:eastAsia="Calibri" w:hAnsi="Arial" w:hint="eastAsia"/>
                <w:b/>
                <w:sz w:val="28"/>
                <w:szCs w:val="28"/>
                <w:lang w:eastAsia="cs-CZ" w:bidi="ar-SA"/>
              </w:rPr>
              <w:t>á</w:t>
            </w:r>
            <w:r w:rsidR="00A27E97" w:rsidRPr="00A27E97">
              <w:rPr>
                <w:rFonts w:ascii="Arial" w:eastAsia="Calibri" w:hAnsi="Arial"/>
                <w:b/>
                <w:sz w:val="28"/>
                <w:szCs w:val="28"/>
                <w:lang w:eastAsia="cs-CZ" w:bidi="ar-SA"/>
              </w:rPr>
              <w:t>vka elektropora</w:t>
            </w:r>
            <w:r w:rsidR="00A27E97" w:rsidRPr="00A27E97">
              <w:rPr>
                <w:rFonts w:ascii="Arial" w:eastAsia="Calibri" w:hAnsi="Arial" w:hint="cs"/>
                <w:b/>
                <w:sz w:val="28"/>
                <w:szCs w:val="28"/>
                <w:lang w:eastAsia="cs-CZ" w:bidi="ar-SA"/>
              </w:rPr>
              <w:t>č</w:t>
            </w:r>
            <w:r w:rsidR="00A27E97" w:rsidRPr="00A27E97">
              <w:rPr>
                <w:rFonts w:ascii="Arial" w:eastAsia="Calibri" w:hAnsi="Arial"/>
                <w:b/>
                <w:sz w:val="28"/>
                <w:szCs w:val="28"/>
                <w:lang w:eastAsia="cs-CZ" w:bidi="ar-SA"/>
              </w:rPr>
              <w:t>n</w:t>
            </w:r>
            <w:r w:rsidR="00A27E97" w:rsidRPr="00A27E97">
              <w:rPr>
                <w:rFonts w:ascii="Arial" w:eastAsia="Calibri" w:hAnsi="Arial" w:hint="eastAsia"/>
                <w:b/>
                <w:sz w:val="28"/>
                <w:szCs w:val="28"/>
                <w:lang w:eastAsia="cs-CZ" w:bidi="ar-SA"/>
              </w:rPr>
              <w:t>í</w:t>
            </w:r>
            <w:r w:rsidR="00A27E97" w:rsidRPr="00A27E97">
              <w:rPr>
                <w:rFonts w:ascii="Arial" w:eastAsia="Calibri" w:hAnsi="Arial"/>
                <w:b/>
                <w:sz w:val="28"/>
                <w:szCs w:val="28"/>
                <w:lang w:eastAsia="cs-CZ" w:bidi="ar-SA"/>
              </w:rPr>
              <w:t>ho s</w:t>
            </w:r>
            <w:r w:rsidR="00D3356E">
              <w:rPr>
                <w:rFonts w:ascii="Arial" w:eastAsia="Calibri" w:hAnsi="Arial"/>
                <w:b/>
                <w:sz w:val="28"/>
                <w:szCs w:val="28"/>
                <w:lang w:eastAsia="cs-CZ" w:bidi="ar-SA"/>
              </w:rPr>
              <w:t>ysté</w:t>
            </w:r>
            <w:r w:rsidR="00A27E97" w:rsidRPr="00A27E97">
              <w:rPr>
                <w:rFonts w:ascii="Arial" w:eastAsia="Calibri" w:hAnsi="Arial"/>
                <w:b/>
                <w:sz w:val="28"/>
                <w:szCs w:val="28"/>
                <w:lang w:eastAsia="cs-CZ" w:bidi="ar-SA"/>
              </w:rPr>
              <w:t>mu pro transfekci bun</w:t>
            </w:r>
            <w:r w:rsidR="00A27E97" w:rsidRPr="00A27E97">
              <w:rPr>
                <w:rFonts w:ascii="Arial" w:eastAsia="Calibri" w:hAnsi="Arial" w:hint="eastAsia"/>
                <w:b/>
                <w:sz w:val="28"/>
                <w:szCs w:val="28"/>
                <w:lang w:eastAsia="cs-CZ" w:bidi="ar-SA"/>
              </w:rPr>
              <w:t>ě</w:t>
            </w:r>
            <w:r w:rsidR="00A27E97" w:rsidRPr="00A27E97">
              <w:rPr>
                <w:rFonts w:ascii="Arial" w:eastAsia="Calibri" w:hAnsi="Arial"/>
                <w:b/>
                <w:sz w:val="28"/>
                <w:szCs w:val="28"/>
                <w:lang w:eastAsia="cs-CZ" w:bidi="ar-SA"/>
              </w:rPr>
              <w:t>k pro Biofyzik</w:t>
            </w:r>
            <w:r w:rsidR="00A27E97" w:rsidRPr="00A27E97">
              <w:rPr>
                <w:rFonts w:ascii="Arial" w:eastAsia="Calibri" w:hAnsi="Arial" w:hint="eastAsia"/>
                <w:b/>
                <w:sz w:val="28"/>
                <w:szCs w:val="28"/>
                <w:lang w:eastAsia="cs-CZ" w:bidi="ar-SA"/>
              </w:rPr>
              <w:t>á</w:t>
            </w:r>
            <w:r w:rsidR="00A27E97" w:rsidRPr="00A27E97">
              <w:rPr>
                <w:rFonts w:ascii="Arial" w:eastAsia="Calibri" w:hAnsi="Arial"/>
                <w:b/>
                <w:sz w:val="28"/>
                <w:szCs w:val="28"/>
                <w:lang w:eastAsia="cs-CZ" w:bidi="ar-SA"/>
              </w:rPr>
              <w:t>l</w:t>
            </w:r>
            <w:r w:rsidR="00D3356E">
              <w:rPr>
                <w:rFonts w:ascii="Arial" w:eastAsia="Calibri" w:hAnsi="Arial"/>
                <w:b/>
                <w:sz w:val="28"/>
                <w:szCs w:val="28"/>
                <w:lang w:eastAsia="cs-CZ" w:bidi="ar-SA"/>
              </w:rPr>
              <w:t>ní</w:t>
            </w:r>
            <w:r w:rsidR="00A27E97" w:rsidRPr="00A27E97">
              <w:rPr>
                <w:rFonts w:ascii="Arial" w:eastAsia="Calibri" w:hAnsi="Arial"/>
                <w:b/>
                <w:sz w:val="28"/>
                <w:szCs w:val="28"/>
                <w:lang w:eastAsia="cs-CZ" w:bidi="ar-SA"/>
              </w:rPr>
              <w:t xml:space="preserve"> </w:t>
            </w:r>
            <w:r w:rsidR="00A27E97" w:rsidRPr="00A27E97">
              <w:rPr>
                <w:rFonts w:ascii="Arial" w:eastAsia="Calibri" w:hAnsi="Arial" w:hint="eastAsia"/>
                <w:b/>
                <w:sz w:val="28"/>
                <w:szCs w:val="28"/>
                <w:lang w:eastAsia="cs-CZ" w:bidi="ar-SA"/>
              </w:rPr>
              <w:t>ú</w:t>
            </w:r>
            <w:r w:rsidR="00A27E97" w:rsidRPr="00A27E97">
              <w:rPr>
                <w:rFonts w:ascii="Arial" w:eastAsia="Calibri" w:hAnsi="Arial"/>
                <w:b/>
                <w:sz w:val="28"/>
                <w:szCs w:val="28"/>
                <w:lang w:eastAsia="cs-CZ" w:bidi="ar-SA"/>
              </w:rPr>
              <w:t xml:space="preserve">stav AV </w:t>
            </w:r>
            <w:r w:rsidR="00A27E97" w:rsidRPr="00A27E97">
              <w:rPr>
                <w:rFonts w:ascii="Arial" w:eastAsia="Calibri" w:hAnsi="Arial" w:hint="cs"/>
                <w:b/>
                <w:sz w:val="28"/>
                <w:szCs w:val="28"/>
                <w:lang w:eastAsia="cs-CZ" w:bidi="ar-SA"/>
              </w:rPr>
              <w:t>Č</w:t>
            </w:r>
            <w:r w:rsidR="00A27E97" w:rsidRPr="00A27E97">
              <w:rPr>
                <w:rFonts w:ascii="Arial" w:eastAsia="Calibri" w:hAnsi="Arial"/>
                <w:b/>
                <w:sz w:val="28"/>
                <w:szCs w:val="28"/>
                <w:lang w:eastAsia="cs-CZ" w:bidi="ar-SA"/>
              </w:rPr>
              <w:t>R, v. v. i.</w:t>
            </w:r>
            <w:r w:rsidRPr="007D620C">
              <w:rPr>
                <w:rFonts w:ascii="Arial" w:eastAsia="Calibri" w:hAnsi="Arial"/>
                <w:b/>
                <w:sz w:val="28"/>
                <w:szCs w:val="28"/>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v souladu s ust.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A6C9519" w14:textId="77777777" w:rsidR="002E72A3" w:rsidRPr="00043D89" w:rsidRDefault="002E72A3" w:rsidP="002E72A3">
      <w:pPr>
        <w:jc w:val="center"/>
        <w:rPr>
          <w:rFonts w:ascii="Arial" w:hAnsi="Arial"/>
          <w:sz w:val="22"/>
          <w:szCs w:val="22"/>
        </w:rPr>
      </w:pPr>
    </w:p>
    <w:p w14:paraId="42A0BB1F" w14:textId="6D1A25F0" w:rsidR="002E72A3" w:rsidRPr="00A27E97" w:rsidRDefault="002E72A3" w:rsidP="002E72A3">
      <w:pPr>
        <w:jc w:val="center"/>
        <w:rPr>
          <w:rFonts w:ascii="Arial" w:hAnsi="Arial"/>
          <w:b/>
          <w:sz w:val="28"/>
          <w:szCs w:val="28"/>
        </w:rPr>
      </w:pPr>
      <w:r w:rsidRPr="007D620C">
        <w:rPr>
          <w:rFonts w:ascii="Arial" w:hAnsi="Arial"/>
          <w:b/>
          <w:sz w:val="28"/>
          <w:szCs w:val="28"/>
        </w:rPr>
        <w:t>„</w:t>
      </w:r>
      <w:r w:rsidR="00A27E97" w:rsidRPr="00A27E97">
        <w:rPr>
          <w:rFonts w:ascii="Arial" w:hAnsi="Arial"/>
          <w:b/>
          <w:sz w:val="28"/>
          <w:szCs w:val="28"/>
        </w:rPr>
        <w:t>D</w:t>
      </w:r>
      <w:r w:rsidR="00A27E97">
        <w:rPr>
          <w:rFonts w:ascii="Arial" w:hAnsi="Arial"/>
          <w:b/>
          <w:sz w:val="28"/>
          <w:szCs w:val="28"/>
        </w:rPr>
        <w:t>odá</w:t>
      </w:r>
      <w:r w:rsidR="00A27E97" w:rsidRPr="00A27E97">
        <w:rPr>
          <w:rFonts w:ascii="Arial" w:hAnsi="Arial"/>
          <w:b/>
          <w:sz w:val="28"/>
          <w:szCs w:val="28"/>
        </w:rPr>
        <w:t>vka elektrop</w:t>
      </w:r>
      <w:r w:rsidR="00A27E97">
        <w:rPr>
          <w:rFonts w:ascii="Arial" w:hAnsi="Arial"/>
          <w:b/>
          <w:sz w:val="28"/>
          <w:szCs w:val="28"/>
        </w:rPr>
        <w:t>oračního</w:t>
      </w:r>
      <w:r w:rsidR="00A27E97" w:rsidRPr="00A27E97">
        <w:rPr>
          <w:rFonts w:ascii="Arial" w:hAnsi="Arial"/>
          <w:b/>
          <w:sz w:val="28"/>
          <w:szCs w:val="28"/>
        </w:rPr>
        <w:t xml:space="preserve"> sy</w:t>
      </w:r>
      <w:r w:rsidR="00A27E97">
        <w:rPr>
          <w:rFonts w:ascii="Arial" w:hAnsi="Arial"/>
          <w:b/>
          <w:sz w:val="28"/>
          <w:szCs w:val="28"/>
        </w:rPr>
        <w:t>stému</w:t>
      </w:r>
      <w:r w:rsidR="00A27E97" w:rsidRPr="00A27E97">
        <w:rPr>
          <w:rFonts w:ascii="Arial" w:hAnsi="Arial"/>
          <w:b/>
          <w:sz w:val="28"/>
          <w:szCs w:val="28"/>
        </w:rPr>
        <w:t xml:space="preserve"> pro transfekci b</w:t>
      </w:r>
      <w:r w:rsidR="00A27E97">
        <w:rPr>
          <w:rFonts w:ascii="Arial" w:hAnsi="Arial"/>
          <w:b/>
          <w:sz w:val="28"/>
          <w:szCs w:val="28"/>
        </w:rPr>
        <w:t>uněk</w:t>
      </w:r>
      <w:r w:rsidR="00A27E97" w:rsidRPr="00A27E97">
        <w:rPr>
          <w:rFonts w:ascii="Arial" w:hAnsi="Arial"/>
          <w:b/>
          <w:sz w:val="28"/>
          <w:szCs w:val="28"/>
        </w:rPr>
        <w:t xml:space="preserve"> pro Biofyz</w:t>
      </w:r>
      <w:r w:rsidR="00A27E97">
        <w:rPr>
          <w:rFonts w:ascii="Arial" w:hAnsi="Arial"/>
          <w:b/>
          <w:sz w:val="28"/>
          <w:szCs w:val="28"/>
        </w:rPr>
        <w:t>ikální ús</w:t>
      </w:r>
      <w:r w:rsidR="00A27E97" w:rsidRPr="00A27E97">
        <w:rPr>
          <w:rFonts w:ascii="Arial" w:hAnsi="Arial"/>
          <w:b/>
          <w:sz w:val="28"/>
          <w:szCs w:val="28"/>
        </w:rPr>
        <w:t xml:space="preserve">tav AV </w:t>
      </w:r>
      <w:r w:rsidR="00A27E97" w:rsidRPr="00A27E97">
        <w:rPr>
          <w:rFonts w:ascii="Arial" w:hAnsi="Arial" w:hint="cs"/>
          <w:b/>
          <w:sz w:val="28"/>
          <w:szCs w:val="28"/>
        </w:rPr>
        <w:t>Č</w:t>
      </w:r>
      <w:r w:rsidR="00A27E97" w:rsidRPr="00A27E97">
        <w:rPr>
          <w:rFonts w:ascii="Arial" w:hAnsi="Arial"/>
          <w:b/>
          <w:sz w:val="28"/>
          <w:szCs w:val="28"/>
        </w:rPr>
        <w:t>R, v. v. i.</w:t>
      </w:r>
      <w:r w:rsidRPr="007D620C">
        <w:rPr>
          <w:rFonts w:ascii="Arial" w:hAnsi="Arial"/>
          <w:b/>
          <w:sz w:val="28"/>
          <w:szCs w:val="28"/>
        </w:rPr>
        <w:t>“</w:t>
      </w:r>
    </w:p>
    <w:p w14:paraId="2B376257" w14:textId="77777777" w:rsidR="002E72A3" w:rsidRDefault="002E72A3" w:rsidP="002E72A3">
      <w:pPr>
        <w:rPr>
          <w:rFonts w:ascii="Arial" w:hAnsi="Arial"/>
          <w:sz w:val="22"/>
          <w:szCs w:val="22"/>
        </w:rPr>
      </w:pPr>
    </w:p>
    <w:p w14:paraId="06C4616D" w14:textId="77777777" w:rsidR="002E72A3" w:rsidRDefault="002E72A3" w:rsidP="002E72A3">
      <w:pPr>
        <w:jc w:val="cente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DE78245" w14:textId="77777777" w:rsidR="002E72A3" w:rsidRDefault="002E72A3" w:rsidP="002E72A3">
      <w:pPr>
        <w:rPr>
          <w:rFonts w:ascii="Arial" w:hAnsi="Arial"/>
          <w:sz w:val="22"/>
          <w:szCs w:val="22"/>
        </w:rPr>
      </w:pP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570A5804" w14:textId="77777777" w:rsidR="002E72A3" w:rsidRPr="00C10A8B"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99D61A2" w14:textId="77777777" w:rsidR="002E72A3" w:rsidRDefault="002E72A3" w:rsidP="002E72A3">
      <w:pPr>
        <w:ind w:left="284"/>
        <w:jc w:val="both"/>
        <w:rPr>
          <w:rFonts w:ascii="Arial" w:eastAsia="Calibri" w:hAnsi="Arial"/>
          <w:b/>
          <w:sz w:val="22"/>
          <w:szCs w:val="22"/>
          <w:lang w:eastAsia="en-US"/>
        </w:rPr>
      </w:pPr>
    </w:p>
    <w:p w14:paraId="35B75D77" w14:textId="77777777" w:rsidR="002E72A3" w:rsidRPr="007746AD" w:rsidRDefault="002E72A3" w:rsidP="002E72A3">
      <w:pPr>
        <w:jc w:val="both"/>
        <w:rPr>
          <w:rFonts w:ascii="Arial" w:eastAsia="Calibri" w:hAnsi="Arial"/>
          <w:b/>
          <w:sz w:val="22"/>
          <w:szCs w:val="22"/>
          <w:lang w:eastAsia="en-US"/>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 tak k</w:t>
      </w:r>
    </w:p>
    <w:p w14:paraId="1CD827F6" w14:textId="77777777" w:rsidR="002E72A3" w:rsidRPr="007746AD" w:rsidRDefault="002E72A3" w:rsidP="002E72A3">
      <w:pPr>
        <w:ind w:left="720"/>
        <w:jc w:val="both"/>
        <w:rPr>
          <w:rFonts w:ascii="Arial" w:eastAsia="Calibri" w:hAnsi="Arial"/>
          <w:bCs/>
          <w:sz w:val="22"/>
          <w:szCs w:val="22"/>
          <w:lang w:eastAsia="en-US"/>
        </w:rPr>
      </w:pP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2C7D2EB8" w14:textId="77777777" w:rsidR="002E72A3" w:rsidRDefault="002E72A3" w:rsidP="002E72A3">
      <w:pPr>
        <w:jc w:val="both"/>
        <w:rPr>
          <w:rFonts w:ascii="Arial" w:hAnsi="Arial"/>
          <w:b/>
          <w:sz w:val="22"/>
          <w:szCs w:val="22"/>
        </w:rPr>
      </w:pP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23222513" w14:textId="77777777" w:rsidR="00855129" w:rsidRDefault="00855129"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A51BD85" w14:textId="77777777" w:rsidR="002E72A3" w:rsidRPr="009A6EA2" w:rsidRDefault="002E72A3" w:rsidP="002E72A3">
      <w:pPr>
        <w:jc w:val="both"/>
        <w:rPr>
          <w:rFonts w:ascii="Arial" w:eastAsia="Calibri" w:hAnsi="Arial"/>
          <w:i/>
          <w:sz w:val="22"/>
          <w:szCs w:val="22"/>
          <w:lang w:eastAsia="en-US"/>
        </w:rPr>
      </w:pP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15BA288F" w14:textId="77777777" w:rsidR="002E72A3" w:rsidRPr="004E0515" w:rsidRDefault="002E72A3" w:rsidP="002E72A3">
      <w:pPr>
        <w:rPr>
          <w:rFonts w:ascii="Arial" w:eastAsia="Calibri" w:hAnsi="Arial"/>
          <w:sz w:val="22"/>
          <w:szCs w:val="22"/>
          <w:lang w:eastAsia="en-US"/>
        </w:rPr>
      </w:pPr>
    </w:p>
    <w:p w14:paraId="21B2BA5C" w14:textId="77777777" w:rsidR="002E72A3" w:rsidRDefault="002E72A3" w:rsidP="002E72A3">
      <w:pPr>
        <w:ind w:left="4248" w:firstLine="708"/>
        <w:rPr>
          <w:rFonts w:ascii="Arial" w:hAnsi="Arial"/>
          <w:b/>
          <w:i/>
          <w:sz w:val="22"/>
          <w:szCs w:val="22"/>
          <w:highlight w:val="yellow"/>
        </w:rPr>
      </w:pPr>
    </w:p>
    <w:p w14:paraId="60A42F0A" w14:textId="77777777" w:rsidR="002E72A3" w:rsidRDefault="002E72A3" w:rsidP="002E72A3">
      <w:pPr>
        <w:ind w:left="4248" w:firstLine="708"/>
        <w:rPr>
          <w:rFonts w:ascii="Arial" w:hAnsi="Arial"/>
          <w:b/>
          <w:i/>
          <w:sz w:val="22"/>
          <w:szCs w:val="22"/>
          <w:highlight w:val="yellow"/>
        </w:rPr>
      </w:pPr>
    </w:p>
    <w:p w14:paraId="15AD87C0" w14:textId="77777777"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r w:rsidR="00F65161">
        <w:rPr>
          <w:rFonts w:ascii="Arial" w:hAnsi="Arial"/>
          <w:sz w:val="22"/>
          <w:szCs w:val="22"/>
        </w:rPr>
        <w:t>Brno - město</w:t>
      </w:r>
    </w:p>
    <w:p w14:paraId="226047CD" w14:textId="57B22DD1"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45FC23CD"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B97F15">
        <w:rPr>
          <w:rFonts w:ascii="Arial" w:hAnsi="Arial"/>
          <w:iCs/>
          <w:color w:val="000000"/>
          <w:sz w:val="22"/>
          <w:szCs w:val="22"/>
        </w:rPr>
        <w:t xml:space="preserve"> </w:t>
      </w:r>
      <w:r w:rsidR="00B97F15" w:rsidRPr="00B97F15">
        <w:rPr>
          <w:rFonts w:ascii="Arial" w:hAnsi="Arial"/>
          <w:iCs/>
          <w:color w:val="000000"/>
          <w:sz w:val="22"/>
          <w:szCs w:val="22"/>
        </w:rPr>
        <w:t>„</w:t>
      </w:r>
      <w:r w:rsidR="00B54F8D" w:rsidRPr="00B54F8D">
        <w:rPr>
          <w:rFonts w:ascii="ArialRegular" w:hAnsi="ArialRegular" w:cs="ArialRegular"/>
          <w:kern w:val="0"/>
          <w:sz w:val="22"/>
          <w:szCs w:val="22"/>
          <w:lang w:eastAsia="cs-CZ" w:bidi="ar-SA"/>
        </w:rPr>
        <w:t>Nové poznatky pro plodiny nové generace</w:t>
      </w:r>
      <w:r w:rsidR="00B97F15" w:rsidRPr="00B97F15">
        <w:rPr>
          <w:rFonts w:ascii="Arial" w:hAnsi="Arial"/>
          <w:iCs/>
          <w:color w:val="000000"/>
          <w:sz w:val="22"/>
          <w:szCs w:val="22"/>
        </w:rPr>
        <w:t xml:space="preserve">“, reg. č. </w:t>
      </w:r>
      <w:r w:rsidR="00B360C7" w:rsidRPr="00B360C7">
        <w:rPr>
          <w:rFonts w:ascii="Arial" w:hAnsi="Arial"/>
          <w:color w:val="000000"/>
          <w:sz w:val="22"/>
          <w:szCs w:val="22"/>
        </w:rPr>
        <w:t>CZ.02.01.01/00/22_008/0004581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03C931E7" w14:textId="1E774C2A" w:rsidR="00DF52A4" w:rsidRDefault="00DF52A4" w:rsidP="00DF52A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A27E97">
        <w:rPr>
          <w:rFonts w:ascii="Arial" w:hAnsi="Arial"/>
          <w:b/>
          <w:bCs/>
          <w:sz w:val="22"/>
          <w:szCs w:val="22"/>
        </w:rPr>
        <w:t>„</w:t>
      </w:r>
      <w:r w:rsidR="00A27E97" w:rsidRPr="00A27E97">
        <w:rPr>
          <w:rFonts w:ascii="Arial" w:hAnsi="Arial"/>
          <w:b/>
          <w:bCs/>
          <w:sz w:val="22"/>
          <w:szCs w:val="22"/>
        </w:rPr>
        <w:t xml:space="preserve">Dodávka elektroporačního systému pro transfekci buněk pro Biofyzikální ústav AV </w:t>
      </w:r>
      <w:r w:rsidR="00A27E97" w:rsidRPr="00A27E97">
        <w:rPr>
          <w:rFonts w:ascii="Arial" w:hAnsi="Arial" w:hint="cs"/>
          <w:b/>
          <w:bCs/>
          <w:sz w:val="22"/>
          <w:szCs w:val="22"/>
        </w:rPr>
        <w:t>Č</w:t>
      </w:r>
      <w:r w:rsidR="00A27E97" w:rsidRPr="00A27E97">
        <w:rPr>
          <w:rFonts w:ascii="Arial" w:hAnsi="Arial"/>
          <w:b/>
          <w:bCs/>
          <w:sz w:val="22"/>
          <w:szCs w:val="22"/>
        </w:rPr>
        <w:t>R, v. v. i.</w:t>
      </w:r>
      <w:r w:rsidRPr="00A27E97">
        <w:rPr>
          <w:rFonts w:ascii="Arial" w:hAnsi="Arial"/>
          <w:b/>
          <w:bCs/>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274736A0" w14:textId="77777777" w:rsidR="00357B5E" w:rsidRPr="00CD5BBC" w:rsidRDefault="00357B5E"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lastRenderedPageBreak/>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0F035367"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164866">
        <w:rPr>
          <w:rFonts w:ascii="Arial" w:hAnsi="Arial"/>
          <w:sz w:val="22"/>
          <w:szCs w:val="22"/>
        </w:rPr>
        <w:t xml:space="preserve">6 týdnů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Pr="00CD5BBC" w:rsidRDefault="00DF52A4" w:rsidP="00DF52A4">
      <w:pPr>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lastRenderedPageBreak/>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 reg.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lastRenderedPageBreak/>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16E46B4A" w14:textId="0B11C7A1" w:rsidR="00DF52A4" w:rsidRPr="0075642F" w:rsidRDefault="00DF52A4" w:rsidP="00DF52A4">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Pr="0075642F">
        <w:rPr>
          <w:rFonts w:ascii="Arial" w:hAnsi="Arial"/>
          <w:sz w:val="22"/>
          <w:szCs w:val="22"/>
        </w:rPr>
        <w:t>1</w:t>
      </w:r>
      <w:r>
        <w:rPr>
          <w:rFonts w:ascii="Arial" w:hAnsi="Arial"/>
          <w:sz w:val="22"/>
          <w:szCs w:val="22"/>
        </w:rPr>
        <w:t>x</w:t>
      </w:r>
      <w:r w:rsidR="008E2F3F">
        <w:rPr>
          <w:rFonts w:ascii="Arial" w:hAnsi="Arial"/>
          <w:sz w:val="22"/>
          <w:szCs w:val="22"/>
        </w:rPr>
        <w:t>3</w:t>
      </w:r>
      <w:r>
        <w:rPr>
          <w:rFonts w:ascii="Arial" w:hAnsi="Arial"/>
          <w:sz w:val="22"/>
          <w:szCs w:val="22"/>
        </w:rPr>
        <w:t xml:space="preserve"> </w:t>
      </w:r>
      <w:r w:rsidRPr="0075642F">
        <w:rPr>
          <w:rFonts w:ascii="Arial" w:hAnsi="Arial"/>
          <w:sz w:val="22"/>
          <w:szCs w:val="22"/>
        </w:rPr>
        <w:t>hodin</w:t>
      </w:r>
      <w:r w:rsidR="008E2F3F">
        <w:rPr>
          <w:rFonts w:ascii="Arial" w:hAnsi="Arial"/>
          <w:sz w:val="22"/>
          <w:szCs w:val="22"/>
        </w:rPr>
        <w:t>y</w:t>
      </w:r>
      <w:r w:rsidRPr="0075642F">
        <w:rPr>
          <w:rFonts w:ascii="Arial" w:hAnsi="Arial"/>
          <w:sz w:val="22"/>
          <w:szCs w:val="22"/>
        </w:rPr>
        <w:t xml:space="preserve"> pro min. </w:t>
      </w:r>
      <w:r w:rsidR="008E2F3F">
        <w:rPr>
          <w:rFonts w:ascii="Arial" w:hAnsi="Arial"/>
          <w:sz w:val="22"/>
          <w:szCs w:val="22"/>
        </w:rPr>
        <w:t>3</w:t>
      </w:r>
      <w:r w:rsidRPr="0075642F">
        <w:rPr>
          <w:rFonts w:ascii="Arial" w:hAnsi="Arial"/>
          <w:sz w:val="22"/>
          <w:szCs w:val="22"/>
        </w:rPr>
        <w:t xml:space="preserve"> 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53F4ADDA"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zapnutí/vypnutí zařízení vč. příslušenství</w:t>
      </w:r>
    </w:p>
    <w:p w14:paraId="6CBE7855"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běžná kontrola provozních parametrů zařízení</w:t>
      </w:r>
    </w:p>
    <w:p w14:paraId="621B438C"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základní metodiky detekce chyb</w:t>
      </w:r>
    </w:p>
    <w:p w14:paraId="4AFB36A3" w14:textId="77777777" w:rsidR="00DF52A4" w:rsidRDefault="00DF52A4" w:rsidP="00DF52A4">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77777777"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w:t>
      </w:r>
      <w:r>
        <w:rPr>
          <w:rFonts w:ascii="Arial" w:hAnsi="Arial"/>
          <w:sz w:val="22"/>
          <w:szCs w:val="22"/>
        </w:rPr>
        <w:lastRenderedPageBreak/>
        <w:t xml:space="preserve">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upující oprávněn započíst ve smyslu ust.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7658282" w14:textId="77777777" w:rsidR="00DF52A4" w:rsidRPr="00CD5BBC" w:rsidRDefault="00DF52A4" w:rsidP="00DF52A4">
      <w:pPr>
        <w:pStyle w:val="Odstavecseseznamem"/>
        <w:spacing w:line="280" w:lineRule="exact"/>
        <w:rPr>
          <w:szCs w:val="22"/>
        </w:rPr>
      </w:pP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ust.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5CB019FF" w14:textId="77777777" w:rsidR="00DF52A4" w:rsidRPr="00CD5BBC" w:rsidRDefault="00DF52A4" w:rsidP="00DF52A4">
      <w:pPr>
        <w:pStyle w:val="Zkladntextodsazen21"/>
        <w:tabs>
          <w:tab w:val="left" w:pos="360"/>
          <w:tab w:val="left" w:pos="1875"/>
        </w:tabs>
        <w:spacing w:line="280" w:lineRule="exact"/>
        <w:ind w:firstLine="0"/>
      </w:pPr>
    </w:p>
    <w:p w14:paraId="6AE22FAA" w14:textId="77777777" w:rsidR="00DF52A4" w:rsidRDefault="00DF52A4" w:rsidP="00DF52A4">
      <w:pPr>
        <w:pStyle w:val="Zkladntextodsazen21"/>
        <w:tabs>
          <w:tab w:val="left" w:pos="360"/>
          <w:tab w:val="left" w:pos="1875"/>
        </w:tabs>
        <w:spacing w:line="280" w:lineRule="exact"/>
        <w:ind w:firstLine="0"/>
      </w:pPr>
      <w:r>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v registru smluv dle zákona č. 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5A01F858" w14:textId="07424F01"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DSc.</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A2AF" w14:textId="77777777" w:rsidR="00AF1EC9" w:rsidRDefault="00AF1EC9">
      <w:pPr>
        <w:rPr>
          <w:rFonts w:hint="eastAsia"/>
        </w:rPr>
      </w:pPr>
      <w:r>
        <w:separator/>
      </w:r>
    </w:p>
  </w:endnote>
  <w:endnote w:type="continuationSeparator" w:id="0">
    <w:p w14:paraId="25FE6696" w14:textId="77777777" w:rsidR="00AF1EC9" w:rsidRDefault="00AF1E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08C1DD02" w:rsidR="001F57AF" w:rsidRDefault="00B276CD">
    <w:pPr>
      <w:pStyle w:val="Zpat"/>
      <w:tabs>
        <w:tab w:val="clear" w:pos="4536"/>
        <w:tab w:val="clear" w:pos="9072"/>
      </w:tabs>
    </w:pPr>
    <w:r w:rsidRPr="00B276CD">
      <w:rPr>
        <w:color w:val="808080"/>
        <w:sz w:val="18"/>
        <w:szCs w:val="18"/>
      </w:rPr>
      <w:t>Biofyzikální ústav Akademie věd České republiky, v. v. i. | Královopolská 135 | 612 00 Brno</w:t>
    </w:r>
    <w:r w:rsidR="001F57AF">
      <w:rPr>
        <w:color w:val="808080"/>
      </w:rPr>
      <w:tab/>
    </w:r>
    <w:r w:rsidR="001F57AF">
      <w:rPr>
        <w:color w:val="808080"/>
      </w:rPr>
      <w:tab/>
    </w:r>
    <w:r w:rsidR="001F57AF" w:rsidRPr="00B276CD">
      <w:rPr>
        <w:color w:val="808080"/>
        <w:sz w:val="18"/>
        <w:szCs w:val="18"/>
      </w:rPr>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3</w:t>
    </w:r>
    <w:r w:rsidR="001F57AF" w:rsidRPr="00B276CD">
      <w:rPr>
        <w:color w:val="808080"/>
        <w:sz w:val="18"/>
        <w:szCs w:val="18"/>
      </w:rPr>
      <w:fldChar w:fldCharType="end"/>
    </w:r>
  </w:p>
  <w:p w14:paraId="5234BC98" w14:textId="77777777" w:rsidR="00B276CD" w:rsidRDefault="00B276CD" w:rsidP="00B276CD">
    <w:pPr>
      <w:pStyle w:val="Zpat"/>
      <w:spacing w:line="240" w:lineRule="exact"/>
      <w:rPr>
        <w:b/>
        <w:color w:val="808080"/>
      </w:rPr>
    </w:pPr>
    <w:r>
      <w:rPr>
        <w:b/>
        <w:color w:val="808080"/>
      </w:rPr>
      <w:t>www.ibp.cz</w:t>
    </w:r>
  </w:p>
  <w:p w14:paraId="5A84CECA" w14:textId="77777777" w:rsidR="001F57AF" w:rsidRDefault="001F57AF">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77961790" w:rsidR="001F57AF" w:rsidRPr="00B276CD" w:rsidRDefault="00AB556C"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w:t>
    </w:r>
    <w:r w:rsidR="001F57AF" w:rsidRPr="00B276CD">
      <w:rPr>
        <w:color w:val="808080"/>
        <w:sz w:val="18"/>
        <w:szCs w:val="18"/>
      </w:rPr>
      <w:t xml:space="preserve"> | </w:t>
    </w:r>
    <w:r w:rsidRPr="00B276CD">
      <w:rPr>
        <w:color w:val="808080"/>
        <w:sz w:val="18"/>
        <w:szCs w:val="18"/>
      </w:rPr>
      <w:t xml:space="preserve">Královopolská 135 </w:t>
    </w:r>
    <w:r w:rsidR="001F57AF" w:rsidRPr="00B276CD">
      <w:rPr>
        <w:color w:val="808080"/>
        <w:sz w:val="18"/>
        <w:szCs w:val="18"/>
      </w:rPr>
      <w:t xml:space="preserve">| </w:t>
    </w:r>
    <w:r w:rsidR="00B276CD" w:rsidRPr="00B276CD">
      <w:rPr>
        <w:color w:val="808080"/>
        <w:sz w:val="18"/>
        <w:szCs w:val="18"/>
      </w:rPr>
      <w:t>612 00 Brno</w:t>
    </w:r>
    <w:r w:rsidR="001F57AF" w:rsidRPr="00B276CD">
      <w:rPr>
        <w:color w:val="808080"/>
        <w:sz w:val="18"/>
        <w:szCs w:val="18"/>
      </w:rPr>
      <w:tab/>
    </w:r>
    <w:r w:rsidR="001F57AF" w:rsidRPr="00B276CD">
      <w:rPr>
        <w:color w:val="808080"/>
        <w:sz w:val="18"/>
        <w:szCs w:val="18"/>
      </w:rPr>
      <w:tab/>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1</w:t>
    </w:r>
    <w:r w:rsidR="001F57AF" w:rsidRPr="00B276CD">
      <w:rPr>
        <w:color w:val="808080"/>
        <w:sz w:val="18"/>
        <w:szCs w:val="18"/>
      </w:rPr>
      <w:fldChar w:fldCharType="end"/>
    </w:r>
  </w:p>
  <w:p w14:paraId="02C43015" w14:textId="35D20819" w:rsidR="001F57AF" w:rsidRDefault="001F57AF" w:rsidP="00ED67CE">
    <w:pPr>
      <w:pStyle w:val="Zpat"/>
      <w:spacing w:line="240" w:lineRule="exact"/>
      <w:rPr>
        <w:b/>
        <w:color w:val="808080"/>
      </w:rPr>
    </w:pPr>
    <w:r>
      <w:rPr>
        <w:b/>
        <w:color w:val="808080"/>
      </w:rPr>
      <w:t>www.</w:t>
    </w:r>
    <w:r w:rsidR="00B276CD">
      <w:rPr>
        <w:b/>
        <w:color w:val="808080"/>
      </w:rPr>
      <w:t>ibp</w:t>
    </w:r>
    <w:r>
      <w:rPr>
        <w:b/>
        <w:color w:val="808080"/>
      </w:rPr>
      <w:t>.cz</w:t>
    </w:r>
  </w:p>
  <w:p w14:paraId="68F37ECD" w14:textId="77777777" w:rsidR="001F57AF" w:rsidRDefault="001F5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56A8" w14:textId="77777777" w:rsidR="00AF1EC9" w:rsidRDefault="00AF1EC9">
      <w:pPr>
        <w:rPr>
          <w:rFonts w:hint="eastAsia"/>
        </w:rPr>
      </w:pPr>
      <w:r>
        <w:rPr>
          <w:color w:val="000000"/>
        </w:rPr>
        <w:separator/>
      </w:r>
    </w:p>
  </w:footnote>
  <w:footnote w:type="continuationSeparator" w:id="0">
    <w:p w14:paraId="18A4F7FC" w14:textId="77777777" w:rsidR="00AF1EC9" w:rsidRDefault="00AF1EC9">
      <w:pPr>
        <w:rPr>
          <w:rFonts w:hint="eastAsia"/>
        </w:rPr>
      </w:pPr>
      <w:r>
        <w:continuationSeparator/>
      </w:r>
    </w:p>
  </w:footnote>
  <w:footnote w:id="1">
    <w:p w14:paraId="29E0C6CD" w14:textId="77777777" w:rsidR="001F57AF" w:rsidRPr="00AE66E7" w:rsidRDefault="001F57AF" w:rsidP="002E72A3">
      <w:pPr>
        <w:pStyle w:val="Textpoznpodarou"/>
        <w:jc w:val="both"/>
        <w:rPr>
          <w:rFonts w:ascii="Arial" w:hAnsi="Arial" w:cs="Arial"/>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rPr>
        <w:t xml:space="preserve"> </w:t>
      </w:r>
      <w:r w:rsidRPr="00E1262D">
        <w:rPr>
          <w:rFonts w:ascii="Arial" w:hAnsi="Arial" w:cs="Arial"/>
        </w:rPr>
        <w:t>Zadavatel nesmí obchodní společnosti uvedené ve větě první zadat veřejnou zakázku malého rozsahu, takové jednání je neplatné.</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D4E" w14:textId="26F0B1E0" w:rsidR="00B276CD" w:rsidRDefault="00B276CD" w:rsidP="00B276CD">
    <w:pPr>
      <w:pStyle w:val="Textbody"/>
      <w:rPr>
        <w:noProof/>
        <w:lang w:eastAsia="cs-CZ"/>
      </w:rPr>
    </w:pPr>
    <w:r w:rsidRPr="00B276CD">
      <w:rPr>
        <w:noProof/>
        <w:u w:val="none"/>
        <w:lang w:eastAsia="cs-CZ"/>
      </w:rPr>
      <w:drawing>
        <wp:inline distT="0" distB="0" distL="0" distR="0" wp14:anchorId="674D0A88" wp14:editId="0589E432">
          <wp:extent cx="1038225" cy="445206"/>
          <wp:effectExtent l="0" t="0" r="0" b="0"/>
          <wp:docPr id="1350778427"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78427" name="Obrázek 9" descr="Obsah obrázku Grafika, logo,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cs-CZ"/>
      </w:rPr>
      <w:t xml:space="preserve">                       </w:t>
    </w:r>
  </w:p>
  <w:p w14:paraId="36317907" w14:textId="551B7F76" w:rsidR="001F57AF" w:rsidRDefault="001F57AF"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1F57AF" w:rsidRDefault="001F57AF">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1F57AF" w:rsidRDefault="001F57AF">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1F57AF" w:rsidRDefault="001F57AF">
    <w:pPr>
      <w:pStyle w:val="Zhlav"/>
    </w:pPr>
  </w:p>
  <w:p w14:paraId="32869BAA" w14:textId="6DACB482" w:rsidR="001F57AF" w:rsidRDefault="00B276CD">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1F57AF" w:rsidRDefault="001F57AF">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2598565">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1356269962">
    <w:abstractNumId w:val="85"/>
  </w:num>
  <w:num w:numId="3" w16cid:durableId="1235043656">
    <w:abstractNumId w:val="67"/>
  </w:num>
  <w:num w:numId="4" w16cid:durableId="653218407">
    <w:abstractNumId w:val="20"/>
  </w:num>
  <w:num w:numId="5" w16cid:durableId="1743794283">
    <w:abstractNumId w:val="82"/>
  </w:num>
  <w:num w:numId="6" w16cid:durableId="1867331211">
    <w:abstractNumId w:val="16"/>
  </w:num>
  <w:num w:numId="7" w16cid:durableId="1683968695">
    <w:abstractNumId w:val="81"/>
  </w:num>
  <w:num w:numId="8" w16cid:durableId="44063454">
    <w:abstractNumId w:val="70"/>
  </w:num>
  <w:num w:numId="9" w16cid:durableId="1006591877">
    <w:abstractNumId w:val="19"/>
  </w:num>
  <w:num w:numId="10" w16cid:durableId="1844473173">
    <w:abstractNumId w:val="60"/>
  </w:num>
  <w:num w:numId="11" w16cid:durableId="1862431578">
    <w:abstractNumId w:val="63"/>
  </w:num>
  <w:num w:numId="12" w16cid:durableId="734473284">
    <w:abstractNumId w:val="53"/>
  </w:num>
  <w:num w:numId="13" w16cid:durableId="878863279">
    <w:abstractNumId w:val="23"/>
  </w:num>
  <w:num w:numId="14" w16cid:durableId="940070862">
    <w:abstractNumId w:val="25"/>
  </w:num>
  <w:num w:numId="15" w16cid:durableId="711347204">
    <w:abstractNumId w:val="56"/>
  </w:num>
  <w:num w:numId="16" w16cid:durableId="1243642758">
    <w:abstractNumId w:val="69"/>
  </w:num>
  <w:num w:numId="17" w16cid:durableId="496002278">
    <w:abstractNumId w:val="47"/>
  </w:num>
  <w:num w:numId="18" w16cid:durableId="569190729">
    <w:abstractNumId w:val="58"/>
  </w:num>
  <w:num w:numId="19" w16cid:durableId="1822847916">
    <w:abstractNumId w:val="68"/>
  </w:num>
  <w:num w:numId="20" w16cid:durableId="2081520500">
    <w:abstractNumId w:val="65"/>
  </w:num>
  <w:num w:numId="21" w16cid:durableId="2079400686">
    <w:abstractNumId w:val="66"/>
  </w:num>
  <w:num w:numId="22" w16cid:durableId="1537036746">
    <w:abstractNumId w:val="14"/>
  </w:num>
  <w:num w:numId="23" w16cid:durableId="1900747629">
    <w:abstractNumId w:val="76"/>
  </w:num>
  <w:num w:numId="24" w16cid:durableId="567767463">
    <w:abstractNumId w:val="73"/>
  </w:num>
  <w:num w:numId="25" w16cid:durableId="1663967786">
    <w:abstractNumId w:val="7"/>
  </w:num>
  <w:num w:numId="26" w16cid:durableId="1512329602">
    <w:abstractNumId w:val="34"/>
  </w:num>
  <w:num w:numId="27" w16cid:durableId="738095125">
    <w:abstractNumId w:val="86"/>
  </w:num>
  <w:num w:numId="28" w16cid:durableId="928196685">
    <w:abstractNumId w:val="71"/>
  </w:num>
  <w:num w:numId="29" w16cid:durableId="590163710">
    <w:abstractNumId w:val="64"/>
  </w:num>
  <w:num w:numId="30" w16cid:durableId="366566167">
    <w:abstractNumId w:val="32"/>
  </w:num>
  <w:num w:numId="31" w16cid:durableId="1058550022">
    <w:abstractNumId w:val="18"/>
  </w:num>
  <w:num w:numId="32" w16cid:durableId="672876058">
    <w:abstractNumId w:val="55"/>
  </w:num>
  <w:num w:numId="33" w16cid:durableId="1877153302">
    <w:abstractNumId w:val="37"/>
  </w:num>
  <w:num w:numId="34" w16cid:durableId="1284113850">
    <w:abstractNumId w:val="54"/>
  </w:num>
  <w:num w:numId="35" w16cid:durableId="1671907305">
    <w:abstractNumId w:val="33"/>
  </w:num>
  <w:num w:numId="36" w16cid:durableId="653459896">
    <w:abstractNumId w:val="31"/>
  </w:num>
  <w:num w:numId="37" w16cid:durableId="336931265">
    <w:abstractNumId w:val="10"/>
  </w:num>
  <w:num w:numId="38" w16cid:durableId="1237517785">
    <w:abstractNumId w:val="30"/>
  </w:num>
  <w:num w:numId="39" w16cid:durableId="68160819">
    <w:abstractNumId w:val="72"/>
  </w:num>
  <w:num w:numId="40" w16cid:durableId="1984700265">
    <w:abstractNumId w:val="22"/>
  </w:num>
  <w:num w:numId="41" w16cid:durableId="235290713">
    <w:abstractNumId w:val="50"/>
  </w:num>
  <w:num w:numId="42" w16cid:durableId="246499741">
    <w:abstractNumId w:val="43"/>
  </w:num>
  <w:num w:numId="43" w16cid:durableId="1222593726">
    <w:abstractNumId w:val="59"/>
  </w:num>
  <w:num w:numId="44" w16cid:durableId="1892418597">
    <w:abstractNumId w:val="15"/>
  </w:num>
  <w:num w:numId="45" w16cid:durableId="85394180">
    <w:abstractNumId w:val="49"/>
  </w:num>
  <w:num w:numId="46" w16cid:durableId="1628316446">
    <w:abstractNumId w:val="46"/>
  </w:num>
  <w:num w:numId="47" w16cid:durableId="1790050897">
    <w:abstractNumId w:val="36"/>
  </w:num>
  <w:num w:numId="48" w16cid:durableId="2072077373">
    <w:abstractNumId w:val="48"/>
  </w:num>
  <w:num w:numId="49" w16cid:durableId="1932541499">
    <w:abstractNumId w:val="42"/>
  </w:num>
  <w:num w:numId="50" w16cid:durableId="1630478116">
    <w:abstractNumId w:val="41"/>
  </w:num>
  <w:num w:numId="51" w16cid:durableId="548298311">
    <w:abstractNumId w:val="8"/>
  </w:num>
  <w:num w:numId="52" w16cid:durableId="846485332">
    <w:abstractNumId w:val="9"/>
  </w:num>
  <w:num w:numId="53" w16cid:durableId="570383223">
    <w:abstractNumId w:val="27"/>
  </w:num>
  <w:num w:numId="54" w16cid:durableId="383414122">
    <w:abstractNumId w:val="51"/>
  </w:num>
  <w:num w:numId="55" w16cid:durableId="994604316">
    <w:abstractNumId w:val="17"/>
  </w:num>
  <w:num w:numId="56" w16cid:durableId="1128013171">
    <w:abstractNumId w:val="38"/>
  </w:num>
  <w:num w:numId="57" w16cid:durableId="1192112970">
    <w:abstractNumId w:val="21"/>
  </w:num>
  <w:num w:numId="58" w16cid:durableId="679311335">
    <w:abstractNumId w:val="33"/>
  </w:num>
  <w:num w:numId="59" w16cid:durableId="1228880421">
    <w:abstractNumId w:val="50"/>
  </w:num>
  <w:num w:numId="60" w16cid:durableId="888569077">
    <w:abstractNumId w:val="53"/>
  </w:num>
  <w:num w:numId="61" w16cid:durableId="823862721">
    <w:abstractNumId w:val="4"/>
  </w:num>
  <w:num w:numId="62" w16cid:durableId="132138441">
    <w:abstractNumId w:val="61"/>
  </w:num>
  <w:num w:numId="63" w16cid:durableId="677200016">
    <w:abstractNumId w:val="83"/>
  </w:num>
  <w:num w:numId="64" w16cid:durableId="2043480700">
    <w:abstractNumId w:val="40"/>
  </w:num>
  <w:num w:numId="65" w16cid:durableId="8144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2909564">
    <w:abstractNumId w:val="75"/>
  </w:num>
  <w:num w:numId="67" w16cid:durableId="937559855">
    <w:abstractNumId w:val="26"/>
  </w:num>
  <w:num w:numId="68" w16cid:durableId="1791975585">
    <w:abstractNumId w:val="6"/>
  </w:num>
  <w:num w:numId="69" w16cid:durableId="132984415">
    <w:abstractNumId w:val="79"/>
  </w:num>
  <w:num w:numId="70" w16cid:durableId="1433285130">
    <w:abstractNumId w:val="29"/>
  </w:num>
  <w:num w:numId="71" w16cid:durableId="665982779">
    <w:abstractNumId w:val="24"/>
  </w:num>
  <w:num w:numId="72" w16cid:durableId="2103141638">
    <w:abstractNumId w:val="74"/>
  </w:num>
  <w:num w:numId="73" w16cid:durableId="527763632">
    <w:abstractNumId w:val="52"/>
  </w:num>
  <w:num w:numId="74" w16cid:durableId="1731882613">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2123452118">
    <w:abstractNumId w:val="28"/>
  </w:num>
  <w:num w:numId="76" w16cid:durableId="1979532772">
    <w:abstractNumId w:val="77"/>
  </w:num>
  <w:num w:numId="77" w16cid:durableId="1461221662">
    <w:abstractNumId w:val="35"/>
  </w:num>
  <w:num w:numId="78" w16cid:durableId="1148205030">
    <w:abstractNumId w:val="39"/>
  </w:num>
  <w:num w:numId="79" w16cid:durableId="1612200993">
    <w:abstractNumId w:val="84"/>
  </w:num>
  <w:num w:numId="80" w16cid:durableId="2047489642">
    <w:abstractNumId w:val="78"/>
  </w:num>
  <w:num w:numId="81" w16cid:durableId="342048723">
    <w:abstractNumId w:val="80"/>
  </w:num>
  <w:num w:numId="82" w16cid:durableId="291794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3728681">
    <w:abstractNumId w:val="12"/>
  </w:num>
  <w:num w:numId="84" w16cid:durableId="1722290099">
    <w:abstractNumId w:val="62"/>
  </w:num>
  <w:num w:numId="85" w16cid:durableId="725418495">
    <w:abstractNumId w:val="13"/>
  </w:num>
  <w:num w:numId="86" w16cid:durableId="136729817">
    <w:abstractNumId w:val="5"/>
  </w:num>
  <w:num w:numId="87" w16cid:durableId="1945258470">
    <w:abstractNumId w:val="2"/>
  </w:num>
  <w:num w:numId="88" w16cid:durableId="1537422426">
    <w:abstractNumId w:val="1"/>
  </w:num>
  <w:num w:numId="89" w16cid:durableId="1256013286">
    <w:abstractNumId w:val="45"/>
  </w:num>
  <w:num w:numId="90" w16cid:durableId="1085420659">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39A7"/>
    <w:rsid w:val="00153E7A"/>
    <w:rsid w:val="001563F4"/>
    <w:rsid w:val="001622F6"/>
    <w:rsid w:val="0016304F"/>
    <w:rsid w:val="00163240"/>
    <w:rsid w:val="00164866"/>
    <w:rsid w:val="00165B29"/>
    <w:rsid w:val="00166C2F"/>
    <w:rsid w:val="0016717F"/>
    <w:rsid w:val="001676F3"/>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48A0"/>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D187A"/>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4192"/>
    <w:rsid w:val="00354EBF"/>
    <w:rsid w:val="003554B4"/>
    <w:rsid w:val="00355ED5"/>
    <w:rsid w:val="00357B5E"/>
    <w:rsid w:val="00360B1D"/>
    <w:rsid w:val="00361647"/>
    <w:rsid w:val="0036349C"/>
    <w:rsid w:val="00363985"/>
    <w:rsid w:val="00365CAF"/>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49AE"/>
    <w:rsid w:val="006B6D83"/>
    <w:rsid w:val="006B6EAD"/>
    <w:rsid w:val="006C35D5"/>
    <w:rsid w:val="006C3C80"/>
    <w:rsid w:val="006C7859"/>
    <w:rsid w:val="006D1FF5"/>
    <w:rsid w:val="006D45FF"/>
    <w:rsid w:val="006D4E3A"/>
    <w:rsid w:val="006D67A5"/>
    <w:rsid w:val="006D7D68"/>
    <w:rsid w:val="006E14FB"/>
    <w:rsid w:val="006E17D0"/>
    <w:rsid w:val="006E3745"/>
    <w:rsid w:val="006E3747"/>
    <w:rsid w:val="006E5565"/>
    <w:rsid w:val="006E5B95"/>
    <w:rsid w:val="006F13F8"/>
    <w:rsid w:val="006F354D"/>
    <w:rsid w:val="006F3B85"/>
    <w:rsid w:val="006F4121"/>
    <w:rsid w:val="0070764F"/>
    <w:rsid w:val="00712229"/>
    <w:rsid w:val="007135E6"/>
    <w:rsid w:val="00713CC4"/>
    <w:rsid w:val="007148D0"/>
    <w:rsid w:val="007158E9"/>
    <w:rsid w:val="00715FE8"/>
    <w:rsid w:val="007169FF"/>
    <w:rsid w:val="00720DF7"/>
    <w:rsid w:val="007210F1"/>
    <w:rsid w:val="007212AE"/>
    <w:rsid w:val="007222AD"/>
    <w:rsid w:val="00724077"/>
    <w:rsid w:val="00726C2F"/>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32B5"/>
    <w:rsid w:val="007847C1"/>
    <w:rsid w:val="00786091"/>
    <w:rsid w:val="00786417"/>
    <w:rsid w:val="00787F55"/>
    <w:rsid w:val="00790AE2"/>
    <w:rsid w:val="00791996"/>
    <w:rsid w:val="00793D7E"/>
    <w:rsid w:val="007956CC"/>
    <w:rsid w:val="007A03FA"/>
    <w:rsid w:val="007A1EBE"/>
    <w:rsid w:val="007A2BBD"/>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C2D"/>
    <w:rsid w:val="00945745"/>
    <w:rsid w:val="00945CD6"/>
    <w:rsid w:val="00947FCE"/>
    <w:rsid w:val="0095144C"/>
    <w:rsid w:val="00953FA0"/>
    <w:rsid w:val="00954A4F"/>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2A0E"/>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691A"/>
    <w:rsid w:val="00B70FA9"/>
    <w:rsid w:val="00B72AB7"/>
    <w:rsid w:val="00B7433F"/>
    <w:rsid w:val="00B75782"/>
    <w:rsid w:val="00B75B0E"/>
    <w:rsid w:val="00B76557"/>
    <w:rsid w:val="00B775A5"/>
    <w:rsid w:val="00B81246"/>
    <w:rsid w:val="00B82A0D"/>
    <w:rsid w:val="00B83537"/>
    <w:rsid w:val="00B84965"/>
    <w:rsid w:val="00B85765"/>
    <w:rsid w:val="00B87256"/>
    <w:rsid w:val="00B912C1"/>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5130"/>
    <w:rsid w:val="00C053E8"/>
    <w:rsid w:val="00C05C9B"/>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B18A7"/>
    <w:rsid w:val="00CB2C79"/>
    <w:rsid w:val="00CB36F3"/>
    <w:rsid w:val="00CB5076"/>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435C"/>
    <w:rsid w:val="00D14768"/>
    <w:rsid w:val="00D15CF8"/>
    <w:rsid w:val="00D1701C"/>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7D74"/>
    <w:rsid w:val="00E12378"/>
    <w:rsid w:val="00E136E7"/>
    <w:rsid w:val="00E15F61"/>
    <w:rsid w:val="00E16393"/>
    <w:rsid w:val="00E171A5"/>
    <w:rsid w:val="00E20C2E"/>
    <w:rsid w:val="00E20F06"/>
    <w:rsid w:val="00E226AB"/>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121D"/>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2A5D"/>
    <w:rsid w:val="00F85478"/>
    <w:rsid w:val="00F87ADF"/>
    <w:rsid w:val="00F87C52"/>
    <w:rsid w:val="00F906A4"/>
    <w:rsid w:val="00F91998"/>
    <w:rsid w:val="00F91B23"/>
    <w:rsid w:val="00F96D32"/>
    <w:rsid w:val="00FA10F4"/>
    <w:rsid w:val="00FA17E3"/>
    <w:rsid w:val="00FA25A0"/>
    <w:rsid w:val="00FA7391"/>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ind w:left="578" w:hanging="578"/>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semiHidden/>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styleId="Nevyeenzmnka">
    <w:name w:val="Unresolved Mention"/>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2"/>
    <w:rsid w:val="00173112"/>
    <w:rsid w:val="002E128C"/>
    <w:rsid w:val="00404E5F"/>
    <w:rsid w:val="004413D5"/>
    <w:rsid w:val="004807D4"/>
    <w:rsid w:val="005F1F6C"/>
    <w:rsid w:val="005F7CB5"/>
    <w:rsid w:val="00736353"/>
    <w:rsid w:val="007A2222"/>
    <w:rsid w:val="00835FD8"/>
    <w:rsid w:val="00877AFB"/>
    <w:rsid w:val="008A272C"/>
    <w:rsid w:val="00923F51"/>
    <w:rsid w:val="009D196B"/>
    <w:rsid w:val="00AE6B7E"/>
    <w:rsid w:val="00C45195"/>
    <w:rsid w:val="00C55472"/>
    <w:rsid w:val="00CF47AC"/>
    <w:rsid w:val="00D77B02"/>
    <w:rsid w:val="00DD59B7"/>
    <w:rsid w:val="00E546F4"/>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2.xml><?xml version="1.0" encoding="utf-8"?>
<ds:datastoreItem xmlns:ds="http://schemas.openxmlformats.org/officeDocument/2006/customXml" ds:itemID="{1FDF9FF3-61AF-0047-A95C-265B96B56FD5}">
  <ds:schemaRefs>
    <ds:schemaRef ds:uri="http://schemas.openxmlformats.org/officeDocument/2006/bibliography"/>
  </ds:schemaRefs>
</ds:datastoreItem>
</file>

<file path=customXml/itemProps3.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5750</Words>
  <Characters>33926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14</cp:revision>
  <cp:lastPrinted>2021-05-21T10:05:00Z</cp:lastPrinted>
  <dcterms:created xsi:type="dcterms:W3CDTF">2024-10-09T07:47:00Z</dcterms:created>
  <dcterms:modified xsi:type="dcterms:W3CDTF">2025-04-01T08:06:00Z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