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A9F1" w14:textId="77777777" w:rsidR="00252BD8" w:rsidRDefault="00252BD8" w:rsidP="00331193">
      <w:pPr>
        <w:pStyle w:val="Nadpis1"/>
        <w:numPr>
          <w:ilvl w:val="0"/>
          <w:numId w:val="0"/>
        </w:numPr>
        <w:ind w:left="431"/>
        <w:jc w:val="center"/>
      </w:pPr>
    </w:p>
    <w:p w14:paraId="6722ABF8" w14:textId="6F187F41" w:rsidR="00C113A3" w:rsidRPr="00331193" w:rsidRDefault="00294A4B" w:rsidP="00331193">
      <w:pPr>
        <w:pStyle w:val="Nadpis1"/>
        <w:numPr>
          <w:ilvl w:val="0"/>
          <w:numId w:val="0"/>
        </w:numPr>
        <w:ind w:left="431"/>
        <w:jc w:val="center"/>
      </w:pPr>
      <w:r>
        <w:t>Otevřená výzva k podání nabídek</w:t>
      </w:r>
      <w:r w:rsidR="004B7ADC">
        <w:t xml:space="preserve"> na veřejnou zakázku malého rozsahu na dodávky zadávanou v</w:t>
      </w:r>
      <w:r w:rsidR="00067E18">
        <w:t>e výběrovém řízení v souladu s ust. § 27 a</w:t>
      </w:r>
      <w:r w:rsidR="00F82A5D">
        <w:t> </w:t>
      </w:r>
      <w:r w:rsidR="00067E18">
        <w:t xml:space="preserve">§ 31 </w:t>
      </w:r>
      <w:r w:rsidR="00ED3212">
        <w:t>z</w:t>
      </w:r>
      <w:r w:rsidR="00F777B2">
        <w:t>ákon</w:t>
      </w:r>
      <w:r w:rsidR="00067E18">
        <w:t>a č. 134/201</w:t>
      </w:r>
      <w:r w:rsidR="00F82A5D">
        <w:t>6 Sb., o </w:t>
      </w:r>
      <w:r w:rsidR="00067E18">
        <w:t>zadávání veřejných zakázek</w:t>
      </w:r>
      <w:r w:rsidR="004B7ADC">
        <w:t xml:space="preserve">, </w:t>
      </w:r>
      <w:r w:rsidR="00067E18">
        <w:t>v účinném znění</w:t>
      </w:r>
    </w:p>
    <w:p w14:paraId="382C41A7" w14:textId="77777777" w:rsidR="00826267" w:rsidRPr="00E25918" w:rsidRDefault="004B7ADC" w:rsidP="00E25918">
      <w:pPr>
        <w:pStyle w:val="Bezmezer"/>
        <w:jc w:val="center"/>
        <w:rPr>
          <w:rFonts w:ascii="Arial" w:hAnsi="Arial" w:cs="Arial"/>
          <w:b/>
        </w:rPr>
      </w:pPr>
      <w:r>
        <w:rPr>
          <w:rFonts w:ascii="Arial" w:hAnsi="Arial" w:cs="Arial"/>
          <w:b/>
        </w:rPr>
        <w:t>s názvem:</w:t>
      </w:r>
    </w:p>
    <w:p w14:paraId="5E5D04B2" w14:textId="77777777" w:rsidR="00FD3468" w:rsidRDefault="00FD3468" w:rsidP="004149F0">
      <w:pPr>
        <w:pStyle w:val="Bezmezer"/>
        <w:ind w:left="5672"/>
        <w:jc w:val="right"/>
      </w:pPr>
    </w:p>
    <w:p w14:paraId="318A1567" w14:textId="77777777" w:rsidR="00C113A3" w:rsidRPr="009F53F2" w:rsidRDefault="00C113A3" w:rsidP="001810C0">
      <w:pPr>
        <w:pStyle w:val="Standard"/>
        <w:pBdr>
          <w:top w:val="single" w:sz="4" w:space="1" w:color="000000"/>
          <w:left w:val="single" w:sz="4" w:space="4" w:color="000000"/>
          <w:bottom w:val="single" w:sz="4" w:space="1" w:color="000000"/>
          <w:right w:val="single" w:sz="4" w:space="12" w:color="000000"/>
        </w:pBdr>
        <w:jc w:val="center"/>
        <w:rPr>
          <w:rFonts w:eastAsia="Arial"/>
          <w:b/>
          <w:color w:val="000000"/>
          <w:sz w:val="18"/>
          <w:szCs w:val="22"/>
          <w:u w:val="single"/>
        </w:rPr>
      </w:pPr>
    </w:p>
    <w:p w14:paraId="1963EA1C" w14:textId="19B33AB7" w:rsidR="00C113A3" w:rsidRPr="004C294C" w:rsidRDefault="004B7ADC" w:rsidP="00FB43F6">
      <w:pPr>
        <w:pStyle w:val="Standard"/>
        <w:pBdr>
          <w:top w:val="single" w:sz="4" w:space="1" w:color="000000"/>
          <w:left w:val="single" w:sz="4" w:space="4" w:color="000000"/>
          <w:bottom w:val="single" w:sz="4" w:space="1" w:color="000000"/>
          <w:right w:val="single" w:sz="4" w:space="12" w:color="000000"/>
        </w:pBdr>
        <w:jc w:val="center"/>
        <w:rPr>
          <w:rFonts w:cs="Times New Roman"/>
          <w:b/>
          <w:bCs/>
          <w:iCs/>
          <w:color w:val="000000"/>
          <w:sz w:val="28"/>
          <w:szCs w:val="28"/>
        </w:rPr>
      </w:pPr>
      <w:r w:rsidRPr="004C294C">
        <w:rPr>
          <w:rFonts w:cs="Times New Roman"/>
          <w:b/>
          <w:bCs/>
          <w:iCs/>
          <w:color w:val="000000"/>
          <w:sz w:val="28"/>
          <w:szCs w:val="28"/>
        </w:rPr>
        <w:t>„</w:t>
      </w:r>
      <w:r w:rsidR="00F426EC" w:rsidRPr="00F426EC">
        <w:rPr>
          <w:rFonts w:cs="Times New Roman"/>
          <w:b/>
          <w:bCs/>
          <w:iCs/>
          <w:color w:val="000000"/>
          <w:sz w:val="28"/>
          <w:szCs w:val="28"/>
        </w:rPr>
        <w:t>Dod</w:t>
      </w:r>
      <w:r w:rsidR="00F426EC" w:rsidRPr="00F426EC">
        <w:rPr>
          <w:rFonts w:cs="Times New Roman" w:hint="eastAsia"/>
          <w:b/>
          <w:bCs/>
          <w:iCs/>
          <w:color w:val="000000"/>
          <w:sz w:val="28"/>
          <w:szCs w:val="28"/>
        </w:rPr>
        <w:t>á</w:t>
      </w:r>
      <w:r w:rsidR="00F426EC" w:rsidRPr="00F426EC">
        <w:rPr>
          <w:rFonts w:cs="Times New Roman"/>
          <w:b/>
          <w:bCs/>
          <w:iCs/>
          <w:color w:val="000000"/>
          <w:sz w:val="28"/>
          <w:szCs w:val="28"/>
        </w:rPr>
        <w:t xml:space="preserve">vka </w:t>
      </w:r>
      <w:r w:rsidR="00F426EC" w:rsidRPr="00F426EC">
        <w:rPr>
          <w:rFonts w:cs="Times New Roman" w:hint="cs"/>
          <w:b/>
          <w:bCs/>
          <w:iCs/>
          <w:color w:val="000000"/>
          <w:sz w:val="28"/>
          <w:szCs w:val="28"/>
        </w:rPr>
        <w:t>č</w:t>
      </w:r>
      <w:r w:rsidR="00F426EC" w:rsidRPr="00F426EC">
        <w:rPr>
          <w:rFonts w:cs="Times New Roman"/>
          <w:b/>
          <w:bCs/>
          <w:iCs/>
          <w:color w:val="000000"/>
          <w:sz w:val="28"/>
          <w:szCs w:val="28"/>
        </w:rPr>
        <w:t>erpac</w:t>
      </w:r>
      <w:r w:rsidR="00F426EC" w:rsidRPr="00F426EC">
        <w:rPr>
          <w:rFonts w:cs="Times New Roman" w:hint="eastAsia"/>
          <w:b/>
          <w:bCs/>
          <w:iCs/>
          <w:color w:val="000000"/>
          <w:sz w:val="28"/>
          <w:szCs w:val="28"/>
        </w:rPr>
        <w:t>í</w:t>
      </w:r>
      <w:r w:rsidR="00F426EC" w:rsidRPr="00F426EC">
        <w:rPr>
          <w:rFonts w:cs="Times New Roman"/>
          <w:b/>
          <w:bCs/>
          <w:iCs/>
          <w:color w:val="000000"/>
          <w:sz w:val="28"/>
          <w:szCs w:val="28"/>
        </w:rPr>
        <w:t>ho syst</w:t>
      </w:r>
      <w:r w:rsidR="00F426EC" w:rsidRPr="00F426EC">
        <w:rPr>
          <w:rFonts w:cs="Times New Roman" w:hint="eastAsia"/>
          <w:b/>
          <w:bCs/>
          <w:iCs/>
          <w:color w:val="000000"/>
          <w:sz w:val="28"/>
          <w:szCs w:val="28"/>
        </w:rPr>
        <w:t>é</w:t>
      </w:r>
      <w:r w:rsidR="00F426EC" w:rsidRPr="00F426EC">
        <w:rPr>
          <w:rFonts w:cs="Times New Roman"/>
          <w:b/>
          <w:bCs/>
          <w:iCs/>
          <w:color w:val="000000"/>
          <w:sz w:val="28"/>
          <w:szCs w:val="28"/>
        </w:rPr>
        <w:t>mu pro kultivaci bun</w:t>
      </w:r>
      <w:r w:rsidR="00F426EC" w:rsidRPr="00F426EC">
        <w:rPr>
          <w:rFonts w:cs="Times New Roman" w:hint="eastAsia"/>
          <w:b/>
          <w:bCs/>
          <w:iCs/>
          <w:color w:val="000000"/>
          <w:sz w:val="28"/>
          <w:szCs w:val="28"/>
        </w:rPr>
        <w:t>ě</w:t>
      </w:r>
      <w:r w:rsidR="00F426EC" w:rsidRPr="00F426EC">
        <w:rPr>
          <w:rFonts w:cs="Times New Roman"/>
          <w:b/>
          <w:bCs/>
          <w:iCs/>
          <w:color w:val="000000"/>
          <w:sz w:val="28"/>
          <w:szCs w:val="28"/>
        </w:rPr>
        <w:t>k v pr</w:t>
      </w:r>
      <w:r w:rsidR="00F426EC" w:rsidRPr="00F426EC">
        <w:rPr>
          <w:rFonts w:cs="Times New Roman" w:hint="cs"/>
          <w:b/>
          <w:bCs/>
          <w:iCs/>
          <w:color w:val="000000"/>
          <w:sz w:val="28"/>
          <w:szCs w:val="28"/>
        </w:rPr>
        <w:t>ů</w:t>
      </w:r>
      <w:r w:rsidR="00F426EC" w:rsidRPr="00F426EC">
        <w:rPr>
          <w:rFonts w:cs="Times New Roman"/>
          <w:b/>
          <w:bCs/>
          <w:iCs/>
          <w:color w:val="000000"/>
          <w:sz w:val="28"/>
          <w:szCs w:val="28"/>
        </w:rPr>
        <w:t>tokov</w:t>
      </w:r>
      <w:r w:rsidR="00F426EC" w:rsidRPr="00F426EC">
        <w:rPr>
          <w:rFonts w:cs="Times New Roman" w:hint="eastAsia"/>
          <w:b/>
          <w:bCs/>
          <w:iCs/>
          <w:color w:val="000000"/>
          <w:sz w:val="28"/>
          <w:szCs w:val="28"/>
        </w:rPr>
        <w:t>ý</w:t>
      </w:r>
      <w:r w:rsidR="00F426EC" w:rsidRPr="00F426EC">
        <w:rPr>
          <w:rFonts w:cs="Times New Roman"/>
          <w:b/>
          <w:bCs/>
          <w:iCs/>
          <w:color w:val="000000"/>
          <w:sz w:val="28"/>
          <w:szCs w:val="28"/>
        </w:rPr>
        <w:t>ch podm</w:t>
      </w:r>
      <w:r w:rsidR="00F426EC" w:rsidRPr="00F426EC">
        <w:rPr>
          <w:rFonts w:cs="Times New Roman" w:hint="eastAsia"/>
          <w:b/>
          <w:bCs/>
          <w:iCs/>
          <w:color w:val="000000"/>
          <w:sz w:val="28"/>
          <w:szCs w:val="28"/>
        </w:rPr>
        <w:t>í</w:t>
      </w:r>
      <w:r w:rsidR="00F426EC" w:rsidRPr="00F426EC">
        <w:rPr>
          <w:rFonts w:cs="Times New Roman"/>
          <w:b/>
          <w:bCs/>
          <w:iCs/>
          <w:color w:val="000000"/>
          <w:sz w:val="28"/>
          <w:szCs w:val="28"/>
        </w:rPr>
        <w:t>nk</w:t>
      </w:r>
      <w:r w:rsidR="00F426EC" w:rsidRPr="00F426EC">
        <w:rPr>
          <w:rFonts w:cs="Times New Roman" w:hint="eastAsia"/>
          <w:b/>
          <w:bCs/>
          <w:iCs/>
          <w:color w:val="000000"/>
          <w:sz w:val="28"/>
          <w:szCs w:val="28"/>
        </w:rPr>
        <w:t>á</w:t>
      </w:r>
      <w:r w:rsidR="00F426EC" w:rsidRPr="00F426EC">
        <w:rPr>
          <w:rFonts w:cs="Times New Roman"/>
          <w:b/>
          <w:bCs/>
          <w:iCs/>
          <w:color w:val="000000"/>
          <w:sz w:val="28"/>
          <w:szCs w:val="28"/>
        </w:rPr>
        <w:t>ch pro Biofyzik</w:t>
      </w:r>
      <w:r w:rsidR="00F426EC" w:rsidRPr="00F426EC">
        <w:rPr>
          <w:rFonts w:cs="Times New Roman" w:hint="eastAsia"/>
          <w:b/>
          <w:bCs/>
          <w:iCs/>
          <w:color w:val="000000"/>
          <w:sz w:val="28"/>
          <w:szCs w:val="28"/>
        </w:rPr>
        <w:t>á</w:t>
      </w:r>
      <w:r w:rsidR="00F426EC" w:rsidRPr="00F426EC">
        <w:rPr>
          <w:rFonts w:cs="Times New Roman"/>
          <w:b/>
          <w:bCs/>
          <w:iCs/>
          <w:color w:val="000000"/>
          <w:sz w:val="28"/>
          <w:szCs w:val="28"/>
        </w:rPr>
        <w:t>ln</w:t>
      </w:r>
      <w:r w:rsidR="00F426EC" w:rsidRPr="00F426EC">
        <w:rPr>
          <w:rFonts w:cs="Times New Roman" w:hint="eastAsia"/>
          <w:b/>
          <w:bCs/>
          <w:iCs/>
          <w:color w:val="000000"/>
          <w:sz w:val="28"/>
          <w:szCs w:val="28"/>
        </w:rPr>
        <w:t>í</w:t>
      </w:r>
      <w:r w:rsidR="00F426EC" w:rsidRPr="00F426EC">
        <w:rPr>
          <w:rFonts w:cs="Times New Roman"/>
          <w:b/>
          <w:bCs/>
          <w:iCs/>
          <w:color w:val="000000"/>
          <w:sz w:val="28"/>
          <w:szCs w:val="28"/>
        </w:rPr>
        <w:t xml:space="preserve"> </w:t>
      </w:r>
      <w:r w:rsidR="00F426EC" w:rsidRPr="00F426EC">
        <w:rPr>
          <w:rFonts w:cs="Times New Roman" w:hint="eastAsia"/>
          <w:b/>
          <w:bCs/>
          <w:iCs/>
          <w:color w:val="000000"/>
          <w:sz w:val="28"/>
          <w:szCs w:val="28"/>
        </w:rPr>
        <w:t>ú</w:t>
      </w:r>
      <w:r w:rsidR="00F426EC" w:rsidRPr="00F426EC">
        <w:rPr>
          <w:rFonts w:cs="Times New Roman"/>
          <w:b/>
          <w:bCs/>
          <w:iCs/>
          <w:color w:val="000000"/>
          <w:sz w:val="28"/>
          <w:szCs w:val="28"/>
        </w:rPr>
        <w:t xml:space="preserve">stav AV </w:t>
      </w:r>
      <w:r w:rsidR="00F426EC" w:rsidRPr="00F426EC">
        <w:rPr>
          <w:rFonts w:cs="Times New Roman" w:hint="cs"/>
          <w:b/>
          <w:bCs/>
          <w:iCs/>
          <w:color w:val="000000"/>
          <w:sz w:val="28"/>
          <w:szCs w:val="28"/>
        </w:rPr>
        <w:t>Č</w:t>
      </w:r>
      <w:r w:rsidR="00F426EC" w:rsidRPr="00F426EC">
        <w:rPr>
          <w:rFonts w:cs="Times New Roman"/>
          <w:b/>
          <w:bCs/>
          <w:iCs/>
          <w:color w:val="000000"/>
          <w:sz w:val="28"/>
          <w:szCs w:val="28"/>
        </w:rPr>
        <w:t>R, v. v. i.</w:t>
      </w:r>
      <w:r w:rsidRPr="004C294C">
        <w:rPr>
          <w:rFonts w:cs="Times New Roman"/>
          <w:b/>
          <w:bCs/>
          <w:iCs/>
          <w:color w:val="000000"/>
          <w:sz w:val="28"/>
          <w:szCs w:val="28"/>
        </w:rPr>
        <w:t>“</w:t>
      </w:r>
    </w:p>
    <w:p w14:paraId="2918F7E9" w14:textId="77777777" w:rsidR="00C113A3" w:rsidRPr="009F53F2" w:rsidRDefault="00C113A3" w:rsidP="001810C0">
      <w:pPr>
        <w:pStyle w:val="Standard"/>
        <w:pBdr>
          <w:top w:val="single" w:sz="4" w:space="1" w:color="000000"/>
          <w:left w:val="single" w:sz="4" w:space="4" w:color="000000"/>
          <w:bottom w:val="single" w:sz="4" w:space="1" w:color="000000"/>
          <w:right w:val="single" w:sz="4" w:space="12" w:color="000000"/>
        </w:pBdr>
        <w:jc w:val="center"/>
        <w:rPr>
          <w:b/>
          <w:color w:val="000000"/>
          <w:szCs w:val="22"/>
        </w:rPr>
      </w:pPr>
    </w:p>
    <w:p w14:paraId="3DEB60EA" w14:textId="28093EF0" w:rsidR="00C113A3" w:rsidRDefault="00C113A3" w:rsidP="001810C0">
      <w:pPr>
        <w:pStyle w:val="Standard"/>
        <w:rPr>
          <w:b/>
          <w:color w:val="000000"/>
          <w:szCs w:val="22"/>
          <w:u w:val="single"/>
        </w:rPr>
      </w:pPr>
    </w:p>
    <w:p w14:paraId="7AB343E3" w14:textId="59BA776D" w:rsidR="00AB556C" w:rsidRPr="00F426EC" w:rsidRDefault="00AB556C" w:rsidP="00F426EC">
      <w:pPr>
        <w:pStyle w:val="Zpat"/>
        <w:jc w:val="center"/>
        <w:rPr>
          <w:i/>
          <w:snapToGrid w:val="0"/>
          <w:color w:val="000000"/>
          <w:szCs w:val="22"/>
        </w:rPr>
      </w:pPr>
      <w:r w:rsidRPr="00A92EEE">
        <w:rPr>
          <w:i/>
          <w:snapToGrid w:val="0"/>
          <w:color w:val="000000"/>
          <w:szCs w:val="22"/>
        </w:rPr>
        <w:t xml:space="preserve">Tato veřejná zakázka souvisí s realizací projektu </w:t>
      </w:r>
      <w:bookmarkStart w:id="0" w:name="_Hlk148531261"/>
      <w:r w:rsidR="00F426EC" w:rsidRPr="00F426EC">
        <w:rPr>
          <w:i/>
          <w:snapToGrid w:val="0"/>
          <w:color w:val="000000"/>
          <w:szCs w:val="22"/>
        </w:rPr>
        <w:t>MEDITECH - Centrum pro multidisciplinární výzkum v kardiovaskulární medicíně,</w:t>
      </w:r>
      <w:r w:rsidR="00F426EC">
        <w:rPr>
          <w:i/>
          <w:snapToGrid w:val="0"/>
          <w:color w:val="000000"/>
          <w:szCs w:val="22"/>
        </w:rPr>
        <w:t xml:space="preserve"> </w:t>
      </w:r>
      <w:r w:rsidR="00F426EC" w:rsidRPr="00F426EC">
        <w:rPr>
          <w:i/>
          <w:snapToGrid w:val="0"/>
          <w:color w:val="000000"/>
          <w:szCs w:val="22"/>
        </w:rPr>
        <w:t>Reg. č. CZ.02.01.01/00/23_021/0009171</w:t>
      </w:r>
      <w:r w:rsidRPr="00F426EC">
        <w:rPr>
          <w:i/>
          <w:snapToGrid w:val="0"/>
          <w:color w:val="000000"/>
          <w:szCs w:val="22"/>
        </w:rPr>
        <w:t>, v rámci Operačního programu Jan Amos Komenský</w:t>
      </w:r>
      <w:bookmarkEnd w:id="0"/>
      <w:r w:rsidRPr="00F426EC">
        <w:rPr>
          <w:i/>
          <w:snapToGrid w:val="0"/>
          <w:color w:val="000000"/>
          <w:szCs w:val="22"/>
        </w:rPr>
        <w:t>.</w:t>
      </w:r>
    </w:p>
    <w:p w14:paraId="57B17523" w14:textId="582B3E20" w:rsidR="00EE246B" w:rsidRPr="00CB147F" w:rsidRDefault="00EE246B" w:rsidP="00FF0E57">
      <w:pPr>
        <w:jc w:val="center"/>
        <w:rPr>
          <w:rFonts w:ascii="Arial" w:hAnsi="Arial"/>
          <w:i/>
          <w:snapToGrid w:val="0"/>
          <w:color w:val="000000"/>
          <w:sz w:val="22"/>
          <w:szCs w:val="22"/>
        </w:rPr>
      </w:pPr>
    </w:p>
    <w:p w14:paraId="05C0571B" w14:textId="77777777" w:rsidR="00605158" w:rsidRDefault="00605158" w:rsidP="001810C0">
      <w:pPr>
        <w:pStyle w:val="Standard"/>
        <w:rPr>
          <w:b/>
          <w:color w:val="000000"/>
          <w:szCs w:val="22"/>
          <w:u w:val="single"/>
        </w:rPr>
      </w:pPr>
    </w:p>
    <w:p w14:paraId="09F1BE7D" w14:textId="77777777" w:rsidR="00996AD8" w:rsidRDefault="00996AD8" w:rsidP="00996AD8">
      <w:pPr>
        <w:pStyle w:val="Standard"/>
        <w:rPr>
          <w:b/>
          <w:szCs w:val="22"/>
          <w:u w:val="single"/>
        </w:rPr>
      </w:pPr>
      <w:r>
        <w:rPr>
          <w:b/>
          <w:szCs w:val="22"/>
          <w:u w:val="single"/>
        </w:rPr>
        <w:t>Identifikační údaje zadavatele:</w:t>
      </w:r>
    </w:p>
    <w:p w14:paraId="1A256DD8" w14:textId="77777777" w:rsidR="00996AD8" w:rsidRDefault="00996AD8" w:rsidP="00996AD8">
      <w:pPr>
        <w:pStyle w:val="Standard"/>
        <w:rPr>
          <w:szCs w:val="22"/>
        </w:rPr>
      </w:pPr>
    </w:p>
    <w:p w14:paraId="28F3C64C" w14:textId="0CAEE3C6" w:rsidR="00996AD8" w:rsidRDefault="00AB556C" w:rsidP="00996AD8">
      <w:pPr>
        <w:pStyle w:val="Standard"/>
        <w:rPr>
          <w:szCs w:val="22"/>
        </w:rPr>
      </w:pPr>
      <w:r>
        <w:rPr>
          <w:szCs w:val="22"/>
        </w:rPr>
        <w:t>Biofyzikální ústav Akademie věd České republiky, v. v. i.</w:t>
      </w:r>
    </w:p>
    <w:p w14:paraId="2B0B0862" w14:textId="7DC15D15" w:rsidR="00996AD8" w:rsidRDefault="00996AD8" w:rsidP="00996AD8">
      <w:pPr>
        <w:pStyle w:val="Standard"/>
        <w:rPr>
          <w:szCs w:val="22"/>
        </w:rPr>
      </w:pPr>
      <w:r>
        <w:rPr>
          <w:szCs w:val="22"/>
        </w:rPr>
        <w:t>Se sídlem:</w:t>
      </w:r>
      <w:r w:rsidR="00AB556C">
        <w:rPr>
          <w:szCs w:val="22"/>
        </w:rPr>
        <w:t xml:space="preserve"> Královopolská 135, 612 00 Brno</w:t>
      </w:r>
      <w:r w:rsidR="00C8511B">
        <w:rPr>
          <w:szCs w:val="22"/>
        </w:rPr>
        <w:t>, Česká republika</w:t>
      </w:r>
    </w:p>
    <w:p w14:paraId="614D68F9" w14:textId="170C196F" w:rsidR="00996AD8" w:rsidRDefault="00996AD8" w:rsidP="00996AD8">
      <w:pPr>
        <w:pStyle w:val="Standard"/>
        <w:rPr>
          <w:szCs w:val="22"/>
        </w:rPr>
      </w:pPr>
      <w:r>
        <w:rPr>
          <w:szCs w:val="22"/>
        </w:rPr>
        <w:t xml:space="preserve">IČO: </w:t>
      </w:r>
      <w:r w:rsidR="00AB556C">
        <w:rPr>
          <w:szCs w:val="22"/>
        </w:rPr>
        <w:t>68081707</w:t>
      </w:r>
    </w:p>
    <w:p w14:paraId="71C0FC55" w14:textId="4DA93674" w:rsidR="00996AD8" w:rsidRDefault="00996AD8" w:rsidP="00996AD8">
      <w:pPr>
        <w:pStyle w:val="Standard"/>
        <w:rPr>
          <w:szCs w:val="22"/>
        </w:rPr>
      </w:pPr>
      <w:r>
        <w:rPr>
          <w:szCs w:val="22"/>
        </w:rPr>
        <w:t>DIČ: CZ</w:t>
      </w:r>
      <w:r w:rsidR="00AB556C">
        <w:rPr>
          <w:szCs w:val="22"/>
        </w:rPr>
        <w:t>68081707</w:t>
      </w:r>
    </w:p>
    <w:p w14:paraId="139D4DF4" w14:textId="59BA26B2" w:rsidR="00996AD8" w:rsidRDefault="00996AD8" w:rsidP="00996AD8">
      <w:pPr>
        <w:pStyle w:val="Standard"/>
        <w:rPr>
          <w:szCs w:val="22"/>
        </w:rPr>
      </w:pPr>
      <w:r>
        <w:rPr>
          <w:szCs w:val="22"/>
        </w:rPr>
        <w:t xml:space="preserve">Bankovní spojení: Komerční banka, a.s., pobočka </w:t>
      </w:r>
      <w:r w:rsidR="00AB556C">
        <w:rPr>
          <w:szCs w:val="22"/>
        </w:rPr>
        <w:t>Brno - město</w:t>
      </w:r>
    </w:p>
    <w:p w14:paraId="14C453E6" w14:textId="700FF34E" w:rsidR="00996AD8" w:rsidRDefault="00996AD8" w:rsidP="00996AD8">
      <w:pPr>
        <w:pStyle w:val="Standard"/>
        <w:rPr>
          <w:szCs w:val="22"/>
        </w:rPr>
      </w:pPr>
      <w:r>
        <w:rPr>
          <w:szCs w:val="22"/>
        </w:rPr>
        <w:t xml:space="preserve">Účet č.: </w:t>
      </w:r>
      <w:r w:rsidR="00AB556C" w:rsidRPr="00AB556C">
        <w:rPr>
          <w:szCs w:val="22"/>
        </w:rPr>
        <w:t>27-0476400237/0100</w:t>
      </w:r>
    </w:p>
    <w:p w14:paraId="4AD35241" w14:textId="1F316ADF" w:rsidR="00996AD8" w:rsidRDefault="00AB556C" w:rsidP="00996AD8">
      <w:pPr>
        <w:pStyle w:val="Standard"/>
        <w:rPr>
          <w:szCs w:val="22"/>
        </w:rPr>
      </w:pPr>
      <w:r>
        <w:rPr>
          <w:szCs w:val="22"/>
        </w:rPr>
        <w:t>Ředitelka</w:t>
      </w:r>
      <w:r w:rsidR="00996AD8">
        <w:rPr>
          <w:szCs w:val="22"/>
        </w:rPr>
        <w:t xml:space="preserve">: </w:t>
      </w:r>
      <w:r w:rsidR="00D126B4" w:rsidRPr="00D126B4">
        <w:rPr>
          <w:rFonts w:hint="eastAsia"/>
          <w:szCs w:val="22"/>
        </w:rPr>
        <w:t>prof.</w:t>
      </w:r>
      <w:r>
        <w:rPr>
          <w:szCs w:val="22"/>
        </w:rPr>
        <w:t xml:space="preserve"> RNDr. Eva Bártová</w:t>
      </w:r>
      <w:r w:rsidR="00D126B4" w:rsidRPr="00D126B4">
        <w:rPr>
          <w:rFonts w:hint="eastAsia"/>
          <w:szCs w:val="22"/>
        </w:rPr>
        <w:t>, Ph.D.</w:t>
      </w:r>
      <w:r>
        <w:rPr>
          <w:szCs w:val="22"/>
        </w:rPr>
        <w:t>, DSc.</w:t>
      </w:r>
    </w:p>
    <w:p w14:paraId="28076E31" w14:textId="3CD41C1F" w:rsidR="00996AD8" w:rsidRPr="00744070" w:rsidRDefault="00996AD8" w:rsidP="00996AD8">
      <w:pPr>
        <w:jc w:val="both"/>
        <w:rPr>
          <w:rFonts w:ascii="Arial" w:hAnsi="Arial"/>
          <w:b/>
          <w:sz w:val="22"/>
          <w:szCs w:val="22"/>
          <w:u w:val="single"/>
        </w:rPr>
      </w:pPr>
      <w:r>
        <w:rPr>
          <w:rFonts w:ascii="Arial" w:hAnsi="Arial"/>
          <w:sz w:val="22"/>
          <w:szCs w:val="22"/>
        </w:rPr>
        <w:t xml:space="preserve">Právní forma zadavatele: </w:t>
      </w:r>
      <w:r w:rsidRPr="00744070">
        <w:rPr>
          <w:rFonts w:ascii="Arial" w:hAnsi="Arial"/>
          <w:sz w:val="22"/>
          <w:szCs w:val="22"/>
        </w:rPr>
        <w:t xml:space="preserve">veřejná </w:t>
      </w:r>
      <w:r w:rsidR="00AB556C">
        <w:rPr>
          <w:rFonts w:ascii="Arial" w:hAnsi="Arial"/>
          <w:sz w:val="22"/>
          <w:szCs w:val="22"/>
        </w:rPr>
        <w:t>výzkumná instituce</w:t>
      </w:r>
    </w:p>
    <w:p w14:paraId="401B1AD4" w14:textId="77777777" w:rsidR="00996AD8" w:rsidRDefault="00996AD8" w:rsidP="00996AD8">
      <w:pPr>
        <w:pStyle w:val="Standard"/>
        <w:rPr>
          <w:szCs w:val="22"/>
        </w:rPr>
      </w:pPr>
    </w:p>
    <w:p w14:paraId="6AE1065D" w14:textId="131650E2" w:rsidR="00996AD8" w:rsidRDefault="00996AD8" w:rsidP="00996AD8">
      <w:pPr>
        <w:pStyle w:val="Standard"/>
        <w:rPr>
          <w:szCs w:val="22"/>
        </w:rPr>
      </w:pPr>
      <w:r>
        <w:rPr>
          <w:szCs w:val="22"/>
        </w:rPr>
        <w:t xml:space="preserve">Kontaktní osoba ve věcech veřejné zakázky: </w:t>
      </w:r>
      <w:r w:rsidR="00AB556C">
        <w:rPr>
          <w:szCs w:val="22"/>
        </w:rPr>
        <w:t>JUDr. Pavel Vacek</w:t>
      </w:r>
    </w:p>
    <w:p w14:paraId="55BE0556" w14:textId="6C96A903" w:rsidR="00996AD8" w:rsidRDefault="00996AD8" w:rsidP="00996AD8">
      <w:pPr>
        <w:pStyle w:val="Standard"/>
      </w:pPr>
      <w:r>
        <w:rPr>
          <w:szCs w:val="22"/>
        </w:rPr>
        <w:t>tel. č.: +420</w:t>
      </w:r>
      <w:r w:rsidR="00AB556C">
        <w:rPr>
          <w:szCs w:val="22"/>
        </w:rPr>
        <w:t> 541 517 287</w:t>
      </w:r>
      <w:r>
        <w:rPr>
          <w:szCs w:val="22"/>
        </w:rPr>
        <w:t>, e</w:t>
      </w:r>
      <w:r w:rsidR="00E74FE9">
        <w:rPr>
          <w:szCs w:val="22"/>
        </w:rPr>
        <w:t>-</w:t>
      </w:r>
      <w:r>
        <w:rPr>
          <w:szCs w:val="22"/>
        </w:rPr>
        <w:t xml:space="preserve">mail: </w:t>
      </w:r>
      <w:r w:rsidR="00AB556C">
        <w:rPr>
          <w:szCs w:val="22"/>
        </w:rPr>
        <w:t>pavel.vacek</w:t>
      </w:r>
      <w:r w:rsidRPr="004346F7">
        <w:rPr>
          <w:szCs w:val="22"/>
        </w:rPr>
        <w:t>@</w:t>
      </w:r>
      <w:r w:rsidR="00AB556C">
        <w:rPr>
          <w:szCs w:val="22"/>
        </w:rPr>
        <w:t>ibp</w:t>
      </w:r>
      <w:r w:rsidRPr="004346F7">
        <w:rPr>
          <w:szCs w:val="22"/>
        </w:rPr>
        <w:t>.cz</w:t>
      </w:r>
    </w:p>
    <w:p w14:paraId="75DF8F47" w14:textId="77777777" w:rsidR="00996AD8" w:rsidRDefault="00996AD8" w:rsidP="00996AD8">
      <w:pPr>
        <w:pStyle w:val="Standard"/>
        <w:rPr>
          <w:szCs w:val="22"/>
        </w:rPr>
      </w:pPr>
    </w:p>
    <w:p w14:paraId="1C888B3C" w14:textId="77777777" w:rsidR="00996AD8" w:rsidRDefault="00996AD8" w:rsidP="00996AD8">
      <w:pPr>
        <w:pStyle w:val="Standard"/>
        <w:rPr>
          <w:szCs w:val="22"/>
        </w:rPr>
      </w:pPr>
      <w:r>
        <w:rPr>
          <w:szCs w:val="22"/>
        </w:rPr>
        <w:t>(dále jen „Zadavatel“)</w:t>
      </w:r>
    </w:p>
    <w:p w14:paraId="3D523AC3" w14:textId="77777777" w:rsidR="00996AD8" w:rsidRDefault="00996AD8" w:rsidP="00996AD8">
      <w:pPr>
        <w:pStyle w:val="Standard"/>
        <w:rPr>
          <w:szCs w:val="22"/>
        </w:rPr>
      </w:pPr>
    </w:p>
    <w:p w14:paraId="16A52D00" w14:textId="77777777" w:rsidR="00996AD8" w:rsidRDefault="00996AD8" w:rsidP="00996AD8">
      <w:pPr>
        <w:pStyle w:val="Standard"/>
        <w:ind w:left="4247" w:hanging="4247"/>
        <w:rPr>
          <w:b/>
          <w:color w:val="000000"/>
          <w:szCs w:val="22"/>
          <w:u w:val="single"/>
        </w:rPr>
      </w:pPr>
    </w:p>
    <w:p w14:paraId="59BC0A87" w14:textId="5A8F7553" w:rsidR="00996AD8" w:rsidRDefault="00996AD8" w:rsidP="00996AD8">
      <w:pPr>
        <w:pStyle w:val="Standard"/>
        <w:ind w:left="4247" w:hanging="4247"/>
      </w:pPr>
      <w:r>
        <w:rPr>
          <w:b/>
          <w:color w:val="000000"/>
          <w:szCs w:val="22"/>
          <w:u w:val="single"/>
        </w:rPr>
        <w:t>Způsob zadání:</w:t>
      </w:r>
      <w:r>
        <w:rPr>
          <w:b/>
          <w:color w:val="000000"/>
          <w:szCs w:val="22"/>
        </w:rPr>
        <w:t xml:space="preserve"> </w:t>
      </w:r>
      <w:r>
        <w:rPr>
          <w:color w:val="000000"/>
          <w:szCs w:val="22"/>
        </w:rPr>
        <w:t>výběrové řízení</w:t>
      </w:r>
      <w:r w:rsidR="00C62187">
        <w:rPr>
          <w:color w:val="000000"/>
          <w:szCs w:val="22"/>
        </w:rPr>
        <w:t xml:space="preserve"> – </w:t>
      </w:r>
      <w:r w:rsidR="00C62187" w:rsidRPr="004C294C">
        <w:rPr>
          <w:color w:val="000000"/>
          <w:szCs w:val="22"/>
        </w:rPr>
        <w:t>otevřená výzva</w:t>
      </w:r>
    </w:p>
    <w:p w14:paraId="1DECB95B" w14:textId="77777777" w:rsidR="00996AD8" w:rsidRDefault="00996AD8" w:rsidP="00996AD8">
      <w:pPr>
        <w:pStyle w:val="Standard"/>
        <w:tabs>
          <w:tab w:val="left" w:pos="8507"/>
        </w:tabs>
        <w:ind w:left="4254" w:hanging="4254"/>
        <w:rPr>
          <w:color w:val="000000"/>
          <w:szCs w:val="22"/>
        </w:rPr>
      </w:pPr>
      <w:r>
        <w:rPr>
          <w:rFonts w:eastAsia="Arial"/>
          <w:color w:val="000000"/>
          <w:szCs w:val="22"/>
        </w:rPr>
        <w:t xml:space="preserve">  </w:t>
      </w:r>
      <w:r>
        <w:rPr>
          <w:color w:val="000000"/>
          <w:szCs w:val="22"/>
        </w:rPr>
        <w:tab/>
      </w:r>
    </w:p>
    <w:p w14:paraId="1D8FA982" w14:textId="3D28EC3E" w:rsidR="00996AD8" w:rsidRDefault="00996AD8" w:rsidP="00996AD8">
      <w:pPr>
        <w:pStyle w:val="Standard"/>
        <w:tabs>
          <w:tab w:val="left" w:pos="8507"/>
        </w:tabs>
        <w:ind w:left="4254" w:hanging="4254"/>
      </w:pPr>
      <w:r>
        <w:rPr>
          <w:b/>
          <w:color w:val="000000"/>
          <w:szCs w:val="22"/>
          <w:u w:val="single"/>
        </w:rPr>
        <w:t>Profil Zadavatele:</w:t>
      </w:r>
      <w:r>
        <w:rPr>
          <w:b/>
          <w:color w:val="000000"/>
          <w:szCs w:val="22"/>
        </w:rPr>
        <w:t xml:space="preserve"> </w:t>
      </w:r>
      <w:hyperlink r:id="rId11" w:history="1">
        <w:r w:rsidR="00AB556C" w:rsidRPr="004D3A07">
          <w:rPr>
            <w:rStyle w:val="Hypertextovodkaz"/>
            <w:szCs w:val="22"/>
          </w:rPr>
          <w:t>https://zakazky.ibp.cz</w:t>
        </w:r>
      </w:hyperlink>
    </w:p>
    <w:p w14:paraId="2B66A4B6" w14:textId="77777777" w:rsidR="00996AD8" w:rsidRDefault="00996AD8" w:rsidP="00996AD8">
      <w:pPr>
        <w:pStyle w:val="Standard"/>
        <w:tabs>
          <w:tab w:val="left" w:pos="8507"/>
        </w:tabs>
        <w:ind w:left="4254" w:hanging="4254"/>
        <w:rPr>
          <w:b/>
          <w:color w:val="000000"/>
          <w:szCs w:val="22"/>
          <w:u w:val="single"/>
        </w:rPr>
      </w:pPr>
    </w:p>
    <w:p w14:paraId="5D980AAB" w14:textId="7DB30272" w:rsidR="005D0627" w:rsidRDefault="0054752C" w:rsidP="0054752C">
      <w:pPr>
        <w:pStyle w:val="Standard"/>
        <w:tabs>
          <w:tab w:val="left" w:pos="8507"/>
        </w:tabs>
        <w:ind w:left="4254" w:hanging="4254"/>
      </w:pPr>
      <w:r w:rsidRPr="001253FB">
        <w:rPr>
          <w:b/>
          <w:color w:val="000000"/>
          <w:szCs w:val="22"/>
          <w:u w:val="single"/>
        </w:rPr>
        <w:t>Odkaz na veřejnou zakázku na profilu Zadavatele:</w:t>
      </w:r>
      <w:r w:rsidR="00B93269" w:rsidRPr="00B93269">
        <w:rPr>
          <w:b/>
          <w:color w:val="000000"/>
          <w:szCs w:val="22"/>
        </w:rPr>
        <w:t xml:space="preserve"> </w:t>
      </w:r>
      <w:hyperlink r:id="rId12" w:history="1">
        <w:r w:rsidR="00CF00A6" w:rsidRPr="00CF00A6">
          <w:rPr>
            <w:rStyle w:val="Hypertextovodkaz"/>
            <w:szCs w:val="22"/>
          </w:rPr>
          <w:t>https://zakazky.ibp.cz/vz0000030</w:t>
        </w:r>
      </w:hyperlink>
      <w:r w:rsidR="007A44BC" w:rsidRPr="007A44BC">
        <w:rPr>
          <w:rStyle w:val="Hypertextovodkaz"/>
          <w:szCs w:val="22"/>
        </w:rPr>
        <w:t>7</w:t>
      </w:r>
    </w:p>
    <w:p w14:paraId="32E58AAC" w14:textId="53EB7667" w:rsidR="0054752C" w:rsidRDefault="0054752C" w:rsidP="0054752C">
      <w:pPr>
        <w:pStyle w:val="Standard"/>
        <w:tabs>
          <w:tab w:val="left" w:pos="8507"/>
        </w:tabs>
        <w:ind w:left="4254" w:hanging="4254"/>
      </w:pPr>
    </w:p>
    <w:p w14:paraId="4EBCBB2D" w14:textId="4A3BDF09" w:rsidR="00236B61" w:rsidRDefault="00236B61" w:rsidP="00844CA9">
      <w:pPr>
        <w:pStyle w:val="Standard"/>
        <w:tabs>
          <w:tab w:val="left" w:pos="8507"/>
        </w:tabs>
      </w:pPr>
    </w:p>
    <w:p w14:paraId="3055D7F7" w14:textId="77777777" w:rsidR="00F426EC" w:rsidRDefault="00F426EC" w:rsidP="00844CA9">
      <w:pPr>
        <w:pStyle w:val="Standard"/>
        <w:tabs>
          <w:tab w:val="left" w:pos="8507"/>
        </w:tabs>
      </w:pPr>
    </w:p>
    <w:p w14:paraId="1B5D76AF" w14:textId="77777777" w:rsidR="00F426EC" w:rsidRDefault="00F426EC" w:rsidP="00844CA9">
      <w:pPr>
        <w:pStyle w:val="Standard"/>
        <w:tabs>
          <w:tab w:val="left" w:pos="8507"/>
        </w:tabs>
      </w:pPr>
    </w:p>
    <w:p w14:paraId="0ECFB7B7" w14:textId="77777777" w:rsidR="00675011" w:rsidRDefault="00675011" w:rsidP="00675011">
      <w:pPr>
        <w:pStyle w:val="Standard"/>
        <w:tabs>
          <w:tab w:val="left" w:pos="8507"/>
        </w:tabs>
        <w:rPr>
          <w:b/>
          <w:color w:val="000000"/>
          <w:szCs w:val="22"/>
          <w:u w:val="single"/>
        </w:rPr>
      </w:pPr>
    </w:p>
    <w:p w14:paraId="2AD0368F" w14:textId="3A0744A1" w:rsidR="00996AD8" w:rsidRDefault="00412707" w:rsidP="00996AD8">
      <w:pPr>
        <w:pStyle w:val="Standard"/>
        <w:jc w:val="both"/>
        <w:rPr>
          <w:i/>
          <w:color w:val="000000"/>
          <w:szCs w:val="22"/>
        </w:rPr>
      </w:pPr>
      <w:r>
        <w:rPr>
          <w:i/>
          <w:color w:val="000000"/>
          <w:szCs w:val="22"/>
        </w:rPr>
        <w:lastRenderedPageBreak/>
        <w:t>Tato výzva k podání nabídek</w:t>
      </w:r>
      <w:r w:rsidR="00996AD8">
        <w:rPr>
          <w:i/>
          <w:color w:val="000000"/>
          <w:szCs w:val="22"/>
        </w:rPr>
        <w:t xml:space="preserve"> </w:t>
      </w:r>
      <w:r w:rsidR="00C75E2B">
        <w:rPr>
          <w:i/>
          <w:color w:val="000000"/>
          <w:szCs w:val="22"/>
        </w:rPr>
        <w:t xml:space="preserve">(dále jen „Výzva k podání nabídek“ nebo „Výzva“) </w:t>
      </w:r>
      <w:r w:rsidR="00786417">
        <w:rPr>
          <w:i/>
          <w:color w:val="000000"/>
          <w:szCs w:val="22"/>
        </w:rPr>
        <w:t>j</w:t>
      </w:r>
      <w:r w:rsidR="00CB5EAF">
        <w:rPr>
          <w:i/>
          <w:color w:val="000000"/>
          <w:szCs w:val="22"/>
        </w:rPr>
        <w:t>e</w:t>
      </w:r>
      <w:r w:rsidR="00996AD8">
        <w:rPr>
          <w:i/>
          <w:color w:val="000000"/>
          <w:szCs w:val="22"/>
        </w:rPr>
        <w:t xml:space="preserve"> vypracován</w:t>
      </w:r>
      <w:r w:rsidR="00CB5EAF">
        <w:rPr>
          <w:i/>
          <w:color w:val="000000"/>
          <w:szCs w:val="22"/>
        </w:rPr>
        <w:t>a</w:t>
      </w:r>
      <w:r w:rsidR="00996AD8">
        <w:rPr>
          <w:i/>
          <w:color w:val="000000"/>
          <w:szCs w:val="22"/>
        </w:rPr>
        <w:t xml:space="preserve"> jako podklad pro podání nabídek Dodavatelů v rámci výběrového řízení pro zadání veřejné zakázky malého rozsahu na </w:t>
      </w:r>
      <w:r w:rsidR="00B76557">
        <w:rPr>
          <w:i/>
          <w:color w:val="000000"/>
          <w:szCs w:val="22"/>
        </w:rPr>
        <w:t>dodávky</w:t>
      </w:r>
      <w:r w:rsidR="00996AD8">
        <w:rPr>
          <w:i/>
          <w:color w:val="000000"/>
          <w:szCs w:val="22"/>
        </w:rPr>
        <w:t xml:space="preserve"> v souladu s ust. § 27 a</w:t>
      </w:r>
      <w:r w:rsidR="00FB2DC0">
        <w:rPr>
          <w:i/>
          <w:color w:val="000000"/>
          <w:szCs w:val="22"/>
        </w:rPr>
        <w:t> § 31 zákona č. </w:t>
      </w:r>
      <w:r w:rsidR="00996AD8">
        <w:rPr>
          <w:i/>
          <w:color w:val="000000"/>
          <w:szCs w:val="22"/>
        </w:rPr>
        <w:t>134/2016 Sb., o zadávání veřejných zakázek, v účinném znění (dále jen „Zákon“).</w:t>
      </w:r>
    </w:p>
    <w:p w14:paraId="10C9D7A1" w14:textId="00490C20" w:rsidR="00996AD8" w:rsidRDefault="00996AD8" w:rsidP="00996AD8">
      <w:pPr>
        <w:pStyle w:val="Standard"/>
        <w:jc w:val="both"/>
        <w:rPr>
          <w:i/>
          <w:color w:val="000000"/>
          <w:szCs w:val="22"/>
          <w:u w:val="single"/>
        </w:rPr>
      </w:pPr>
      <w:r>
        <w:rPr>
          <w:i/>
          <w:color w:val="000000"/>
          <w:szCs w:val="22"/>
          <w:u w:val="single"/>
        </w:rPr>
        <w:t>Tato veřejná zakázka se však neřídí tímto Zákonem.</w:t>
      </w:r>
    </w:p>
    <w:p w14:paraId="7C2DA836" w14:textId="77777777" w:rsidR="00A45A7C" w:rsidRDefault="00A45A7C" w:rsidP="00996AD8">
      <w:pPr>
        <w:pStyle w:val="Standard"/>
        <w:jc w:val="both"/>
        <w:rPr>
          <w:i/>
          <w:color w:val="000000"/>
          <w:szCs w:val="22"/>
          <w:u w:val="single"/>
        </w:rPr>
      </w:pPr>
    </w:p>
    <w:p w14:paraId="3EB99DD2" w14:textId="1D258DA4" w:rsidR="006A7269" w:rsidRPr="0054752C" w:rsidRDefault="002711AB" w:rsidP="00996AD8">
      <w:pPr>
        <w:pStyle w:val="Standard"/>
        <w:jc w:val="both"/>
        <w:rPr>
          <w:i/>
          <w:color w:val="000000"/>
          <w:szCs w:val="22"/>
          <w:u w:val="single"/>
        </w:rPr>
      </w:pPr>
      <w:r>
        <w:rPr>
          <w:i/>
          <w:color w:val="000000"/>
          <w:szCs w:val="22"/>
          <w:u w:val="single"/>
        </w:rPr>
        <w:t>Tato veřejn</w:t>
      </w:r>
      <w:r w:rsidR="00A45A7C">
        <w:rPr>
          <w:i/>
          <w:color w:val="000000"/>
          <w:szCs w:val="22"/>
          <w:u w:val="single"/>
        </w:rPr>
        <w:t>á</w:t>
      </w:r>
      <w:r>
        <w:rPr>
          <w:i/>
          <w:color w:val="000000"/>
          <w:szCs w:val="22"/>
          <w:u w:val="single"/>
        </w:rPr>
        <w:t xml:space="preserve"> zakázka se řídí</w:t>
      </w:r>
      <w:r w:rsidR="002539B7">
        <w:rPr>
          <w:i/>
          <w:color w:val="000000"/>
          <w:szCs w:val="22"/>
          <w:u w:val="single"/>
        </w:rPr>
        <w:t xml:space="preserve"> </w:t>
      </w:r>
      <w:r w:rsidR="002539B7" w:rsidRPr="002539B7">
        <w:rPr>
          <w:i/>
          <w:color w:val="000000"/>
          <w:szCs w:val="22"/>
          <w:u w:val="single"/>
        </w:rPr>
        <w:t>Pravidly výzvy Mezisektorová spolupráce a Mezisektorová spolupráce pro ITI, verze 2, účinnými od 23. 10. 2023 včetně pozdějších aktualizací</w:t>
      </w:r>
      <w:r w:rsidR="00293764" w:rsidRPr="004C294C">
        <w:rPr>
          <w:i/>
          <w:color w:val="000000"/>
          <w:szCs w:val="22"/>
          <w:u w:val="single"/>
        </w:rPr>
        <w:t>,</w:t>
      </w:r>
      <w:r w:rsidR="00293764">
        <w:rPr>
          <w:i/>
          <w:color w:val="000000"/>
          <w:szCs w:val="22"/>
          <w:u w:val="single"/>
        </w:rPr>
        <w:t xml:space="preserve"> které vydal řídící orgán</w:t>
      </w:r>
      <w:r w:rsidR="00EE2655">
        <w:rPr>
          <w:i/>
          <w:color w:val="000000"/>
          <w:szCs w:val="22"/>
          <w:u w:val="single"/>
        </w:rPr>
        <w:t xml:space="preserve"> Operačního programu Jan Amos Komenský</w:t>
      </w:r>
      <w:r w:rsidR="00450A13">
        <w:rPr>
          <w:i/>
          <w:color w:val="000000"/>
          <w:szCs w:val="22"/>
          <w:u w:val="single"/>
        </w:rPr>
        <w:t xml:space="preserve"> (dále je „Pravidla“)</w:t>
      </w:r>
      <w:r w:rsidR="00EE2655">
        <w:rPr>
          <w:i/>
          <w:color w:val="000000"/>
          <w:szCs w:val="22"/>
          <w:u w:val="single"/>
        </w:rPr>
        <w:t>.</w:t>
      </w:r>
    </w:p>
    <w:p w14:paraId="1A146627" w14:textId="77777777" w:rsidR="00CB5EAF" w:rsidRDefault="00CB5EAF" w:rsidP="00996AD8">
      <w:pPr>
        <w:pStyle w:val="Standard"/>
        <w:jc w:val="both"/>
        <w:rPr>
          <w:i/>
          <w:color w:val="000000"/>
          <w:szCs w:val="22"/>
        </w:rPr>
      </w:pPr>
    </w:p>
    <w:p w14:paraId="0CB9ED25" w14:textId="43E0972D" w:rsidR="00996AD8" w:rsidRDefault="00996AD8" w:rsidP="00996AD8">
      <w:pPr>
        <w:pStyle w:val="Standard"/>
        <w:jc w:val="both"/>
        <w:rPr>
          <w:i/>
          <w:color w:val="000000"/>
          <w:szCs w:val="22"/>
        </w:rPr>
      </w:pPr>
      <w:r>
        <w:rPr>
          <w:i/>
          <w:color w:val="000000"/>
          <w:szCs w:val="22"/>
        </w:rPr>
        <w:t xml:space="preserve">Tato </w:t>
      </w:r>
      <w:r w:rsidR="00C22D35">
        <w:rPr>
          <w:i/>
          <w:color w:val="000000"/>
          <w:szCs w:val="22"/>
        </w:rPr>
        <w:t>V</w:t>
      </w:r>
      <w:r>
        <w:rPr>
          <w:i/>
          <w:color w:val="000000"/>
          <w:szCs w:val="22"/>
        </w:rPr>
        <w:t>ýzva obsahuje veškeré zadávací podmínky pro zadání veřejné zakázky, které jsou zároveň uveřejněny v plném rozsahu na profilu Zadavatele.</w:t>
      </w:r>
    </w:p>
    <w:p w14:paraId="53CB5239" w14:textId="77777777" w:rsidR="00DD3320" w:rsidRDefault="00DD3320" w:rsidP="001810C0">
      <w:pPr>
        <w:pStyle w:val="Standard"/>
        <w:jc w:val="both"/>
        <w:rPr>
          <w:i/>
          <w:color w:val="000000"/>
          <w:szCs w:val="22"/>
        </w:rPr>
      </w:pPr>
    </w:p>
    <w:p w14:paraId="55DEBBC7" w14:textId="4B89ACF7" w:rsidR="00331193" w:rsidRDefault="00331193" w:rsidP="00331193">
      <w:pPr>
        <w:pStyle w:val="Standard"/>
        <w:jc w:val="both"/>
        <w:rPr>
          <w:i/>
          <w:color w:val="000000"/>
          <w:szCs w:val="22"/>
        </w:rPr>
      </w:pPr>
      <w:r w:rsidRPr="00331193">
        <w:rPr>
          <w:i/>
          <w:color w:val="000000"/>
          <w:szCs w:val="22"/>
        </w:rPr>
        <w:t>Tato ve</w:t>
      </w:r>
      <w:r w:rsidRPr="00331193">
        <w:rPr>
          <w:rFonts w:hint="cs"/>
          <w:i/>
          <w:color w:val="000000"/>
          <w:szCs w:val="22"/>
        </w:rPr>
        <w:t>ř</w:t>
      </w:r>
      <w:r w:rsidRPr="00331193">
        <w:rPr>
          <w:i/>
          <w:color w:val="000000"/>
          <w:szCs w:val="22"/>
        </w:rPr>
        <w:t>ejn</w:t>
      </w:r>
      <w:r w:rsidRPr="00331193">
        <w:rPr>
          <w:rFonts w:hint="eastAsia"/>
          <w:i/>
          <w:color w:val="000000"/>
          <w:szCs w:val="22"/>
        </w:rPr>
        <w:t>á</w:t>
      </w:r>
      <w:r w:rsidRPr="00331193">
        <w:rPr>
          <w:i/>
          <w:color w:val="000000"/>
          <w:szCs w:val="22"/>
        </w:rPr>
        <w:t xml:space="preserve"> zak</w:t>
      </w:r>
      <w:r w:rsidRPr="00331193">
        <w:rPr>
          <w:rFonts w:hint="eastAsia"/>
          <w:i/>
          <w:color w:val="000000"/>
          <w:szCs w:val="22"/>
        </w:rPr>
        <w:t>á</w:t>
      </w:r>
      <w:r w:rsidRPr="00331193">
        <w:rPr>
          <w:i/>
          <w:color w:val="000000"/>
          <w:szCs w:val="22"/>
        </w:rPr>
        <w:t>zka je zad</w:t>
      </w:r>
      <w:r w:rsidRPr="00331193">
        <w:rPr>
          <w:rFonts w:hint="eastAsia"/>
          <w:i/>
          <w:color w:val="000000"/>
          <w:szCs w:val="22"/>
        </w:rPr>
        <w:t>á</w:t>
      </w:r>
      <w:r w:rsidRPr="00331193">
        <w:rPr>
          <w:i/>
          <w:color w:val="000000"/>
          <w:szCs w:val="22"/>
        </w:rPr>
        <w:t>v</w:t>
      </w:r>
      <w:r w:rsidRPr="00331193">
        <w:rPr>
          <w:rFonts w:hint="eastAsia"/>
          <w:i/>
          <w:color w:val="000000"/>
          <w:szCs w:val="22"/>
        </w:rPr>
        <w:t>á</w:t>
      </w:r>
      <w:r w:rsidRPr="00331193">
        <w:rPr>
          <w:i/>
          <w:color w:val="000000"/>
          <w:szCs w:val="22"/>
        </w:rPr>
        <w:t>na elektronicky pomoc</w:t>
      </w:r>
      <w:r w:rsidRPr="00331193">
        <w:rPr>
          <w:rFonts w:hint="eastAsia"/>
          <w:i/>
          <w:color w:val="000000"/>
          <w:szCs w:val="22"/>
        </w:rPr>
        <w:t>í</w:t>
      </w:r>
      <w:r w:rsidRPr="00331193">
        <w:rPr>
          <w:i/>
          <w:color w:val="000000"/>
          <w:szCs w:val="22"/>
        </w:rPr>
        <w:t xml:space="preserve"> certifikovan</w:t>
      </w:r>
      <w:r w:rsidRPr="00331193">
        <w:rPr>
          <w:rFonts w:hint="eastAsia"/>
          <w:i/>
          <w:color w:val="000000"/>
          <w:szCs w:val="22"/>
        </w:rPr>
        <w:t>é</w:t>
      </w:r>
      <w:r w:rsidRPr="00331193">
        <w:rPr>
          <w:i/>
          <w:color w:val="000000"/>
          <w:szCs w:val="22"/>
        </w:rPr>
        <w:t>ho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 xml:space="preserve">stroje podle </w:t>
      </w:r>
      <w:r w:rsidRPr="00331193">
        <w:rPr>
          <w:rFonts w:hint="eastAsia"/>
          <w:i/>
          <w:color w:val="000000"/>
          <w:szCs w:val="22"/>
        </w:rPr>
        <w:t>§</w:t>
      </w:r>
      <w:r w:rsidRPr="00331193">
        <w:rPr>
          <w:i/>
          <w:color w:val="000000"/>
          <w:szCs w:val="22"/>
        </w:rPr>
        <w:t xml:space="preserve"> 213 Z</w:t>
      </w:r>
      <w:r w:rsidRPr="00331193">
        <w:rPr>
          <w:rFonts w:hint="eastAsia"/>
          <w:i/>
          <w:color w:val="000000"/>
          <w:szCs w:val="22"/>
        </w:rPr>
        <w:t>á</w:t>
      </w:r>
      <w:r w:rsidRPr="00331193">
        <w:rPr>
          <w:i/>
          <w:color w:val="000000"/>
          <w:szCs w:val="22"/>
        </w:rPr>
        <w:t>kona dostupn</w:t>
      </w:r>
      <w:r w:rsidRPr="00331193">
        <w:rPr>
          <w:rFonts w:hint="eastAsia"/>
          <w:i/>
          <w:color w:val="000000"/>
          <w:szCs w:val="22"/>
        </w:rPr>
        <w:t>é</w:t>
      </w:r>
      <w:r w:rsidRPr="00331193">
        <w:rPr>
          <w:i/>
          <w:color w:val="000000"/>
          <w:szCs w:val="22"/>
        </w:rPr>
        <w:t xml:space="preserve">ho na </w:t>
      </w:r>
      <w:hyperlink r:id="rId13" w:history="1">
        <w:r w:rsidR="00B276CD" w:rsidRPr="004D3A07">
          <w:rPr>
            <w:rStyle w:val="Hypertextovodkaz"/>
            <w:i/>
            <w:szCs w:val="22"/>
          </w:rPr>
          <w:t>https://zakazky.ibp.cz</w:t>
        </w:r>
      </w:hyperlink>
      <w:r w:rsidRPr="00331193">
        <w:rPr>
          <w:i/>
          <w:color w:val="000000"/>
          <w:szCs w:val="22"/>
        </w:rPr>
        <w:t>.</w:t>
      </w:r>
    </w:p>
    <w:p w14:paraId="61F2D672" w14:textId="77777777" w:rsidR="006A7269" w:rsidRPr="00331193" w:rsidRDefault="006A7269" w:rsidP="00331193">
      <w:pPr>
        <w:pStyle w:val="Standard"/>
        <w:jc w:val="both"/>
        <w:rPr>
          <w:i/>
          <w:color w:val="000000"/>
          <w:szCs w:val="22"/>
        </w:rPr>
      </w:pPr>
    </w:p>
    <w:p w14:paraId="5CD6B282" w14:textId="1FC11AB6" w:rsidR="00331193" w:rsidRPr="00331193" w:rsidRDefault="00331193" w:rsidP="00331193">
      <w:pPr>
        <w:pStyle w:val="Standard"/>
        <w:jc w:val="both"/>
        <w:rPr>
          <w:i/>
          <w:color w:val="000000"/>
          <w:szCs w:val="22"/>
        </w:rPr>
      </w:pPr>
      <w:r w:rsidRPr="00331193">
        <w:rPr>
          <w:i/>
          <w:color w:val="000000"/>
          <w:szCs w:val="22"/>
        </w:rPr>
        <w:t>Zadavatel Dodavatele upozor</w:t>
      </w:r>
      <w:r w:rsidRPr="00331193">
        <w:rPr>
          <w:rFonts w:hint="eastAsia"/>
          <w:i/>
          <w:color w:val="000000"/>
          <w:szCs w:val="22"/>
        </w:rPr>
        <w:t>ň</w:t>
      </w:r>
      <w:r w:rsidRPr="00331193">
        <w:rPr>
          <w:i/>
          <w:color w:val="000000"/>
          <w:szCs w:val="22"/>
        </w:rPr>
        <w:t xml:space="preserve">uje, </w:t>
      </w:r>
      <w:r w:rsidRPr="00331193">
        <w:rPr>
          <w:rFonts w:hint="eastAsia"/>
          <w:i/>
          <w:color w:val="000000"/>
          <w:szCs w:val="22"/>
        </w:rPr>
        <w:t>ž</w:t>
      </w:r>
      <w:r w:rsidRPr="00331193">
        <w:rPr>
          <w:i/>
          <w:color w:val="000000"/>
          <w:szCs w:val="22"/>
        </w:rPr>
        <w:t>e pro pln</w:t>
      </w:r>
      <w:r w:rsidRPr="00331193">
        <w:rPr>
          <w:rFonts w:hint="eastAsia"/>
          <w:i/>
          <w:color w:val="000000"/>
          <w:szCs w:val="22"/>
        </w:rPr>
        <w:t>é</w:t>
      </w:r>
      <w:r w:rsidRPr="00331193">
        <w:rPr>
          <w:i/>
          <w:color w:val="000000"/>
          <w:szCs w:val="22"/>
        </w:rPr>
        <w:t xml:space="preserve"> vyu</w:t>
      </w:r>
      <w:r w:rsidRPr="00331193">
        <w:rPr>
          <w:rFonts w:hint="eastAsia"/>
          <w:i/>
          <w:color w:val="000000"/>
          <w:szCs w:val="22"/>
        </w:rPr>
        <w:t>ž</w:t>
      </w:r>
      <w:r w:rsidRPr="00331193">
        <w:rPr>
          <w:i/>
          <w:color w:val="000000"/>
          <w:szCs w:val="22"/>
        </w:rPr>
        <w:t>it</w:t>
      </w:r>
      <w:r w:rsidRPr="00331193">
        <w:rPr>
          <w:rFonts w:hint="eastAsia"/>
          <w:i/>
          <w:color w:val="000000"/>
          <w:szCs w:val="22"/>
        </w:rPr>
        <w:t>í</w:t>
      </w:r>
      <w:r w:rsidRPr="00331193">
        <w:rPr>
          <w:i/>
          <w:color w:val="000000"/>
          <w:szCs w:val="22"/>
        </w:rPr>
        <w:t xml:space="preserve"> v</w:t>
      </w:r>
      <w:r w:rsidRPr="00331193">
        <w:rPr>
          <w:rFonts w:hint="eastAsia"/>
          <w:i/>
          <w:color w:val="000000"/>
          <w:szCs w:val="22"/>
        </w:rPr>
        <w:t>š</w:t>
      </w:r>
      <w:r w:rsidRPr="00331193">
        <w:rPr>
          <w:i/>
          <w:color w:val="000000"/>
          <w:szCs w:val="22"/>
        </w:rPr>
        <w:t>ech mo</w:t>
      </w:r>
      <w:r w:rsidRPr="00331193">
        <w:rPr>
          <w:rFonts w:hint="eastAsia"/>
          <w:i/>
          <w:color w:val="000000"/>
          <w:szCs w:val="22"/>
        </w:rPr>
        <w:t>ž</w:t>
      </w:r>
      <w:r w:rsidRPr="00331193">
        <w:rPr>
          <w:i/>
          <w:color w:val="000000"/>
          <w:szCs w:val="22"/>
        </w:rPr>
        <w:t>nost</w:t>
      </w:r>
      <w:r w:rsidRPr="00331193">
        <w:rPr>
          <w:rFonts w:hint="eastAsia"/>
          <w:i/>
          <w:color w:val="000000"/>
          <w:szCs w:val="22"/>
        </w:rPr>
        <w:t>í</w:t>
      </w:r>
      <w:r w:rsidRPr="00331193">
        <w:rPr>
          <w:i/>
          <w:color w:val="000000"/>
          <w:szCs w:val="22"/>
        </w:rPr>
        <w:t xml:space="preserv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je t</w:t>
      </w:r>
      <w:r w:rsidRPr="00331193">
        <w:rPr>
          <w:rFonts w:hint="cs"/>
          <w:i/>
          <w:color w:val="000000"/>
          <w:szCs w:val="22"/>
        </w:rPr>
        <w:t>ř</w:t>
      </w:r>
      <w:r w:rsidRPr="00331193">
        <w:rPr>
          <w:i/>
          <w:color w:val="000000"/>
          <w:szCs w:val="22"/>
        </w:rPr>
        <w:t>eba prov</w:t>
      </w:r>
      <w:r w:rsidRPr="00331193">
        <w:rPr>
          <w:rFonts w:hint="eastAsia"/>
          <w:i/>
          <w:color w:val="000000"/>
          <w:szCs w:val="22"/>
        </w:rPr>
        <w:t>é</w:t>
      </w:r>
      <w:r w:rsidRPr="00331193">
        <w:rPr>
          <w:i/>
          <w:color w:val="000000"/>
          <w:szCs w:val="22"/>
        </w:rPr>
        <w:t>st tzv. registraci dodavatele v</w:t>
      </w:r>
      <w:r w:rsidR="00CD7282">
        <w:rPr>
          <w:i/>
          <w:color w:val="000000"/>
          <w:szCs w:val="22"/>
        </w:rPr>
        <w:t> </w:t>
      </w:r>
      <w:r w:rsidRPr="00331193">
        <w:rPr>
          <w:i/>
          <w:color w:val="000000"/>
          <w:szCs w:val="22"/>
        </w:rPr>
        <w:t>tomto elektronick</w:t>
      </w:r>
      <w:r w:rsidRPr="00331193">
        <w:rPr>
          <w:rFonts w:hint="eastAsia"/>
          <w:i/>
          <w:color w:val="000000"/>
          <w:szCs w:val="22"/>
        </w:rPr>
        <w:t>é</w:t>
      </w:r>
      <w:r w:rsidRPr="00331193">
        <w:rPr>
          <w:i/>
          <w:color w:val="000000"/>
          <w:szCs w:val="22"/>
        </w:rPr>
        <w:t>m n</w:t>
      </w:r>
      <w:r w:rsidRPr="00331193">
        <w:rPr>
          <w:rFonts w:hint="eastAsia"/>
          <w:i/>
          <w:color w:val="000000"/>
          <w:szCs w:val="22"/>
        </w:rPr>
        <w:t>á</w:t>
      </w:r>
      <w:r w:rsidRPr="00331193">
        <w:rPr>
          <w:i/>
          <w:color w:val="000000"/>
          <w:szCs w:val="22"/>
        </w:rPr>
        <w:t xml:space="preserve">stroji. Za </w:t>
      </w:r>
      <w:r w:rsidRPr="00331193">
        <w:rPr>
          <w:rFonts w:hint="cs"/>
          <w:i/>
          <w:color w:val="000000"/>
          <w:szCs w:val="22"/>
        </w:rPr>
        <w:t>ř</w:t>
      </w:r>
      <w:r w:rsidRPr="00331193">
        <w:rPr>
          <w:rFonts w:hint="eastAsia"/>
          <w:i/>
          <w:color w:val="000000"/>
          <w:szCs w:val="22"/>
        </w:rPr>
        <w:t>á</w:t>
      </w:r>
      <w:r w:rsidRPr="00331193">
        <w:rPr>
          <w:i/>
          <w:color w:val="000000"/>
          <w:szCs w:val="22"/>
        </w:rPr>
        <w:t>dn</w:t>
      </w:r>
      <w:r w:rsidRPr="00331193">
        <w:rPr>
          <w:rFonts w:hint="eastAsia"/>
          <w:i/>
          <w:color w:val="000000"/>
          <w:szCs w:val="22"/>
        </w:rPr>
        <w:t>é</w:t>
      </w:r>
      <w:r w:rsidRPr="00331193">
        <w:rPr>
          <w:i/>
          <w:color w:val="000000"/>
          <w:szCs w:val="22"/>
        </w:rPr>
        <w:t xml:space="preserve"> a</w:t>
      </w:r>
      <w:r w:rsidR="00CD7282">
        <w:rPr>
          <w:i/>
          <w:color w:val="000000"/>
          <w:szCs w:val="22"/>
        </w:rPr>
        <w:t> </w:t>
      </w:r>
      <w:r w:rsidRPr="00331193">
        <w:rPr>
          <w:i/>
          <w:color w:val="000000"/>
          <w:szCs w:val="22"/>
        </w:rPr>
        <w:t>v</w:t>
      </w:r>
      <w:r w:rsidRPr="00331193">
        <w:rPr>
          <w:rFonts w:hint="cs"/>
          <w:i/>
          <w:color w:val="000000"/>
          <w:szCs w:val="22"/>
        </w:rPr>
        <w:t>č</w:t>
      </w:r>
      <w:r w:rsidRPr="00331193">
        <w:rPr>
          <w:i/>
          <w:color w:val="000000"/>
          <w:szCs w:val="22"/>
        </w:rPr>
        <w:t>asn</w:t>
      </w:r>
      <w:r w:rsidRPr="00331193">
        <w:rPr>
          <w:rFonts w:hint="eastAsia"/>
          <w:i/>
          <w:color w:val="000000"/>
          <w:szCs w:val="22"/>
        </w:rPr>
        <w:t>é</w:t>
      </w:r>
      <w:r w:rsidRPr="00331193">
        <w:rPr>
          <w:i/>
          <w:color w:val="000000"/>
          <w:szCs w:val="22"/>
        </w:rPr>
        <w:t xml:space="preserve"> seznamov</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se s</w:t>
      </w:r>
      <w:r w:rsidR="00CD7282">
        <w:rPr>
          <w:i/>
          <w:color w:val="000000"/>
          <w:szCs w:val="22"/>
        </w:rPr>
        <w:t> </w:t>
      </w:r>
      <w:r w:rsidRPr="00331193">
        <w:rPr>
          <w:i/>
          <w:color w:val="000000"/>
          <w:szCs w:val="22"/>
        </w:rPr>
        <w:t>p</w:t>
      </w:r>
      <w:r w:rsidRPr="00331193">
        <w:rPr>
          <w:rFonts w:hint="eastAsia"/>
          <w:i/>
          <w:color w:val="000000"/>
          <w:szCs w:val="22"/>
        </w:rPr>
        <w:t>í</w:t>
      </w:r>
      <w:r w:rsidRPr="00331193">
        <w:rPr>
          <w:i/>
          <w:color w:val="000000"/>
          <w:szCs w:val="22"/>
        </w:rPr>
        <w:t>semnostmi zas</w:t>
      </w:r>
      <w:r w:rsidRPr="00331193">
        <w:rPr>
          <w:rFonts w:hint="eastAsia"/>
          <w:i/>
          <w:color w:val="000000"/>
          <w:szCs w:val="22"/>
        </w:rPr>
        <w:t>í</w:t>
      </w:r>
      <w:r w:rsidRPr="00331193">
        <w:rPr>
          <w:i/>
          <w:color w:val="000000"/>
          <w:szCs w:val="22"/>
        </w:rPr>
        <w:t>lan</w:t>
      </w:r>
      <w:r w:rsidRPr="00331193">
        <w:rPr>
          <w:rFonts w:hint="eastAsia"/>
          <w:i/>
          <w:color w:val="000000"/>
          <w:szCs w:val="22"/>
        </w:rPr>
        <w:t>ý</w:t>
      </w:r>
      <w:r w:rsidRPr="00331193">
        <w:rPr>
          <w:i/>
          <w:color w:val="000000"/>
          <w:szCs w:val="22"/>
        </w:rPr>
        <w:t>mi Zadavatelem prost</w:t>
      </w:r>
      <w:r w:rsidRPr="00331193">
        <w:rPr>
          <w:rFonts w:hint="cs"/>
          <w:i/>
          <w:color w:val="000000"/>
          <w:szCs w:val="22"/>
        </w:rPr>
        <w:t>ř</w:t>
      </w:r>
      <w:r w:rsidRPr="00331193">
        <w:rPr>
          <w:i/>
          <w:color w:val="000000"/>
          <w:szCs w:val="22"/>
        </w:rPr>
        <w:t>ednictv</w:t>
      </w:r>
      <w:r w:rsidRPr="00331193">
        <w:rPr>
          <w:rFonts w:hint="eastAsia"/>
          <w:i/>
          <w:color w:val="000000"/>
          <w:szCs w:val="22"/>
        </w:rPr>
        <w:t>í</w:t>
      </w:r>
      <w:r w:rsidRPr="00331193">
        <w:rPr>
          <w:i/>
          <w:color w:val="000000"/>
          <w:szCs w:val="22"/>
        </w:rPr>
        <w:t>m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jako</w:t>
      </w:r>
      <w:r w:rsidRPr="00331193">
        <w:rPr>
          <w:rFonts w:hint="eastAsia"/>
          <w:i/>
          <w:color w:val="000000"/>
          <w:szCs w:val="22"/>
        </w:rPr>
        <w:t>ž</w:t>
      </w:r>
      <w:r w:rsidR="003E62B0">
        <w:rPr>
          <w:i/>
          <w:color w:val="000000"/>
          <w:szCs w:val="22"/>
        </w:rPr>
        <w:t xml:space="preserve"> i </w:t>
      </w:r>
      <w:r w:rsidRPr="00331193">
        <w:rPr>
          <w:i/>
          <w:color w:val="000000"/>
          <w:szCs w:val="22"/>
        </w:rPr>
        <w:t>za spr</w:t>
      </w:r>
      <w:r w:rsidRPr="00331193">
        <w:rPr>
          <w:rFonts w:hint="eastAsia"/>
          <w:i/>
          <w:color w:val="000000"/>
          <w:szCs w:val="22"/>
        </w:rPr>
        <w:t>á</w:t>
      </w:r>
      <w:r w:rsidRPr="00331193">
        <w:rPr>
          <w:i/>
          <w:color w:val="000000"/>
          <w:szCs w:val="22"/>
        </w:rPr>
        <w:t>vnost kontaktn</w:t>
      </w:r>
      <w:r w:rsidRPr="00331193">
        <w:rPr>
          <w:rFonts w:hint="eastAsia"/>
          <w:i/>
          <w:color w:val="000000"/>
          <w:szCs w:val="22"/>
        </w:rPr>
        <w:t>í</w:t>
      </w:r>
      <w:r w:rsidRPr="00331193">
        <w:rPr>
          <w:i/>
          <w:color w:val="000000"/>
          <w:szCs w:val="22"/>
        </w:rPr>
        <w:t xml:space="preserve">ch </w:t>
      </w:r>
      <w:r w:rsidRPr="00331193">
        <w:rPr>
          <w:rFonts w:hint="eastAsia"/>
          <w:i/>
          <w:color w:val="000000"/>
          <w:szCs w:val="22"/>
        </w:rPr>
        <w:t>ú</w:t>
      </w:r>
      <w:r w:rsidRPr="00331193">
        <w:rPr>
          <w:i/>
          <w:color w:val="000000"/>
          <w:szCs w:val="22"/>
        </w:rPr>
        <w:t>daj</w:t>
      </w:r>
      <w:r w:rsidRPr="00331193">
        <w:rPr>
          <w:rFonts w:hint="cs"/>
          <w:i/>
          <w:color w:val="000000"/>
          <w:szCs w:val="22"/>
        </w:rPr>
        <w:t>ů</w:t>
      </w:r>
      <w:r w:rsidRPr="00331193">
        <w:rPr>
          <w:i/>
          <w:color w:val="000000"/>
          <w:szCs w:val="22"/>
        </w:rPr>
        <w:t xml:space="preserve"> uveden</w:t>
      </w:r>
      <w:r w:rsidRPr="00331193">
        <w:rPr>
          <w:rFonts w:hint="eastAsia"/>
          <w:i/>
          <w:color w:val="000000"/>
          <w:szCs w:val="22"/>
        </w:rPr>
        <w:t>ý</w:t>
      </w:r>
      <w:r w:rsidRPr="00331193">
        <w:rPr>
          <w:i/>
          <w:color w:val="000000"/>
          <w:szCs w:val="22"/>
        </w:rPr>
        <w:t>ch u</w:t>
      </w:r>
      <w:r w:rsidR="003E62B0">
        <w:rPr>
          <w:i/>
          <w:color w:val="000000"/>
          <w:szCs w:val="22"/>
        </w:rPr>
        <w:t> </w:t>
      </w:r>
      <w:r w:rsidRPr="00331193">
        <w:rPr>
          <w:i/>
          <w:color w:val="000000"/>
          <w:szCs w:val="22"/>
        </w:rPr>
        <w:t>Dodavatele odpov</w:t>
      </w:r>
      <w:r w:rsidRPr="00331193">
        <w:rPr>
          <w:rFonts w:hint="eastAsia"/>
          <w:i/>
          <w:color w:val="000000"/>
          <w:szCs w:val="22"/>
        </w:rPr>
        <w:t>í</w:t>
      </w:r>
      <w:r w:rsidRPr="00331193">
        <w:rPr>
          <w:i/>
          <w:color w:val="000000"/>
          <w:szCs w:val="22"/>
        </w:rPr>
        <w:t>d</w:t>
      </w:r>
      <w:r w:rsidRPr="00331193">
        <w:rPr>
          <w:rFonts w:hint="eastAsia"/>
          <w:i/>
          <w:color w:val="000000"/>
          <w:szCs w:val="22"/>
        </w:rPr>
        <w:t>á</w:t>
      </w:r>
      <w:r w:rsidRPr="00331193">
        <w:rPr>
          <w:i/>
          <w:color w:val="000000"/>
          <w:szCs w:val="22"/>
        </w:rPr>
        <w:t xml:space="preserve"> v</w:t>
      </w:r>
      <w:r w:rsidRPr="00331193">
        <w:rPr>
          <w:rFonts w:hint="eastAsia"/>
          <w:i/>
          <w:color w:val="000000"/>
          <w:szCs w:val="22"/>
        </w:rPr>
        <w:t>ž</w:t>
      </w:r>
      <w:r w:rsidRPr="00331193">
        <w:rPr>
          <w:i/>
          <w:color w:val="000000"/>
          <w:szCs w:val="22"/>
        </w:rPr>
        <w:t>dy Dodavatel. Ve</w:t>
      </w:r>
      <w:r w:rsidRPr="00331193">
        <w:rPr>
          <w:rFonts w:hint="eastAsia"/>
          <w:i/>
          <w:color w:val="000000"/>
          <w:szCs w:val="22"/>
        </w:rPr>
        <w:t>š</w:t>
      </w:r>
      <w:r w:rsidRPr="00331193">
        <w:rPr>
          <w:i/>
          <w:color w:val="000000"/>
          <w:szCs w:val="22"/>
        </w:rPr>
        <w:t>ker</w:t>
      </w:r>
      <w:r w:rsidRPr="00331193">
        <w:rPr>
          <w:rFonts w:hint="eastAsia"/>
          <w:i/>
          <w:color w:val="000000"/>
          <w:szCs w:val="22"/>
        </w:rPr>
        <w:t>é</w:t>
      </w:r>
      <w:r w:rsidRPr="00331193">
        <w:rPr>
          <w:i/>
          <w:color w:val="000000"/>
          <w:szCs w:val="22"/>
        </w:rPr>
        <w:t xml:space="preserve"> p</w:t>
      </w:r>
      <w:r w:rsidRPr="00331193">
        <w:rPr>
          <w:rFonts w:hint="eastAsia"/>
          <w:i/>
          <w:color w:val="000000"/>
          <w:szCs w:val="22"/>
        </w:rPr>
        <w:t>í</w:t>
      </w:r>
      <w:r w:rsidRPr="00331193">
        <w:rPr>
          <w:i/>
          <w:color w:val="000000"/>
          <w:szCs w:val="22"/>
        </w:rPr>
        <w:t>semnosti zas</w:t>
      </w:r>
      <w:r w:rsidRPr="00331193">
        <w:rPr>
          <w:rFonts w:hint="eastAsia"/>
          <w:i/>
          <w:color w:val="000000"/>
          <w:szCs w:val="22"/>
        </w:rPr>
        <w:t>í</w:t>
      </w:r>
      <w:r w:rsidRPr="00331193">
        <w:rPr>
          <w:i/>
          <w:color w:val="000000"/>
          <w:szCs w:val="22"/>
        </w:rPr>
        <w:t>lan</w:t>
      </w:r>
      <w:r w:rsidRPr="00331193">
        <w:rPr>
          <w:rFonts w:hint="eastAsia"/>
          <w:i/>
          <w:color w:val="000000"/>
          <w:szCs w:val="22"/>
        </w:rPr>
        <w:t>é</w:t>
      </w:r>
      <w:r w:rsidRPr="00331193">
        <w:rPr>
          <w:i/>
          <w:color w:val="000000"/>
          <w:szCs w:val="22"/>
        </w:rPr>
        <w:t xml:space="preserve"> prost</w:t>
      </w:r>
      <w:r w:rsidRPr="00331193">
        <w:rPr>
          <w:rFonts w:hint="cs"/>
          <w:i/>
          <w:color w:val="000000"/>
          <w:szCs w:val="22"/>
        </w:rPr>
        <w:t>ř</w:t>
      </w:r>
      <w:r w:rsidRPr="00331193">
        <w:rPr>
          <w:i/>
          <w:color w:val="000000"/>
          <w:szCs w:val="22"/>
        </w:rPr>
        <w:t>ednictv</w:t>
      </w:r>
      <w:r w:rsidRPr="00331193">
        <w:rPr>
          <w:rFonts w:hint="eastAsia"/>
          <w:i/>
          <w:color w:val="000000"/>
          <w:szCs w:val="22"/>
        </w:rPr>
        <w:t>í</w:t>
      </w:r>
      <w:r w:rsidRPr="00331193">
        <w:rPr>
          <w:i/>
          <w:color w:val="000000"/>
          <w:szCs w:val="22"/>
        </w:rPr>
        <w:t>m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se pova</w:t>
      </w:r>
      <w:r w:rsidRPr="00331193">
        <w:rPr>
          <w:rFonts w:hint="eastAsia"/>
          <w:i/>
          <w:color w:val="000000"/>
          <w:szCs w:val="22"/>
        </w:rPr>
        <w:t>ž</w:t>
      </w:r>
      <w:r w:rsidRPr="00331193">
        <w:rPr>
          <w:i/>
          <w:color w:val="000000"/>
          <w:szCs w:val="22"/>
        </w:rPr>
        <w:t>uj</w:t>
      </w:r>
      <w:r w:rsidRPr="00331193">
        <w:rPr>
          <w:rFonts w:hint="eastAsia"/>
          <w:i/>
          <w:color w:val="000000"/>
          <w:szCs w:val="22"/>
        </w:rPr>
        <w:t>í</w:t>
      </w:r>
      <w:r w:rsidRPr="00331193">
        <w:rPr>
          <w:i/>
          <w:color w:val="000000"/>
          <w:szCs w:val="22"/>
        </w:rPr>
        <w:t xml:space="preserve"> za </w:t>
      </w:r>
      <w:r w:rsidRPr="00331193">
        <w:rPr>
          <w:rFonts w:hint="cs"/>
          <w:i/>
          <w:color w:val="000000"/>
          <w:szCs w:val="22"/>
        </w:rPr>
        <w:t>ř</w:t>
      </w:r>
      <w:r w:rsidRPr="00331193">
        <w:rPr>
          <w:rFonts w:hint="eastAsia"/>
          <w:i/>
          <w:color w:val="000000"/>
          <w:szCs w:val="22"/>
        </w:rPr>
        <w:t>á</w:t>
      </w:r>
      <w:r w:rsidRPr="00331193">
        <w:rPr>
          <w:i/>
          <w:color w:val="000000"/>
          <w:szCs w:val="22"/>
        </w:rPr>
        <w:t>dn</w:t>
      </w:r>
      <w:r w:rsidRPr="00331193">
        <w:rPr>
          <w:rFonts w:hint="eastAsia"/>
          <w:i/>
          <w:color w:val="000000"/>
          <w:szCs w:val="22"/>
        </w:rPr>
        <w:t>ě</w:t>
      </w:r>
      <w:r w:rsidRPr="00331193">
        <w:rPr>
          <w:i/>
          <w:color w:val="000000"/>
          <w:szCs w:val="22"/>
        </w:rPr>
        <w:t xml:space="preserve"> doru</w:t>
      </w:r>
      <w:r w:rsidRPr="00331193">
        <w:rPr>
          <w:rFonts w:hint="cs"/>
          <w:i/>
          <w:color w:val="000000"/>
          <w:szCs w:val="22"/>
        </w:rPr>
        <w:t>č</w:t>
      </w:r>
      <w:r w:rsidRPr="00331193">
        <w:rPr>
          <w:i/>
          <w:color w:val="000000"/>
          <w:szCs w:val="22"/>
        </w:rPr>
        <w:t>en</w:t>
      </w:r>
      <w:r w:rsidRPr="00331193">
        <w:rPr>
          <w:rFonts w:hint="eastAsia"/>
          <w:i/>
          <w:color w:val="000000"/>
          <w:szCs w:val="22"/>
        </w:rPr>
        <w:t>é</w:t>
      </w:r>
      <w:r w:rsidRPr="00331193">
        <w:rPr>
          <w:i/>
          <w:color w:val="000000"/>
          <w:szCs w:val="22"/>
        </w:rPr>
        <w:t xml:space="preserve"> dnem jejich doru</w:t>
      </w:r>
      <w:r w:rsidRPr="00331193">
        <w:rPr>
          <w:rFonts w:hint="cs"/>
          <w:i/>
          <w:color w:val="000000"/>
          <w:szCs w:val="22"/>
        </w:rPr>
        <w:t>č</w:t>
      </w:r>
      <w:r w:rsidRPr="00331193">
        <w:rPr>
          <w:i/>
          <w:color w:val="000000"/>
          <w:szCs w:val="22"/>
        </w:rPr>
        <w:t>en</w:t>
      </w:r>
      <w:r w:rsidRPr="00331193">
        <w:rPr>
          <w:rFonts w:hint="eastAsia"/>
          <w:i/>
          <w:color w:val="000000"/>
          <w:szCs w:val="22"/>
        </w:rPr>
        <w:t>í</w:t>
      </w:r>
      <w:r w:rsidRPr="00331193">
        <w:rPr>
          <w:i/>
          <w:color w:val="000000"/>
          <w:szCs w:val="22"/>
        </w:rPr>
        <w:t xml:space="preserve"> do 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 xml:space="preserve">ho </w:t>
      </w:r>
      <w:r w:rsidRPr="00331193">
        <w:rPr>
          <w:rFonts w:hint="eastAsia"/>
          <w:i/>
          <w:color w:val="000000"/>
          <w:szCs w:val="22"/>
        </w:rPr>
        <w:t>ú</w:t>
      </w:r>
      <w:r w:rsidRPr="00331193">
        <w:rPr>
          <w:rFonts w:hint="cs"/>
          <w:i/>
          <w:color w:val="000000"/>
          <w:szCs w:val="22"/>
        </w:rPr>
        <w:t>č</w:t>
      </w:r>
      <w:r w:rsidRPr="00331193">
        <w:rPr>
          <w:i/>
          <w:color w:val="000000"/>
          <w:szCs w:val="22"/>
        </w:rPr>
        <w:t>tu adres</w:t>
      </w:r>
      <w:r w:rsidRPr="00331193">
        <w:rPr>
          <w:rFonts w:hint="eastAsia"/>
          <w:i/>
          <w:color w:val="000000"/>
          <w:szCs w:val="22"/>
        </w:rPr>
        <w:t>á</w:t>
      </w:r>
      <w:r w:rsidRPr="00331193">
        <w:rPr>
          <w:i/>
          <w:color w:val="000000"/>
          <w:szCs w:val="22"/>
        </w:rPr>
        <w:t>ta p</w:t>
      </w:r>
      <w:r w:rsidRPr="00331193">
        <w:rPr>
          <w:rFonts w:hint="eastAsia"/>
          <w:i/>
          <w:color w:val="000000"/>
          <w:szCs w:val="22"/>
        </w:rPr>
        <w:t>í</w:t>
      </w:r>
      <w:r w:rsidRPr="00331193">
        <w:rPr>
          <w:i/>
          <w:color w:val="000000"/>
          <w:szCs w:val="22"/>
        </w:rPr>
        <w:t>semnosti v</w:t>
      </w:r>
      <w:r w:rsidR="003E62B0">
        <w:rPr>
          <w:i/>
          <w:color w:val="000000"/>
          <w:szCs w:val="22"/>
        </w:rPr>
        <w:t> </w:t>
      </w:r>
      <w:r w:rsidRPr="00331193">
        <w:rPr>
          <w:i/>
          <w:color w:val="000000"/>
          <w:szCs w:val="22"/>
        </w:rPr>
        <w:t>elektronick</w:t>
      </w:r>
      <w:r w:rsidRPr="00331193">
        <w:rPr>
          <w:rFonts w:hint="eastAsia"/>
          <w:i/>
          <w:color w:val="000000"/>
          <w:szCs w:val="22"/>
        </w:rPr>
        <w:t>é</w:t>
      </w:r>
      <w:r w:rsidRPr="00331193">
        <w:rPr>
          <w:i/>
          <w:color w:val="000000"/>
          <w:szCs w:val="22"/>
        </w:rPr>
        <w:t>m n</w:t>
      </w:r>
      <w:r w:rsidRPr="00331193">
        <w:rPr>
          <w:rFonts w:hint="eastAsia"/>
          <w:i/>
          <w:color w:val="000000"/>
          <w:szCs w:val="22"/>
        </w:rPr>
        <w:t>á</w:t>
      </w:r>
      <w:r w:rsidRPr="00331193">
        <w:rPr>
          <w:i/>
          <w:color w:val="000000"/>
          <w:szCs w:val="22"/>
        </w:rPr>
        <w:t xml:space="preserve">stroji E-ZAK. </w:t>
      </w:r>
    </w:p>
    <w:p w14:paraId="338B10AD" w14:textId="77777777" w:rsidR="00331193" w:rsidRPr="00331193" w:rsidRDefault="00331193" w:rsidP="00331193">
      <w:pPr>
        <w:pStyle w:val="Standard"/>
        <w:jc w:val="both"/>
        <w:rPr>
          <w:i/>
          <w:color w:val="000000"/>
          <w:szCs w:val="22"/>
        </w:rPr>
      </w:pPr>
    </w:p>
    <w:p w14:paraId="790B8274" w14:textId="0E921C8A" w:rsidR="00331193" w:rsidRPr="00331193" w:rsidRDefault="00331193" w:rsidP="00331193">
      <w:pPr>
        <w:pStyle w:val="Standard"/>
        <w:jc w:val="both"/>
        <w:rPr>
          <w:i/>
          <w:color w:val="000000"/>
          <w:szCs w:val="22"/>
        </w:rPr>
      </w:pPr>
      <w:r w:rsidRPr="00331193">
        <w:rPr>
          <w:i/>
          <w:color w:val="000000"/>
          <w:szCs w:val="22"/>
        </w:rPr>
        <w:t>Podm</w:t>
      </w:r>
      <w:r w:rsidRPr="00331193">
        <w:rPr>
          <w:rFonts w:hint="eastAsia"/>
          <w:i/>
          <w:color w:val="000000"/>
          <w:szCs w:val="22"/>
        </w:rPr>
        <w:t>í</w:t>
      </w:r>
      <w:r w:rsidRPr="00331193">
        <w:rPr>
          <w:i/>
          <w:color w:val="000000"/>
          <w:szCs w:val="22"/>
        </w:rPr>
        <w:t>nky a</w:t>
      </w:r>
      <w:r w:rsidR="003E62B0">
        <w:rPr>
          <w:i/>
          <w:color w:val="000000"/>
          <w:szCs w:val="22"/>
        </w:rPr>
        <w:t> </w:t>
      </w:r>
      <w:r w:rsidRPr="00331193">
        <w:rPr>
          <w:i/>
          <w:color w:val="000000"/>
          <w:szCs w:val="22"/>
        </w:rPr>
        <w:t>informace t</w:t>
      </w:r>
      <w:r w:rsidRPr="00331193">
        <w:rPr>
          <w:rFonts w:hint="eastAsia"/>
          <w:i/>
          <w:color w:val="000000"/>
          <w:szCs w:val="22"/>
        </w:rPr>
        <w:t>ý</w:t>
      </w:r>
      <w:r w:rsidRPr="00331193">
        <w:rPr>
          <w:i/>
          <w:color w:val="000000"/>
          <w:szCs w:val="22"/>
        </w:rPr>
        <w:t>kaj</w:t>
      </w:r>
      <w:r w:rsidRPr="00331193">
        <w:rPr>
          <w:rFonts w:hint="eastAsia"/>
          <w:i/>
          <w:color w:val="000000"/>
          <w:szCs w:val="22"/>
        </w:rPr>
        <w:t>í</w:t>
      </w:r>
      <w:r w:rsidRPr="00331193">
        <w:rPr>
          <w:i/>
          <w:color w:val="000000"/>
          <w:szCs w:val="22"/>
        </w:rPr>
        <w:t>c</w:t>
      </w:r>
      <w:r w:rsidRPr="00331193">
        <w:rPr>
          <w:rFonts w:hint="eastAsia"/>
          <w:i/>
          <w:color w:val="000000"/>
          <w:szCs w:val="22"/>
        </w:rPr>
        <w:t>í</w:t>
      </w:r>
      <w:r w:rsidRPr="00331193">
        <w:rPr>
          <w:i/>
          <w:color w:val="000000"/>
          <w:szCs w:val="22"/>
        </w:rPr>
        <w:t xml:space="preserve"> se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jsou dostupn</w:t>
      </w:r>
      <w:r w:rsidRPr="00331193">
        <w:rPr>
          <w:rFonts w:hint="eastAsia"/>
          <w:i/>
          <w:color w:val="000000"/>
          <w:szCs w:val="22"/>
        </w:rPr>
        <w:t>é</w:t>
      </w:r>
      <w:r w:rsidRPr="00331193">
        <w:rPr>
          <w:i/>
          <w:color w:val="000000"/>
          <w:szCs w:val="22"/>
        </w:rPr>
        <w:t xml:space="preserve"> v</w:t>
      </w:r>
      <w:r w:rsidR="003E62B0">
        <w:rPr>
          <w:i/>
          <w:color w:val="000000"/>
          <w:szCs w:val="22"/>
        </w:rPr>
        <w:t> </w:t>
      </w:r>
      <w:r w:rsidRPr="00331193">
        <w:rPr>
          <w:i/>
          <w:color w:val="000000"/>
          <w:szCs w:val="22"/>
        </w:rPr>
        <w:t>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 xml:space="preserve"> p</w:t>
      </w:r>
      <w:r w:rsidRPr="00331193">
        <w:rPr>
          <w:rFonts w:hint="cs"/>
          <w:i/>
          <w:color w:val="000000"/>
          <w:szCs w:val="22"/>
        </w:rPr>
        <w:t>ř</w:t>
      </w:r>
      <w:r w:rsidRPr="00331193">
        <w:rPr>
          <w:rFonts w:hint="eastAsia"/>
          <w:i/>
          <w:color w:val="000000"/>
          <w:szCs w:val="22"/>
        </w:rPr>
        <w:t>í</w:t>
      </w:r>
      <w:r w:rsidRPr="00331193">
        <w:rPr>
          <w:i/>
          <w:color w:val="000000"/>
          <w:szCs w:val="22"/>
        </w:rPr>
        <w:t>ru</w:t>
      </w:r>
      <w:r w:rsidRPr="00331193">
        <w:rPr>
          <w:rFonts w:hint="cs"/>
          <w:i/>
          <w:color w:val="000000"/>
          <w:szCs w:val="22"/>
        </w:rPr>
        <w:t>č</w:t>
      </w:r>
      <w:r w:rsidRPr="00331193">
        <w:rPr>
          <w:i/>
          <w:color w:val="000000"/>
          <w:szCs w:val="22"/>
        </w:rPr>
        <w:t xml:space="preserve">ce na: </w:t>
      </w:r>
      <w:hyperlink r:id="rId14" w:history="1">
        <w:r w:rsidR="00B276CD" w:rsidRPr="004D3A07">
          <w:rPr>
            <w:rStyle w:val="Hypertextovodkaz"/>
            <w:i/>
            <w:szCs w:val="22"/>
          </w:rPr>
          <w:t>https://zakazky.ibp.cz</w:t>
        </w:r>
      </w:hyperlink>
      <w:r w:rsidRPr="00331193">
        <w:rPr>
          <w:i/>
          <w:color w:val="000000"/>
          <w:szCs w:val="22"/>
        </w:rPr>
        <w:t>. Zadavatel doporu</w:t>
      </w:r>
      <w:r w:rsidRPr="00331193">
        <w:rPr>
          <w:rFonts w:hint="cs"/>
          <w:i/>
          <w:color w:val="000000"/>
          <w:szCs w:val="22"/>
        </w:rPr>
        <w:t>č</w:t>
      </w:r>
      <w:r w:rsidRPr="00331193">
        <w:rPr>
          <w:i/>
          <w:color w:val="000000"/>
          <w:szCs w:val="22"/>
        </w:rPr>
        <w:t>uje jej</w:t>
      </w:r>
      <w:r w:rsidRPr="00331193">
        <w:rPr>
          <w:rFonts w:hint="eastAsia"/>
          <w:i/>
          <w:color w:val="000000"/>
          <w:szCs w:val="22"/>
        </w:rPr>
        <w:t>í</w:t>
      </w:r>
      <w:r w:rsidRPr="00331193">
        <w:rPr>
          <w:i/>
          <w:color w:val="000000"/>
          <w:szCs w:val="22"/>
        </w:rPr>
        <w:t xml:space="preserve"> v</w:t>
      </w:r>
      <w:r w:rsidRPr="00331193">
        <w:rPr>
          <w:rFonts w:hint="cs"/>
          <w:i/>
          <w:color w:val="000000"/>
          <w:szCs w:val="22"/>
        </w:rPr>
        <w:t>č</w:t>
      </w:r>
      <w:r w:rsidRPr="00331193">
        <w:rPr>
          <w:i/>
          <w:color w:val="000000"/>
          <w:szCs w:val="22"/>
        </w:rPr>
        <w:t>asn</w:t>
      </w:r>
      <w:r w:rsidRPr="00331193">
        <w:rPr>
          <w:rFonts w:hint="eastAsia"/>
          <w:i/>
          <w:color w:val="000000"/>
          <w:szCs w:val="22"/>
        </w:rPr>
        <w:t>é</w:t>
      </w:r>
      <w:r w:rsidRPr="00331193">
        <w:rPr>
          <w:i/>
          <w:color w:val="000000"/>
          <w:szCs w:val="22"/>
        </w:rPr>
        <w:t xml:space="preserve"> nastudov</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a</w:t>
      </w:r>
      <w:r w:rsidR="003E62B0">
        <w:rPr>
          <w:i/>
          <w:color w:val="000000"/>
          <w:szCs w:val="22"/>
        </w:rPr>
        <w:t> </w:t>
      </w:r>
      <w:r w:rsidRPr="00331193">
        <w:rPr>
          <w:i/>
          <w:color w:val="000000"/>
          <w:szCs w:val="22"/>
        </w:rPr>
        <w:t>prov</w:t>
      </w:r>
      <w:r w:rsidRPr="00331193">
        <w:rPr>
          <w:rFonts w:hint="eastAsia"/>
          <w:i/>
          <w:color w:val="000000"/>
          <w:szCs w:val="22"/>
        </w:rPr>
        <w:t>ě</w:t>
      </w:r>
      <w:r w:rsidRPr="00331193">
        <w:rPr>
          <w:rFonts w:hint="cs"/>
          <w:i/>
          <w:color w:val="000000"/>
          <w:szCs w:val="22"/>
        </w:rPr>
        <w:t>ř</w:t>
      </w:r>
      <w:r w:rsidRPr="00331193">
        <w:rPr>
          <w:i/>
          <w:color w:val="000000"/>
          <w:szCs w:val="22"/>
        </w:rPr>
        <w:t>en</w:t>
      </w:r>
      <w:r w:rsidRPr="00331193">
        <w:rPr>
          <w:rFonts w:hint="eastAsia"/>
          <w:i/>
          <w:color w:val="000000"/>
          <w:szCs w:val="22"/>
        </w:rPr>
        <w:t>í</w:t>
      </w:r>
      <w:r w:rsidRPr="00331193">
        <w:rPr>
          <w:i/>
          <w:color w:val="000000"/>
          <w:szCs w:val="22"/>
        </w:rPr>
        <w:t xml:space="preserve"> softwarov</w:t>
      </w:r>
      <w:r w:rsidRPr="00331193">
        <w:rPr>
          <w:rFonts w:hint="eastAsia"/>
          <w:i/>
          <w:color w:val="000000"/>
          <w:szCs w:val="22"/>
        </w:rPr>
        <w:t>é</w:t>
      </w:r>
      <w:r w:rsidRPr="00331193">
        <w:rPr>
          <w:i/>
          <w:color w:val="000000"/>
          <w:szCs w:val="22"/>
        </w:rPr>
        <w:t>ho nastaven</w:t>
      </w:r>
      <w:r w:rsidRPr="00331193">
        <w:rPr>
          <w:rFonts w:hint="eastAsia"/>
          <w:i/>
          <w:color w:val="000000"/>
          <w:szCs w:val="22"/>
        </w:rPr>
        <w:t>í</w:t>
      </w:r>
      <w:r w:rsidRPr="00331193">
        <w:rPr>
          <w:i/>
          <w:color w:val="000000"/>
          <w:szCs w:val="22"/>
        </w:rPr>
        <w:t xml:space="preserve"> sv</w:t>
      </w:r>
      <w:r w:rsidRPr="00331193">
        <w:rPr>
          <w:rFonts w:hint="eastAsia"/>
          <w:i/>
          <w:color w:val="000000"/>
          <w:szCs w:val="22"/>
        </w:rPr>
        <w:t>é</w:t>
      </w:r>
      <w:r w:rsidRPr="00331193">
        <w:rPr>
          <w:i/>
          <w:color w:val="000000"/>
          <w:szCs w:val="22"/>
        </w:rPr>
        <w:t>ho po</w:t>
      </w:r>
      <w:r w:rsidRPr="00331193">
        <w:rPr>
          <w:rFonts w:hint="cs"/>
          <w:i/>
          <w:color w:val="000000"/>
          <w:szCs w:val="22"/>
        </w:rPr>
        <w:t>č</w:t>
      </w:r>
      <w:r w:rsidRPr="00331193">
        <w:rPr>
          <w:rFonts w:hint="eastAsia"/>
          <w:i/>
          <w:color w:val="000000"/>
          <w:szCs w:val="22"/>
        </w:rPr>
        <w:t>í</w:t>
      </w:r>
      <w:r w:rsidRPr="00331193">
        <w:rPr>
          <w:i/>
          <w:color w:val="000000"/>
          <w:szCs w:val="22"/>
        </w:rPr>
        <w:t>ta</w:t>
      </w:r>
      <w:r w:rsidRPr="00331193">
        <w:rPr>
          <w:rFonts w:hint="cs"/>
          <w:i/>
          <w:color w:val="000000"/>
          <w:szCs w:val="22"/>
        </w:rPr>
        <w:t>č</w:t>
      </w:r>
      <w:r w:rsidRPr="00331193">
        <w:rPr>
          <w:i/>
          <w:color w:val="000000"/>
          <w:szCs w:val="22"/>
        </w:rPr>
        <w:t>e p</w:t>
      </w:r>
      <w:r w:rsidRPr="00331193">
        <w:rPr>
          <w:rFonts w:hint="cs"/>
          <w:i/>
          <w:color w:val="000000"/>
          <w:szCs w:val="22"/>
        </w:rPr>
        <w:t>ř</w:t>
      </w:r>
      <w:r w:rsidRPr="00331193">
        <w:rPr>
          <w:i/>
          <w:color w:val="000000"/>
          <w:szCs w:val="22"/>
        </w:rPr>
        <w:t>ed odesl</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m nab</w:t>
      </w:r>
      <w:r w:rsidRPr="00331193">
        <w:rPr>
          <w:rFonts w:hint="eastAsia"/>
          <w:i/>
          <w:color w:val="000000"/>
          <w:szCs w:val="22"/>
        </w:rPr>
        <w:t>í</w:t>
      </w:r>
      <w:r w:rsidRPr="00331193">
        <w:rPr>
          <w:i/>
          <w:color w:val="000000"/>
          <w:szCs w:val="22"/>
        </w:rPr>
        <w:t>dky.</w:t>
      </w:r>
    </w:p>
    <w:p w14:paraId="49989287" w14:textId="77777777" w:rsidR="00331193" w:rsidRPr="00331193" w:rsidRDefault="00331193" w:rsidP="00331193">
      <w:pPr>
        <w:pStyle w:val="Standard"/>
        <w:jc w:val="both"/>
        <w:rPr>
          <w:i/>
          <w:color w:val="000000"/>
          <w:szCs w:val="22"/>
        </w:rPr>
      </w:pPr>
    </w:p>
    <w:p w14:paraId="39B4164B" w14:textId="6DC8D7CD" w:rsidR="00FD3468" w:rsidRDefault="00331193" w:rsidP="001810C0">
      <w:pPr>
        <w:pStyle w:val="Standard"/>
        <w:jc w:val="both"/>
        <w:rPr>
          <w:i/>
          <w:color w:val="000000"/>
          <w:szCs w:val="22"/>
        </w:rPr>
      </w:pPr>
      <w:r w:rsidRPr="00331193">
        <w:rPr>
          <w:i/>
          <w:color w:val="000000"/>
          <w:szCs w:val="22"/>
        </w:rPr>
        <w:t>Odpov</w:t>
      </w:r>
      <w:r w:rsidRPr="00331193">
        <w:rPr>
          <w:rFonts w:hint="eastAsia"/>
          <w:i/>
          <w:color w:val="000000"/>
          <w:szCs w:val="22"/>
        </w:rPr>
        <w:t>ě</w:t>
      </w:r>
      <w:r w:rsidRPr="00331193">
        <w:rPr>
          <w:i/>
          <w:color w:val="000000"/>
          <w:szCs w:val="22"/>
        </w:rPr>
        <w:t>di na p</w:t>
      </w:r>
      <w:r w:rsidRPr="00331193">
        <w:rPr>
          <w:rFonts w:hint="cs"/>
          <w:i/>
          <w:color w:val="000000"/>
          <w:szCs w:val="22"/>
        </w:rPr>
        <w:t>ř</w:t>
      </w:r>
      <w:r w:rsidRPr="00331193">
        <w:rPr>
          <w:rFonts w:hint="eastAsia"/>
          <w:i/>
          <w:color w:val="000000"/>
          <w:szCs w:val="22"/>
        </w:rPr>
        <w:t>í</w:t>
      </w:r>
      <w:r w:rsidRPr="00331193">
        <w:rPr>
          <w:i/>
          <w:color w:val="000000"/>
          <w:szCs w:val="22"/>
        </w:rPr>
        <w:t>padn</w:t>
      </w:r>
      <w:r w:rsidRPr="00331193">
        <w:rPr>
          <w:rFonts w:hint="eastAsia"/>
          <w:i/>
          <w:color w:val="000000"/>
          <w:szCs w:val="22"/>
        </w:rPr>
        <w:t>é</w:t>
      </w:r>
      <w:r w:rsidRPr="00331193">
        <w:rPr>
          <w:i/>
          <w:color w:val="000000"/>
          <w:szCs w:val="22"/>
        </w:rPr>
        <w:t xml:space="preserve"> ot</w:t>
      </w:r>
      <w:r w:rsidRPr="00331193">
        <w:rPr>
          <w:rFonts w:hint="eastAsia"/>
          <w:i/>
          <w:color w:val="000000"/>
          <w:szCs w:val="22"/>
        </w:rPr>
        <w:t>á</w:t>
      </w:r>
      <w:r w:rsidRPr="00331193">
        <w:rPr>
          <w:i/>
          <w:color w:val="000000"/>
          <w:szCs w:val="22"/>
        </w:rPr>
        <w:t>zky t</w:t>
      </w:r>
      <w:r w:rsidRPr="00331193">
        <w:rPr>
          <w:rFonts w:hint="eastAsia"/>
          <w:i/>
          <w:color w:val="000000"/>
          <w:szCs w:val="22"/>
        </w:rPr>
        <w:t>ý</w:t>
      </w:r>
      <w:r w:rsidRPr="00331193">
        <w:rPr>
          <w:i/>
          <w:color w:val="000000"/>
          <w:szCs w:val="22"/>
        </w:rPr>
        <w:t>kaj</w:t>
      </w:r>
      <w:r w:rsidRPr="00331193">
        <w:rPr>
          <w:rFonts w:hint="eastAsia"/>
          <w:i/>
          <w:color w:val="000000"/>
          <w:szCs w:val="22"/>
        </w:rPr>
        <w:t>í</w:t>
      </w:r>
      <w:r w:rsidRPr="00331193">
        <w:rPr>
          <w:i/>
          <w:color w:val="000000"/>
          <w:szCs w:val="22"/>
        </w:rPr>
        <w:t>c</w:t>
      </w:r>
      <w:r w:rsidRPr="00331193">
        <w:rPr>
          <w:rFonts w:hint="eastAsia"/>
          <w:i/>
          <w:color w:val="000000"/>
          <w:szCs w:val="22"/>
        </w:rPr>
        <w:t>í</w:t>
      </w:r>
      <w:r w:rsidRPr="00331193">
        <w:rPr>
          <w:i/>
          <w:color w:val="000000"/>
          <w:szCs w:val="22"/>
        </w:rPr>
        <w:t xml:space="preserve"> se 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ho ovl</w:t>
      </w:r>
      <w:r w:rsidRPr="00331193">
        <w:rPr>
          <w:rFonts w:hint="eastAsia"/>
          <w:i/>
          <w:color w:val="000000"/>
          <w:szCs w:val="22"/>
        </w:rPr>
        <w:t>á</w:t>
      </w:r>
      <w:r w:rsidRPr="00331193">
        <w:rPr>
          <w:i/>
          <w:color w:val="000000"/>
          <w:szCs w:val="22"/>
        </w:rPr>
        <w:t>d</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poskytne rovn</w:t>
      </w:r>
      <w:r w:rsidRPr="00331193">
        <w:rPr>
          <w:rFonts w:hint="eastAsia"/>
          <w:i/>
          <w:color w:val="000000"/>
          <w:szCs w:val="22"/>
        </w:rPr>
        <w:t>ěž</w:t>
      </w:r>
      <w:r w:rsidRPr="00331193">
        <w:rPr>
          <w:i/>
          <w:color w:val="000000"/>
          <w:szCs w:val="22"/>
        </w:rPr>
        <w:t xml:space="preserve"> kontaktn</w:t>
      </w:r>
      <w:r w:rsidRPr="00331193">
        <w:rPr>
          <w:rFonts w:hint="eastAsia"/>
          <w:i/>
          <w:color w:val="000000"/>
          <w:szCs w:val="22"/>
        </w:rPr>
        <w:t>í</w:t>
      </w:r>
      <w:r w:rsidRPr="00331193">
        <w:rPr>
          <w:i/>
          <w:color w:val="000000"/>
          <w:szCs w:val="22"/>
        </w:rPr>
        <w:t xml:space="preserve"> osoba Zadavatele (</w:t>
      </w:r>
      <w:r w:rsidR="00B276CD">
        <w:rPr>
          <w:i/>
          <w:color w:val="000000"/>
          <w:szCs w:val="22"/>
        </w:rPr>
        <w:t>JUDr. Pavel Vacek</w:t>
      </w:r>
      <w:r w:rsidRPr="00331193">
        <w:rPr>
          <w:i/>
          <w:color w:val="000000"/>
          <w:szCs w:val="22"/>
        </w:rPr>
        <w:t>, e</w:t>
      </w:r>
      <w:r w:rsidR="00F52545">
        <w:rPr>
          <w:i/>
          <w:color w:val="000000"/>
          <w:szCs w:val="22"/>
        </w:rPr>
        <w:t>-</w:t>
      </w:r>
      <w:r w:rsidRPr="00331193">
        <w:rPr>
          <w:i/>
          <w:color w:val="000000"/>
          <w:szCs w:val="22"/>
        </w:rPr>
        <w:t xml:space="preserve">mail: </w:t>
      </w:r>
      <w:r w:rsidR="00B276CD">
        <w:rPr>
          <w:i/>
          <w:color w:val="000000"/>
          <w:szCs w:val="22"/>
        </w:rPr>
        <w:t>pavel.vacek</w:t>
      </w:r>
      <w:r w:rsidRPr="00331193">
        <w:rPr>
          <w:i/>
          <w:color w:val="000000"/>
          <w:szCs w:val="22"/>
        </w:rPr>
        <w:t>@</w:t>
      </w:r>
      <w:r w:rsidR="00B276CD">
        <w:rPr>
          <w:i/>
          <w:color w:val="000000"/>
          <w:szCs w:val="22"/>
        </w:rPr>
        <w:t>ibp</w:t>
      </w:r>
      <w:r w:rsidRPr="00331193">
        <w:rPr>
          <w:i/>
          <w:color w:val="000000"/>
          <w:szCs w:val="22"/>
        </w:rPr>
        <w:t>.cz).</w:t>
      </w:r>
    </w:p>
    <w:p w14:paraId="4CC7FEE8" w14:textId="77777777" w:rsidR="009C327D" w:rsidRDefault="009C327D" w:rsidP="001810C0">
      <w:pPr>
        <w:pStyle w:val="Standard"/>
        <w:jc w:val="both"/>
        <w:rPr>
          <w:i/>
          <w:color w:val="000000"/>
          <w:szCs w:val="22"/>
        </w:rPr>
      </w:pPr>
    </w:p>
    <w:p w14:paraId="2F8AE4F2" w14:textId="77777777" w:rsidR="00C113A3" w:rsidRDefault="00F04C5D" w:rsidP="00F04C5D">
      <w:pPr>
        <w:pStyle w:val="Nadpis1"/>
        <w:numPr>
          <w:ilvl w:val="0"/>
          <w:numId w:val="0"/>
        </w:numPr>
        <w:ind w:left="431" w:hanging="431"/>
      </w:pPr>
      <w:r>
        <w:t>1</w:t>
      </w:r>
      <w:r>
        <w:tab/>
      </w:r>
      <w:r w:rsidR="004B7ADC">
        <w:t>Předmět veřejné zakázky</w:t>
      </w:r>
    </w:p>
    <w:p w14:paraId="7E7DE982" w14:textId="77777777" w:rsidR="00C113A3" w:rsidRDefault="004B7ADC" w:rsidP="001810C0">
      <w:pPr>
        <w:pStyle w:val="Nadpis2"/>
      </w:pPr>
      <w:r>
        <w:t>Předmět plnění veřejné zakázky</w:t>
      </w:r>
    </w:p>
    <w:p w14:paraId="2D577C13" w14:textId="649266CA" w:rsidR="0091723D" w:rsidRPr="00622B4C" w:rsidRDefault="0091723D" w:rsidP="00477C1E">
      <w:pPr>
        <w:widowControl/>
        <w:suppressAutoHyphens w:val="0"/>
        <w:autoSpaceDE w:val="0"/>
        <w:adjustRightInd w:val="0"/>
        <w:jc w:val="both"/>
        <w:textAlignment w:val="auto"/>
        <w:rPr>
          <w:rFonts w:ascii="Arial" w:hAnsi="Arial"/>
          <w:sz w:val="22"/>
          <w:szCs w:val="22"/>
        </w:rPr>
      </w:pPr>
      <w:r w:rsidRPr="00D14768">
        <w:rPr>
          <w:rFonts w:ascii="Arial" w:hAnsi="Arial"/>
          <w:sz w:val="22"/>
          <w:szCs w:val="22"/>
        </w:rPr>
        <w:t xml:space="preserve">Předmětem veřejné zakázky je dodávka </w:t>
      </w:r>
      <w:r w:rsidR="00171499">
        <w:rPr>
          <w:rFonts w:ascii="Arial" w:hAnsi="Arial"/>
          <w:sz w:val="22"/>
          <w:szCs w:val="22"/>
        </w:rPr>
        <w:t xml:space="preserve"> sestavy</w:t>
      </w:r>
      <w:r w:rsidR="004C294C">
        <w:rPr>
          <w:rFonts w:ascii="Arial" w:hAnsi="Arial"/>
          <w:sz w:val="22"/>
          <w:szCs w:val="22"/>
        </w:rPr>
        <w:t xml:space="preserve"> </w:t>
      </w:r>
      <w:r w:rsidR="00622B4C">
        <w:rPr>
          <w:rFonts w:ascii="Arial" w:hAnsi="Arial"/>
          <w:sz w:val="22"/>
          <w:szCs w:val="22"/>
        </w:rPr>
        <w:t>nového</w:t>
      </w:r>
      <w:r w:rsidR="00F426EC">
        <w:rPr>
          <w:rFonts w:ascii="Arial" w:hAnsi="Arial"/>
          <w:sz w:val="22"/>
          <w:szCs w:val="22"/>
        </w:rPr>
        <w:t xml:space="preserve"> </w:t>
      </w:r>
      <w:r w:rsidR="00F426EC" w:rsidRPr="00F426EC">
        <w:rPr>
          <w:rFonts w:ascii="Arial" w:hAnsi="Arial" w:hint="cs"/>
          <w:sz w:val="22"/>
          <w:szCs w:val="22"/>
        </w:rPr>
        <w:t>č</w:t>
      </w:r>
      <w:r w:rsidR="00F426EC" w:rsidRPr="00F426EC">
        <w:rPr>
          <w:rFonts w:ascii="Arial" w:hAnsi="Arial"/>
          <w:sz w:val="22"/>
          <w:szCs w:val="22"/>
        </w:rPr>
        <w:t>erpa</w:t>
      </w:r>
      <w:r w:rsidR="00F426EC">
        <w:rPr>
          <w:rFonts w:ascii="Arial" w:hAnsi="Arial"/>
          <w:sz w:val="22"/>
          <w:szCs w:val="22"/>
        </w:rPr>
        <w:t>cí</w:t>
      </w:r>
      <w:r w:rsidR="00F426EC" w:rsidRPr="00F426EC">
        <w:rPr>
          <w:rFonts w:ascii="Arial" w:hAnsi="Arial"/>
          <w:sz w:val="22"/>
          <w:szCs w:val="22"/>
        </w:rPr>
        <w:t>ho sys</w:t>
      </w:r>
      <w:r w:rsidR="00F426EC">
        <w:rPr>
          <w:rFonts w:ascii="Arial" w:hAnsi="Arial"/>
          <w:sz w:val="22"/>
          <w:szCs w:val="22"/>
        </w:rPr>
        <w:t>té</w:t>
      </w:r>
      <w:r w:rsidR="00F426EC" w:rsidRPr="00F426EC">
        <w:rPr>
          <w:rFonts w:ascii="Arial" w:hAnsi="Arial"/>
          <w:sz w:val="22"/>
          <w:szCs w:val="22"/>
        </w:rPr>
        <w:t>mu pro kultivaci bun</w:t>
      </w:r>
      <w:r w:rsidR="00F426EC">
        <w:rPr>
          <w:rFonts w:ascii="Arial" w:hAnsi="Arial"/>
          <w:sz w:val="22"/>
          <w:szCs w:val="22"/>
        </w:rPr>
        <w:t>ěk</w:t>
      </w:r>
      <w:r w:rsidR="00F426EC" w:rsidRPr="00F426EC">
        <w:rPr>
          <w:rFonts w:ascii="Arial" w:hAnsi="Arial"/>
          <w:sz w:val="22"/>
          <w:szCs w:val="22"/>
        </w:rPr>
        <w:t xml:space="preserve"> v pr</w:t>
      </w:r>
      <w:r w:rsidR="00F426EC" w:rsidRPr="00F426EC">
        <w:rPr>
          <w:rFonts w:ascii="Arial" w:hAnsi="Arial" w:hint="cs"/>
          <w:sz w:val="22"/>
          <w:szCs w:val="22"/>
        </w:rPr>
        <w:t>ů</w:t>
      </w:r>
      <w:r w:rsidR="00F426EC" w:rsidRPr="00F426EC">
        <w:rPr>
          <w:rFonts w:ascii="Arial" w:hAnsi="Arial"/>
          <w:sz w:val="22"/>
          <w:szCs w:val="22"/>
        </w:rPr>
        <w:t>tokov</w:t>
      </w:r>
      <w:r w:rsidR="00F426EC" w:rsidRPr="00F426EC">
        <w:rPr>
          <w:rFonts w:ascii="Arial" w:hAnsi="Arial" w:hint="eastAsia"/>
          <w:sz w:val="22"/>
          <w:szCs w:val="22"/>
        </w:rPr>
        <w:t>ý</w:t>
      </w:r>
      <w:r w:rsidR="00F426EC" w:rsidRPr="00F426EC">
        <w:rPr>
          <w:rFonts w:ascii="Arial" w:hAnsi="Arial"/>
          <w:sz w:val="22"/>
          <w:szCs w:val="22"/>
        </w:rPr>
        <w:t>ch po</w:t>
      </w:r>
      <w:r w:rsidR="00F426EC">
        <w:rPr>
          <w:rFonts w:ascii="Arial" w:hAnsi="Arial"/>
          <w:sz w:val="22"/>
          <w:szCs w:val="22"/>
        </w:rPr>
        <w:t>dmínkách</w:t>
      </w:r>
      <w:r w:rsidR="0091401B" w:rsidRPr="00D14768">
        <w:rPr>
          <w:rFonts w:ascii="Arial" w:hAnsi="Arial"/>
          <w:sz w:val="22"/>
          <w:szCs w:val="22"/>
        </w:rPr>
        <w:t>,</w:t>
      </w:r>
      <w:r w:rsidR="003B0623" w:rsidRPr="004C294C">
        <w:rPr>
          <w:rFonts w:ascii="Arial" w:hAnsi="Arial"/>
          <w:sz w:val="22"/>
          <w:szCs w:val="22"/>
        </w:rPr>
        <w:t xml:space="preserve"> sloužícího pro realizaci </w:t>
      </w:r>
      <w:r w:rsidR="003B0623" w:rsidRPr="00622B4C">
        <w:rPr>
          <w:rFonts w:ascii="Arial" w:hAnsi="Arial"/>
          <w:sz w:val="22"/>
          <w:szCs w:val="22"/>
        </w:rPr>
        <w:t>a naplňování cílů projektu</w:t>
      </w:r>
      <w:r w:rsidR="001E61E8">
        <w:rPr>
          <w:rFonts w:ascii="Arial" w:hAnsi="Arial"/>
          <w:sz w:val="22"/>
          <w:szCs w:val="22"/>
        </w:rPr>
        <w:t xml:space="preserve"> </w:t>
      </w:r>
      <w:r w:rsidR="00F426EC" w:rsidRPr="00F426EC">
        <w:rPr>
          <w:rFonts w:ascii="Arial" w:hAnsi="Arial"/>
          <w:sz w:val="22"/>
          <w:szCs w:val="22"/>
        </w:rPr>
        <w:t>MEDITECH - Centrum pro multidisciplinární výzkum v kardiovaskulární medicíně</w:t>
      </w:r>
      <w:r w:rsidR="003B0623" w:rsidRPr="00622B4C">
        <w:rPr>
          <w:rFonts w:ascii="Arial" w:hAnsi="Arial"/>
          <w:sz w:val="22"/>
          <w:szCs w:val="22"/>
        </w:rPr>
        <w:t>.</w:t>
      </w:r>
    </w:p>
    <w:p w14:paraId="103F9F80" w14:textId="77777777" w:rsidR="0091723D" w:rsidRPr="00D14768" w:rsidRDefault="0091723D" w:rsidP="0091723D">
      <w:pPr>
        <w:jc w:val="both"/>
        <w:rPr>
          <w:rFonts w:ascii="Arial" w:hAnsi="Arial"/>
          <w:sz w:val="22"/>
          <w:szCs w:val="22"/>
        </w:rPr>
      </w:pPr>
    </w:p>
    <w:p w14:paraId="73D6A69F" w14:textId="19FC0E9C" w:rsidR="0091723D" w:rsidRDefault="0091723D" w:rsidP="0091723D">
      <w:pPr>
        <w:jc w:val="both"/>
        <w:rPr>
          <w:rFonts w:ascii="Arial" w:hAnsi="Arial"/>
          <w:sz w:val="22"/>
          <w:szCs w:val="22"/>
        </w:rPr>
      </w:pPr>
      <w:r w:rsidRPr="00D14768">
        <w:rPr>
          <w:rFonts w:ascii="Arial" w:hAnsi="Arial"/>
          <w:sz w:val="22"/>
          <w:szCs w:val="22"/>
        </w:rPr>
        <w:t>Předmětem veřejné zakázky je vedle samotné dodávky také doprava, instalace, zaškolení obsluhy a zajištění záručního servisu.</w:t>
      </w:r>
    </w:p>
    <w:p w14:paraId="41BEC157" w14:textId="77777777" w:rsidR="00B276CD" w:rsidRDefault="00B276CD" w:rsidP="0091723D">
      <w:pPr>
        <w:jc w:val="both"/>
        <w:rPr>
          <w:rFonts w:ascii="Arial" w:hAnsi="Arial"/>
          <w:sz w:val="22"/>
          <w:szCs w:val="22"/>
        </w:rPr>
      </w:pPr>
    </w:p>
    <w:p w14:paraId="3AEA8493" w14:textId="51ECC14F" w:rsidR="00B276CD" w:rsidRDefault="00B276CD" w:rsidP="0091723D">
      <w:pPr>
        <w:jc w:val="both"/>
        <w:rPr>
          <w:rFonts w:ascii="Arial" w:hAnsi="Arial"/>
          <w:sz w:val="22"/>
          <w:szCs w:val="22"/>
        </w:rPr>
      </w:pPr>
      <w:r w:rsidRPr="00B276CD">
        <w:rPr>
          <w:rFonts w:ascii="Arial" w:hAnsi="Arial"/>
          <w:sz w:val="22"/>
          <w:szCs w:val="22"/>
        </w:rPr>
        <w:t>Minimální požadavky na předmět veřejné zakázky jsou vymezeny technickými, obchodními a jinými smluvními podmínkami, které jsou součástí této zadávací dokumentace, jako přílohy zadávací dokumentace.</w:t>
      </w:r>
    </w:p>
    <w:p w14:paraId="2F002DC1" w14:textId="77777777" w:rsidR="00F65161" w:rsidRDefault="00F65161" w:rsidP="0091723D">
      <w:pPr>
        <w:jc w:val="both"/>
        <w:rPr>
          <w:rFonts w:ascii="Arial" w:hAnsi="Arial"/>
          <w:sz w:val="22"/>
          <w:szCs w:val="22"/>
        </w:rPr>
      </w:pPr>
    </w:p>
    <w:p w14:paraId="10B5F1DF" w14:textId="77777777" w:rsidR="00833773" w:rsidRDefault="00833773" w:rsidP="0091723D">
      <w:pPr>
        <w:jc w:val="both"/>
        <w:rPr>
          <w:rFonts w:ascii="Arial" w:hAnsi="Arial"/>
          <w:sz w:val="22"/>
          <w:szCs w:val="22"/>
        </w:rPr>
      </w:pPr>
    </w:p>
    <w:p w14:paraId="451CB93A" w14:textId="1ACB9F96" w:rsidR="00F65161" w:rsidRDefault="00F65161" w:rsidP="0091723D">
      <w:pPr>
        <w:jc w:val="both"/>
        <w:rPr>
          <w:rFonts w:ascii="Arial" w:hAnsi="Arial"/>
          <w:sz w:val="22"/>
          <w:szCs w:val="22"/>
        </w:rPr>
      </w:pPr>
      <w:r w:rsidRPr="00F65161">
        <w:rPr>
          <w:rFonts w:ascii="Arial" w:hAnsi="Arial"/>
          <w:sz w:val="22"/>
          <w:szCs w:val="22"/>
        </w:rPr>
        <w:lastRenderedPageBreak/>
        <w:t>Klasifikace předmětu veřejné zakázky dle číselníku Common Procurement Vocabulary (dále jen „CPV“):</w:t>
      </w:r>
    </w:p>
    <w:p w14:paraId="0402F1F7" w14:textId="77777777" w:rsidR="00F65161" w:rsidRDefault="00F65161" w:rsidP="0091723D">
      <w:pPr>
        <w:jc w:val="both"/>
        <w:rPr>
          <w:rFonts w:ascii="Arial" w:hAnsi="Arial"/>
          <w:sz w:val="22"/>
          <w:szCs w:val="22"/>
        </w:rPr>
      </w:pPr>
    </w:p>
    <w:tbl>
      <w:tblPr>
        <w:tblStyle w:val="Mkatabulky"/>
        <w:tblW w:w="0" w:type="auto"/>
        <w:tblInd w:w="108" w:type="dxa"/>
        <w:tblLook w:val="04A0" w:firstRow="1" w:lastRow="0" w:firstColumn="1" w:lastColumn="0" w:noHBand="0" w:noVBand="1"/>
      </w:tblPr>
      <w:tblGrid>
        <w:gridCol w:w="6235"/>
        <w:gridCol w:w="2717"/>
      </w:tblGrid>
      <w:tr w:rsidR="00F65161" w14:paraId="5FA9FC74" w14:textId="77777777" w:rsidTr="002F0718">
        <w:tc>
          <w:tcPr>
            <w:tcW w:w="6235" w:type="dxa"/>
            <w:vAlign w:val="center"/>
          </w:tcPr>
          <w:p w14:paraId="2C29684C" w14:textId="77777777" w:rsidR="00F65161" w:rsidRPr="00F65161" w:rsidRDefault="00F65161" w:rsidP="004E3F2E">
            <w:pPr>
              <w:spacing w:before="60" w:after="60"/>
              <w:jc w:val="left"/>
              <w:rPr>
                <w:rFonts w:ascii="Arial" w:eastAsia="SimSun" w:hAnsi="Arial" w:cs="Arial"/>
                <w:sz w:val="22"/>
                <w:szCs w:val="22"/>
              </w:rPr>
            </w:pPr>
            <w:r w:rsidRPr="00F65161">
              <w:rPr>
                <w:rFonts w:ascii="Arial" w:eastAsia="SimSun" w:hAnsi="Arial" w:cs="Arial"/>
                <w:sz w:val="22"/>
                <w:szCs w:val="22"/>
              </w:rPr>
              <w:t>Druh plnění</w:t>
            </w:r>
          </w:p>
        </w:tc>
        <w:tc>
          <w:tcPr>
            <w:tcW w:w="2717" w:type="dxa"/>
            <w:vAlign w:val="center"/>
          </w:tcPr>
          <w:p w14:paraId="4B92F411" w14:textId="77777777" w:rsidR="00F65161" w:rsidRPr="00F65161" w:rsidRDefault="00F65161" w:rsidP="004E3F2E">
            <w:pPr>
              <w:spacing w:before="60" w:after="60"/>
              <w:jc w:val="left"/>
              <w:rPr>
                <w:rFonts w:ascii="Arial" w:eastAsia="SimSun" w:hAnsi="Arial" w:cs="Arial"/>
                <w:sz w:val="22"/>
                <w:szCs w:val="22"/>
              </w:rPr>
            </w:pPr>
            <w:r w:rsidRPr="00F65161">
              <w:rPr>
                <w:rFonts w:ascii="Arial" w:eastAsia="SimSun" w:hAnsi="Arial" w:cs="Arial"/>
                <w:sz w:val="22"/>
                <w:szCs w:val="22"/>
              </w:rPr>
              <w:t>CPV kód</w:t>
            </w:r>
          </w:p>
        </w:tc>
      </w:tr>
      <w:tr w:rsidR="00F65161" w14:paraId="28A9D8FB" w14:textId="77777777" w:rsidTr="002F0718">
        <w:sdt>
          <w:sdtPr>
            <w:rPr>
              <w:rFonts w:ascii="Arial" w:hAnsi="Arial"/>
              <w:sz w:val="22"/>
              <w:szCs w:val="22"/>
            </w:rPr>
            <w:id w:val="397634103"/>
            <w:placeholder>
              <w:docPart w:val="4BDB9F4D623740BCA78D0782A7219924"/>
            </w:placeholder>
          </w:sdtPr>
          <w:sdtContent>
            <w:sdt>
              <w:sdtPr>
                <w:rPr>
                  <w:rFonts w:ascii="Arial" w:hAnsi="Arial"/>
                  <w:sz w:val="22"/>
                  <w:szCs w:val="22"/>
                </w:rPr>
                <w:id w:val="514271608"/>
                <w:placeholder>
                  <w:docPart w:val="DB2618688ACE42258DB4597090B29AFA"/>
                </w:placeholder>
              </w:sdtPr>
              <w:sdtContent>
                <w:tc>
                  <w:tcPr>
                    <w:tcW w:w="6235" w:type="dxa"/>
                    <w:vAlign w:val="center"/>
                  </w:tcPr>
                  <w:p w14:paraId="1746C489" w14:textId="77777777" w:rsidR="00F65161" w:rsidRPr="007D620C" w:rsidRDefault="00F65161" w:rsidP="004E3F2E">
                    <w:pPr>
                      <w:spacing w:before="60" w:after="60"/>
                      <w:jc w:val="left"/>
                      <w:rPr>
                        <w:rFonts w:ascii="Arial" w:eastAsia="SimSun" w:hAnsi="Arial" w:cs="Arial"/>
                        <w:sz w:val="22"/>
                        <w:szCs w:val="22"/>
                      </w:rPr>
                    </w:pPr>
                    <w:r w:rsidRPr="007D620C">
                      <w:rPr>
                        <w:rFonts w:ascii="Arial" w:eastAsia="SimSun" w:hAnsi="Arial" w:cs="Arial"/>
                        <w:sz w:val="22"/>
                        <w:szCs w:val="22"/>
                      </w:rPr>
                      <w:t>Laboratorní, optické a přesné přístroje a zařízení (mimo skel)</w:t>
                    </w:r>
                  </w:p>
                </w:tc>
              </w:sdtContent>
            </w:sdt>
          </w:sdtContent>
        </w:sdt>
        <w:sdt>
          <w:sdtPr>
            <w:rPr>
              <w:rFonts w:ascii="Arial" w:hAnsi="Arial"/>
              <w:sz w:val="22"/>
              <w:szCs w:val="22"/>
            </w:rPr>
            <w:id w:val="-876998972"/>
            <w:placeholder>
              <w:docPart w:val="A2E2BDA8A2D744219911DB1A2589367B"/>
            </w:placeholder>
          </w:sdtPr>
          <w:sdtContent>
            <w:sdt>
              <w:sdtPr>
                <w:rPr>
                  <w:rFonts w:ascii="Arial" w:hAnsi="Arial"/>
                  <w:sz w:val="22"/>
                  <w:szCs w:val="22"/>
                </w:rPr>
                <w:id w:val="333275119"/>
                <w:placeholder>
                  <w:docPart w:val="C177821570A343BE9B386828AF09FFE5"/>
                </w:placeholder>
              </w:sdtPr>
              <w:sdtContent>
                <w:tc>
                  <w:tcPr>
                    <w:tcW w:w="2717" w:type="dxa"/>
                    <w:vAlign w:val="center"/>
                  </w:tcPr>
                  <w:p w14:paraId="10EE7FCF" w14:textId="7F40F051" w:rsidR="00F65161" w:rsidRPr="007D620C" w:rsidRDefault="007D620C" w:rsidP="004E3F2E">
                    <w:pPr>
                      <w:spacing w:before="60" w:after="60"/>
                      <w:jc w:val="left"/>
                      <w:rPr>
                        <w:rFonts w:ascii="Arial" w:eastAsia="SimSun" w:hAnsi="Arial" w:cs="Arial"/>
                        <w:sz w:val="22"/>
                        <w:szCs w:val="22"/>
                      </w:rPr>
                    </w:pPr>
                    <w:r w:rsidRPr="007D620C">
                      <w:rPr>
                        <w:rFonts w:ascii="Arial" w:eastAsia="SimSun" w:hAnsi="Arial" w:cs="Arial"/>
                        <w:sz w:val="22"/>
                        <w:szCs w:val="22"/>
                      </w:rPr>
                      <w:t>38000000-5</w:t>
                    </w:r>
                  </w:p>
                </w:tc>
              </w:sdtContent>
            </w:sdt>
          </w:sdtContent>
        </w:sdt>
      </w:tr>
    </w:tbl>
    <w:p w14:paraId="7BA1F86B" w14:textId="77777777" w:rsidR="00F65161" w:rsidRDefault="00F65161" w:rsidP="0091723D">
      <w:pPr>
        <w:jc w:val="both"/>
        <w:rPr>
          <w:rFonts w:ascii="Arial" w:hAnsi="Arial"/>
          <w:sz w:val="22"/>
          <w:szCs w:val="22"/>
        </w:rPr>
      </w:pPr>
    </w:p>
    <w:p w14:paraId="68EEC9AC" w14:textId="77777777" w:rsidR="007C7781" w:rsidRDefault="007C7781" w:rsidP="001810C0">
      <w:pPr>
        <w:jc w:val="both"/>
        <w:rPr>
          <w:rFonts w:ascii="Arial" w:hAnsi="Arial"/>
          <w:sz w:val="22"/>
          <w:szCs w:val="22"/>
        </w:rPr>
      </w:pPr>
    </w:p>
    <w:p w14:paraId="2BBBC0F9" w14:textId="77777777" w:rsidR="007C7781" w:rsidRDefault="007C7781" w:rsidP="00D65D25">
      <w:pPr>
        <w:pStyle w:val="Nadpis2"/>
        <w:spacing w:before="0"/>
      </w:pPr>
      <w:r>
        <w:t>Technické podmínky</w:t>
      </w:r>
    </w:p>
    <w:p w14:paraId="3133C21F" w14:textId="77777777" w:rsidR="001B412C" w:rsidRDefault="001B412C" w:rsidP="001B412C">
      <w:pPr>
        <w:pStyle w:val="Zpat"/>
        <w:tabs>
          <w:tab w:val="left" w:pos="708"/>
        </w:tabs>
        <w:spacing w:line="320" w:lineRule="exact"/>
        <w:jc w:val="both"/>
      </w:pPr>
      <w:r>
        <w:t>Zadavatel požaduje zboží nové, nepoužité, nerepasované.</w:t>
      </w:r>
    </w:p>
    <w:p w14:paraId="20A343B3" w14:textId="77777777" w:rsidR="00DA656A" w:rsidRDefault="00DA656A" w:rsidP="004558D4">
      <w:pPr>
        <w:jc w:val="both"/>
        <w:rPr>
          <w:rFonts w:ascii="Arial" w:hAnsi="Arial"/>
          <w:sz w:val="22"/>
          <w:szCs w:val="22"/>
        </w:rPr>
      </w:pPr>
    </w:p>
    <w:p w14:paraId="3268E90B" w14:textId="47B365ED" w:rsidR="00DA656A" w:rsidRDefault="00DA656A" w:rsidP="004558D4">
      <w:pPr>
        <w:jc w:val="both"/>
        <w:rPr>
          <w:rFonts w:ascii="Arial" w:hAnsi="Arial"/>
          <w:sz w:val="22"/>
          <w:szCs w:val="22"/>
        </w:rPr>
      </w:pPr>
      <w:r w:rsidRPr="00DA656A">
        <w:rPr>
          <w:rFonts w:ascii="Arial" w:hAnsi="Arial"/>
          <w:sz w:val="22"/>
          <w:szCs w:val="22"/>
        </w:rPr>
        <w:t>Součástí dodávky musí být veškeré nezbytné zařízení umožňující úplnou instalaci kompletního požadovaného zaří</w:t>
      </w:r>
      <w:r w:rsidR="0058081C">
        <w:rPr>
          <w:rFonts w:ascii="Arial" w:hAnsi="Arial"/>
          <w:sz w:val="22"/>
          <w:szCs w:val="22"/>
        </w:rPr>
        <w:t>zení, a to bez dalších zásahů a nákladů ze strany Zadavatele k </w:t>
      </w:r>
      <w:r w:rsidRPr="00DA656A">
        <w:rPr>
          <w:rFonts w:ascii="Arial" w:hAnsi="Arial"/>
          <w:sz w:val="22"/>
          <w:szCs w:val="22"/>
        </w:rPr>
        <w:t>dosažení všech parametrů požadovanýc</w:t>
      </w:r>
      <w:r>
        <w:rPr>
          <w:rFonts w:ascii="Arial" w:hAnsi="Arial"/>
          <w:sz w:val="22"/>
          <w:szCs w:val="22"/>
        </w:rPr>
        <w:t>h Zadavatelem v</w:t>
      </w:r>
      <w:r w:rsidR="0058081C">
        <w:rPr>
          <w:rFonts w:ascii="Arial" w:hAnsi="Arial"/>
          <w:sz w:val="22"/>
          <w:szCs w:val="22"/>
        </w:rPr>
        <w:t> </w:t>
      </w:r>
      <w:r>
        <w:rPr>
          <w:rFonts w:ascii="Arial" w:hAnsi="Arial"/>
          <w:sz w:val="22"/>
          <w:szCs w:val="22"/>
        </w:rPr>
        <w:t>této Výzvě</w:t>
      </w:r>
      <w:r w:rsidRPr="00DA656A">
        <w:rPr>
          <w:rFonts w:ascii="Arial" w:hAnsi="Arial"/>
          <w:sz w:val="22"/>
          <w:szCs w:val="22"/>
        </w:rPr>
        <w:t>.</w:t>
      </w:r>
    </w:p>
    <w:p w14:paraId="127AFF40" w14:textId="77777777" w:rsidR="00CF50CB" w:rsidRDefault="00CF50CB" w:rsidP="00CF50CB">
      <w:pPr>
        <w:jc w:val="both"/>
        <w:rPr>
          <w:rFonts w:ascii="Arial" w:hAnsi="Arial"/>
          <w:sz w:val="22"/>
          <w:szCs w:val="22"/>
        </w:rPr>
      </w:pPr>
    </w:p>
    <w:p w14:paraId="21FD6A83" w14:textId="509F8340" w:rsidR="00CF50CB" w:rsidRPr="00CF50CB" w:rsidRDefault="00CF50CB" w:rsidP="00CF50CB">
      <w:pPr>
        <w:jc w:val="both"/>
        <w:rPr>
          <w:rFonts w:ascii="Arial" w:hAnsi="Arial"/>
          <w:sz w:val="22"/>
          <w:szCs w:val="22"/>
        </w:rPr>
      </w:pPr>
      <w:r w:rsidRPr="00CF50CB">
        <w:rPr>
          <w:rFonts w:ascii="Arial" w:hAnsi="Arial"/>
          <w:sz w:val="22"/>
          <w:szCs w:val="22"/>
        </w:rPr>
        <w:t>Veškerá zařízení musí splňovat veškeré nároky vycházející z technických a bezpečnostních norem platných v České republice pro tento typ přístroje. Součástí plnění je i předání úplné dokumentace k zařízení.</w:t>
      </w:r>
    </w:p>
    <w:p w14:paraId="7DC11B9E" w14:textId="0096EE65" w:rsidR="004558D4" w:rsidRDefault="004558D4" w:rsidP="004558D4">
      <w:pPr>
        <w:spacing w:before="120"/>
        <w:jc w:val="both"/>
        <w:rPr>
          <w:rFonts w:ascii="Arial" w:hAnsi="Arial"/>
          <w:sz w:val="22"/>
          <w:szCs w:val="22"/>
        </w:rPr>
      </w:pPr>
      <w:r>
        <w:rPr>
          <w:rFonts w:ascii="Arial" w:hAnsi="Arial"/>
          <w:sz w:val="22"/>
          <w:szCs w:val="22"/>
        </w:rPr>
        <w:t>Dodavatel je povinen v rámci plnění veřejné zakázky garantovat</w:t>
      </w:r>
      <w:r w:rsidR="0058081C">
        <w:rPr>
          <w:rFonts w:ascii="Arial" w:hAnsi="Arial"/>
          <w:sz w:val="22"/>
          <w:szCs w:val="22"/>
        </w:rPr>
        <w:t xml:space="preserve"> nabízené technické parametry a </w:t>
      </w:r>
      <w:r>
        <w:rPr>
          <w:rFonts w:ascii="Arial" w:hAnsi="Arial"/>
          <w:sz w:val="22"/>
          <w:szCs w:val="22"/>
        </w:rPr>
        <w:t>doložit přesné označení nabízeného zboží včetně jeho technických parametrů pro ověření splnění požadavků Zadavatele.</w:t>
      </w:r>
    </w:p>
    <w:p w14:paraId="444500DE" w14:textId="01ABE80D" w:rsidR="008C2C5F" w:rsidRDefault="004558D4" w:rsidP="00EE6D2E">
      <w:pPr>
        <w:spacing w:before="120"/>
        <w:jc w:val="both"/>
        <w:rPr>
          <w:rFonts w:ascii="Arial" w:hAnsi="Arial"/>
          <w:sz w:val="22"/>
          <w:szCs w:val="22"/>
        </w:rPr>
      </w:pPr>
      <w:r>
        <w:rPr>
          <w:rFonts w:ascii="Arial" w:hAnsi="Arial"/>
          <w:sz w:val="22"/>
          <w:szCs w:val="22"/>
        </w:rPr>
        <w:t>V</w:t>
      </w:r>
      <w:r w:rsidR="0058081C">
        <w:rPr>
          <w:rFonts w:ascii="Arial" w:hAnsi="Arial"/>
          <w:sz w:val="22"/>
          <w:szCs w:val="22"/>
        </w:rPr>
        <w:t> </w:t>
      </w:r>
      <w:r>
        <w:rPr>
          <w:rFonts w:ascii="Arial" w:hAnsi="Arial"/>
          <w:sz w:val="22"/>
          <w:szCs w:val="22"/>
        </w:rPr>
        <w:t>případě, že Dodavatelem nabízené plnění nebude splňovat technické podmínky uvedené v</w:t>
      </w:r>
      <w:r w:rsidR="00232DBC">
        <w:rPr>
          <w:rFonts w:ascii="Arial" w:hAnsi="Arial"/>
          <w:sz w:val="22"/>
          <w:szCs w:val="22"/>
        </w:rPr>
        <w:t> této Výzvě</w:t>
      </w:r>
      <w:r>
        <w:rPr>
          <w:rFonts w:ascii="Arial" w:hAnsi="Arial"/>
          <w:sz w:val="22"/>
          <w:szCs w:val="22"/>
        </w:rPr>
        <w:t xml:space="preserve">, bude tento Dodavatel vyloučen </w:t>
      </w:r>
      <w:r w:rsidR="0058081C">
        <w:rPr>
          <w:rFonts w:ascii="Arial" w:hAnsi="Arial"/>
          <w:sz w:val="22"/>
          <w:szCs w:val="22"/>
        </w:rPr>
        <w:t>z </w:t>
      </w:r>
      <w:r w:rsidR="00232DBC">
        <w:rPr>
          <w:rFonts w:ascii="Arial" w:hAnsi="Arial"/>
          <w:sz w:val="22"/>
          <w:szCs w:val="22"/>
        </w:rPr>
        <w:t>výběrového</w:t>
      </w:r>
      <w:r w:rsidR="006959D8">
        <w:rPr>
          <w:rFonts w:ascii="Arial" w:hAnsi="Arial"/>
          <w:sz w:val="22"/>
          <w:szCs w:val="22"/>
        </w:rPr>
        <w:t xml:space="preserve"> řízení.</w:t>
      </w:r>
    </w:p>
    <w:p w14:paraId="2C3F5CA5" w14:textId="77777777" w:rsidR="005E13B3" w:rsidRDefault="005E13B3" w:rsidP="00E72F82">
      <w:pPr>
        <w:pStyle w:val="Zpat"/>
        <w:tabs>
          <w:tab w:val="left" w:pos="708"/>
        </w:tabs>
        <w:jc w:val="both"/>
      </w:pPr>
    </w:p>
    <w:p w14:paraId="662620D9" w14:textId="1EE0AC51" w:rsidR="00E72F82" w:rsidRPr="00EE77C4" w:rsidRDefault="00E72F82" w:rsidP="00E72F82">
      <w:pPr>
        <w:pStyle w:val="Zpat"/>
        <w:tabs>
          <w:tab w:val="left" w:pos="708"/>
        </w:tabs>
        <w:jc w:val="both"/>
      </w:pPr>
      <w:r>
        <w:t>Pokud tato Výzva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w:t>
      </w:r>
    </w:p>
    <w:p w14:paraId="106F4C43" w14:textId="77777777" w:rsidR="005E13B3" w:rsidRDefault="005E13B3" w:rsidP="004B22F5">
      <w:pPr>
        <w:pStyle w:val="Zpat"/>
        <w:spacing w:line="280" w:lineRule="exact"/>
        <w:jc w:val="both"/>
        <w:rPr>
          <w:b/>
          <w:u w:val="single"/>
        </w:rPr>
      </w:pPr>
    </w:p>
    <w:p w14:paraId="0275475E" w14:textId="77777777" w:rsidR="00C113A3" w:rsidRPr="000876F3" w:rsidRDefault="004B7ADC" w:rsidP="009A6C21">
      <w:pPr>
        <w:pStyle w:val="Nadpis2"/>
        <w:spacing w:before="0"/>
      </w:pPr>
      <w:r w:rsidRPr="000876F3">
        <w:t>Předpokládaná hodnota veřejné zakázky</w:t>
      </w:r>
    </w:p>
    <w:p w14:paraId="683F8BC8" w14:textId="0C7BB3A7" w:rsidR="00C113A3" w:rsidRDefault="004B7ADC" w:rsidP="001810C0">
      <w:pPr>
        <w:pStyle w:val="Standard"/>
        <w:autoSpaceDE w:val="0"/>
        <w:jc w:val="both"/>
      </w:pPr>
      <w:r w:rsidRPr="00DB6DD3">
        <w:rPr>
          <w:szCs w:val="22"/>
        </w:rPr>
        <w:t xml:space="preserve">Předpokládaná celková hodnota veřejné zakázky je </w:t>
      </w:r>
      <w:r w:rsidR="00F426EC">
        <w:rPr>
          <w:b/>
          <w:bCs/>
          <w:szCs w:val="22"/>
        </w:rPr>
        <w:t>596</w:t>
      </w:r>
      <w:r w:rsidR="00663DD2" w:rsidRPr="004C6A45">
        <w:rPr>
          <w:b/>
          <w:bCs/>
          <w:szCs w:val="22"/>
        </w:rPr>
        <w:t>.</w:t>
      </w:r>
      <w:r w:rsidR="00F23489" w:rsidRPr="004C6A45">
        <w:rPr>
          <w:b/>
          <w:bCs/>
          <w:szCs w:val="22"/>
        </w:rPr>
        <w:t>0</w:t>
      </w:r>
      <w:r w:rsidR="00E80998" w:rsidRPr="004C6A45">
        <w:rPr>
          <w:b/>
          <w:bCs/>
          <w:szCs w:val="22"/>
        </w:rPr>
        <w:t>00</w:t>
      </w:r>
      <w:r w:rsidR="00820EE7" w:rsidRPr="004C6A45">
        <w:rPr>
          <w:b/>
          <w:bCs/>
          <w:szCs w:val="22"/>
        </w:rPr>
        <w:t>,</w:t>
      </w:r>
      <w:r w:rsidR="00A23CCE" w:rsidRPr="004C6A45">
        <w:rPr>
          <w:b/>
          <w:bCs/>
          <w:szCs w:val="22"/>
        </w:rPr>
        <w:t>00</w:t>
      </w:r>
      <w:r w:rsidR="000261B4" w:rsidRPr="00DB6DD3">
        <w:rPr>
          <w:b/>
          <w:szCs w:val="22"/>
        </w:rPr>
        <w:t xml:space="preserve"> </w:t>
      </w:r>
      <w:r w:rsidR="00FD58EF" w:rsidRPr="00DB6DD3">
        <w:rPr>
          <w:b/>
          <w:szCs w:val="22"/>
        </w:rPr>
        <w:t>Kč</w:t>
      </w:r>
      <w:r w:rsidR="000261B4" w:rsidRPr="00DB6DD3">
        <w:rPr>
          <w:b/>
          <w:szCs w:val="22"/>
        </w:rPr>
        <w:t xml:space="preserve"> bez DPH</w:t>
      </w:r>
      <w:r w:rsidR="000261B4" w:rsidRPr="00DB6DD3">
        <w:rPr>
          <w:szCs w:val="22"/>
        </w:rPr>
        <w:t>.</w:t>
      </w:r>
    </w:p>
    <w:p w14:paraId="056C8F65" w14:textId="77777777" w:rsidR="00153E7A" w:rsidRPr="00DC358B" w:rsidRDefault="00153E7A" w:rsidP="00DC358B">
      <w:pPr>
        <w:jc w:val="both"/>
        <w:rPr>
          <w:rFonts w:ascii="Arial" w:hAnsi="Arial"/>
          <w:sz w:val="22"/>
          <w:szCs w:val="22"/>
        </w:rPr>
      </w:pPr>
    </w:p>
    <w:p w14:paraId="6556BC37" w14:textId="3C2E80DE" w:rsidR="005B0F1F" w:rsidRPr="004D1492" w:rsidRDefault="00060040" w:rsidP="004D1492">
      <w:pPr>
        <w:pStyle w:val="Nadpis2"/>
        <w:spacing w:before="0"/>
      </w:pPr>
      <w:r>
        <w:t>Dodací lhůta</w:t>
      </w:r>
    </w:p>
    <w:p w14:paraId="665A6398" w14:textId="63A8AF07" w:rsidR="00060040" w:rsidRPr="00A12D23" w:rsidRDefault="00060040" w:rsidP="00060040">
      <w:pPr>
        <w:jc w:val="both"/>
        <w:rPr>
          <w:rFonts w:ascii="Arial" w:hAnsi="Arial"/>
          <w:sz w:val="22"/>
        </w:rPr>
      </w:pPr>
      <w:r w:rsidRPr="0039193D">
        <w:rPr>
          <w:rFonts w:ascii="Arial" w:hAnsi="Arial"/>
          <w:sz w:val="22"/>
          <w:szCs w:val="22"/>
        </w:rPr>
        <w:t xml:space="preserve">Termín plnění veřejné zakázky je podmíněn řádným ukončením </w:t>
      </w:r>
      <w:r w:rsidR="005840F2">
        <w:rPr>
          <w:rFonts w:ascii="Arial" w:hAnsi="Arial"/>
          <w:sz w:val="22"/>
          <w:szCs w:val="22"/>
        </w:rPr>
        <w:t>výběrového</w:t>
      </w:r>
      <w:r w:rsidRPr="0039193D">
        <w:rPr>
          <w:rFonts w:ascii="Arial" w:hAnsi="Arial"/>
          <w:sz w:val="22"/>
          <w:szCs w:val="22"/>
        </w:rPr>
        <w:t xml:space="preserve"> řízení </w:t>
      </w:r>
      <w:r w:rsidRPr="0039193D">
        <w:rPr>
          <w:rFonts w:ascii="Arial" w:hAnsi="Arial"/>
          <w:sz w:val="22"/>
          <w:szCs w:val="22"/>
        </w:rPr>
        <w:br/>
        <w:t>a podepsáním příslušné kupní smlo</w:t>
      </w:r>
      <w:r w:rsidRPr="00893B6C">
        <w:rPr>
          <w:rFonts w:ascii="Arial" w:hAnsi="Arial"/>
          <w:sz w:val="22"/>
          <w:szCs w:val="22"/>
        </w:rPr>
        <w:t xml:space="preserve">uvy. </w:t>
      </w:r>
      <w:r w:rsidRPr="00DB6DD3">
        <w:rPr>
          <w:rFonts w:ascii="Arial" w:hAnsi="Arial"/>
          <w:sz w:val="22"/>
          <w:szCs w:val="22"/>
        </w:rPr>
        <w:t>Dod</w:t>
      </w:r>
      <w:r w:rsidRPr="00DB6DD3">
        <w:rPr>
          <w:rFonts w:ascii="Arial" w:hAnsi="Arial"/>
          <w:sz w:val="22"/>
        </w:rPr>
        <w:t xml:space="preserve">ací lhůta je max. </w:t>
      </w:r>
      <w:r w:rsidR="00F426EC" w:rsidRPr="00CA7BA8">
        <w:rPr>
          <w:rFonts w:ascii="Arial" w:hAnsi="Arial"/>
          <w:b/>
          <w:bCs/>
          <w:sz w:val="22"/>
        </w:rPr>
        <w:t>8</w:t>
      </w:r>
      <w:r w:rsidR="00164866" w:rsidRPr="00CA7BA8">
        <w:rPr>
          <w:rFonts w:ascii="Arial" w:hAnsi="Arial"/>
          <w:b/>
          <w:bCs/>
          <w:sz w:val="22"/>
        </w:rPr>
        <w:t xml:space="preserve"> týdnů</w:t>
      </w:r>
      <w:r w:rsidR="00164866">
        <w:rPr>
          <w:rFonts w:ascii="Arial" w:hAnsi="Arial"/>
          <w:sz w:val="22"/>
        </w:rPr>
        <w:t xml:space="preserve"> </w:t>
      </w:r>
      <w:r w:rsidRPr="00DB6DD3">
        <w:rPr>
          <w:rFonts w:ascii="Arial" w:hAnsi="Arial"/>
          <w:sz w:val="22"/>
        </w:rPr>
        <w:t>od nabytí účinnosti příslušné kupní smlouvy.</w:t>
      </w:r>
    </w:p>
    <w:p w14:paraId="192B4E0C" w14:textId="77777777" w:rsidR="000D1599" w:rsidRPr="00334E46" w:rsidRDefault="000D1599" w:rsidP="005B0F1F">
      <w:pPr>
        <w:pStyle w:val="Standard"/>
        <w:jc w:val="both"/>
        <w:rPr>
          <w:szCs w:val="22"/>
        </w:rPr>
      </w:pPr>
    </w:p>
    <w:p w14:paraId="4CC7E5F7" w14:textId="77777777" w:rsidR="00C113A3" w:rsidRPr="00334E46" w:rsidRDefault="004B7ADC" w:rsidP="009E3D05">
      <w:pPr>
        <w:pStyle w:val="Nadpis2"/>
        <w:spacing w:before="0"/>
      </w:pPr>
      <w:r w:rsidRPr="00334E46">
        <w:t>Místo plnění</w:t>
      </w:r>
    </w:p>
    <w:p w14:paraId="248673FF" w14:textId="31A0DF88" w:rsidR="00751467" w:rsidRDefault="00540B2A" w:rsidP="00751467">
      <w:pPr>
        <w:pStyle w:val="Odstavec"/>
        <w:spacing w:after="0"/>
      </w:pPr>
      <w:bookmarkStart w:id="1" w:name="_Hlk155880662"/>
      <w:r>
        <w:t>Biofyzikální ústav AV ČR, v. v. i.</w:t>
      </w:r>
      <w:r w:rsidR="00751467" w:rsidRPr="00FE06E7">
        <w:t xml:space="preserve">, </w:t>
      </w:r>
      <w:r>
        <w:t>Královopolská 135</w:t>
      </w:r>
      <w:r w:rsidR="00751467" w:rsidRPr="00FE06E7">
        <w:t xml:space="preserve">, </w:t>
      </w:r>
      <w:r>
        <w:t>612 00 Brno</w:t>
      </w:r>
      <w:r w:rsidR="00751467" w:rsidRPr="00FE06E7">
        <w:t>, Česká republika.</w:t>
      </w:r>
    </w:p>
    <w:bookmarkEnd w:id="1"/>
    <w:p w14:paraId="213627F4" w14:textId="77777777" w:rsidR="00FE06E7" w:rsidRDefault="00FE06E7" w:rsidP="009E551B">
      <w:pPr>
        <w:pStyle w:val="Odstavec"/>
        <w:spacing w:after="0" w:line="280" w:lineRule="exact"/>
      </w:pPr>
    </w:p>
    <w:p w14:paraId="7D2668FF" w14:textId="5F7E49D8" w:rsidR="00471B3F" w:rsidRDefault="009E551B" w:rsidP="001E61E8">
      <w:pPr>
        <w:pStyle w:val="Odstavec"/>
        <w:spacing w:after="0" w:line="280" w:lineRule="exact"/>
      </w:pPr>
      <w:r w:rsidRPr="00800924">
        <w:rPr>
          <w:b/>
          <w:sz w:val="24"/>
          <w:szCs w:val="24"/>
        </w:rPr>
        <w:t>1.</w:t>
      </w:r>
      <w:r w:rsidR="00E63A69">
        <w:rPr>
          <w:b/>
          <w:sz w:val="24"/>
          <w:szCs w:val="24"/>
        </w:rPr>
        <w:t>6</w:t>
      </w:r>
      <w:r w:rsidRPr="00800924">
        <w:rPr>
          <w:sz w:val="24"/>
          <w:szCs w:val="24"/>
        </w:rPr>
        <w:tab/>
      </w:r>
      <w:r w:rsidRPr="00800924">
        <w:rPr>
          <w:rFonts w:cs="Times New Roman"/>
          <w:b/>
          <w:color w:val="000000"/>
          <w:kern w:val="0"/>
          <w:sz w:val="24"/>
          <w:szCs w:val="24"/>
          <w:u w:val="single"/>
          <w:lang w:eastAsia="ar-SA"/>
        </w:rPr>
        <w:t>Záruka za jakost a servis</w:t>
      </w:r>
    </w:p>
    <w:p w14:paraId="314BDD32" w14:textId="7EEA771D" w:rsidR="00147231" w:rsidRPr="00147231" w:rsidRDefault="00147231" w:rsidP="00147231">
      <w:pPr>
        <w:jc w:val="both"/>
        <w:rPr>
          <w:rFonts w:ascii="Arial" w:hAnsi="Arial"/>
          <w:sz w:val="22"/>
          <w:szCs w:val="22"/>
        </w:rPr>
      </w:pPr>
      <w:r w:rsidRPr="0028743E">
        <w:rPr>
          <w:rFonts w:ascii="Arial" w:hAnsi="Arial"/>
          <w:sz w:val="22"/>
          <w:szCs w:val="22"/>
        </w:rPr>
        <w:t xml:space="preserve">Dodavatel poskytne záruku za jakost plnění v délce </w:t>
      </w:r>
      <w:r w:rsidR="004C6A45" w:rsidRPr="001E61E8">
        <w:rPr>
          <w:rFonts w:ascii="Arial" w:hAnsi="Arial"/>
          <w:b/>
          <w:bCs/>
          <w:sz w:val="22"/>
          <w:szCs w:val="22"/>
        </w:rPr>
        <w:t>24</w:t>
      </w:r>
      <w:r w:rsidRPr="001E61E8">
        <w:rPr>
          <w:rFonts w:ascii="Arial" w:hAnsi="Arial"/>
          <w:b/>
          <w:bCs/>
          <w:sz w:val="22"/>
          <w:szCs w:val="22"/>
        </w:rPr>
        <w:t xml:space="preserve"> měsíců</w:t>
      </w:r>
      <w:r w:rsidR="00CA7BA8">
        <w:rPr>
          <w:rFonts w:ascii="Arial" w:hAnsi="Arial"/>
          <w:sz w:val="22"/>
          <w:szCs w:val="22"/>
        </w:rPr>
        <w:t>.</w:t>
      </w:r>
      <w:r w:rsidRPr="0028743E">
        <w:rPr>
          <w:rFonts w:ascii="Arial" w:hAnsi="Arial"/>
          <w:sz w:val="22"/>
          <w:szCs w:val="22"/>
        </w:rPr>
        <w:t xml:space="preserve"> Jednotlivé vady v záruční době musí být odstraněny nejpozději do 30 pracovních dnů ode dne zahájení odstraňování </w:t>
      </w:r>
      <w:r w:rsidRPr="0028743E">
        <w:rPr>
          <w:rFonts w:ascii="Arial" w:hAnsi="Arial"/>
          <w:sz w:val="22"/>
          <w:szCs w:val="22"/>
        </w:rPr>
        <w:lastRenderedPageBreak/>
        <w:t>vad, nedohodnou-li se osoby oprávněné ve věcech technických za smluvní strany písemně jinak.</w:t>
      </w:r>
    </w:p>
    <w:p w14:paraId="46718308" w14:textId="77777777" w:rsidR="00147231" w:rsidRPr="00147231" w:rsidRDefault="00147231" w:rsidP="00147231">
      <w:pPr>
        <w:jc w:val="both"/>
        <w:rPr>
          <w:rFonts w:ascii="Arial" w:hAnsi="Arial"/>
          <w:sz w:val="22"/>
          <w:szCs w:val="22"/>
        </w:rPr>
      </w:pPr>
    </w:p>
    <w:p w14:paraId="0BBCA8C5" w14:textId="77777777" w:rsidR="00147231" w:rsidRPr="00147231" w:rsidRDefault="00147231" w:rsidP="00AA1FAF">
      <w:pPr>
        <w:jc w:val="both"/>
        <w:rPr>
          <w:rFonts w:ascii="Arial" w:hAnsi="Arial"/>
          <w:sz w:val="22"/>
          <w:szCs w:val="22"/>
          <w:lang w:val="x-none"/>
        </w:rPr>
      </w:pPr>
      <w:bookmarkStart w:id="2" w:name="_Hlk130308835"/>
      <w:r w:rsidRPr="00147231">
        <w:rPr>
          <w:rFonts w:ascii="Arial" w:hAnsi="Arial"/>
          <w:sz w:val="22"/>
          <w:szCs w:val="22"/>
          <w:lang w:val="x-none"/>
        </w:rPr>
        <w:t xml:space="preserve">Dodavatel se zavazuje k provádění bezplatného plného servisu odevzdaného zboží </w:t>
      </w:r>
      <w:r w:rsidRPr="00147231">
        <w:rPr>
          <w:rFonts w:ascii="Arial" w:hAnsi="Arial"/>
          <w:sz w:val="22"/>
          <w:szCs w:val="22"/>
        </w:rPr>
        <w:t>po dobu záruky.</w:t>
      </w:r>
      <w:r w:rsidRPr="00147231">
        <w:rPr>
          <w:rFonts w:ascii="Arial" w:hAnsi="Arial"/>
          <w:sz w:val="22"/>
          <w:szCs w:val="22"/>
          <w:lang w:val="x-none"/>
        </w:rPr>
        <w:t xml:space="preserve"> Náklady na provádění záručního plného servisu dodaného zboží tvoří součást nabídkové ceny Dodavatele.</w:t>
      </w:r>
    </w:p>
    <w:bookmarkEnd w:id="2"/>
    <w:p w14:paraId="32E84276" w14:textId="175CB390" w:rsidR="00D452CE" w:rsidRPr="00FC61D0" w:rsidRDefault="00D452CE" w:rsidP="00FC61D0">
      <w:pPr>
        <w:jc w:val="both"/>
        <w:rPr>
          <w:rFonts w:ascii="Arial" w:hAnsi="Arial"/>
          <w:sz w:val="22"/>
          <w:szCs w:val="22"/>
        </w:rPr>
      </w:pPr>
    </w:p>
    <w:p w14:paraId="19239BAE" w14:textId="76EDA268" w:rsidR="00FF16E1" w:rsidRDefault="00E63A69" w:rsidP="00E63A69">
      <w:pPr>
        <w:pStyle w:val="Nadpis2"/>
        <w:numPr>
          <w:ilvl w:val="0"/>
          <w:numId w:val="0"/>
        </w:numPr>
        <w:spacing w:after="0" w:line="280" w:lineRule="exact"/>
        <w:ind w:left="578" w:hanging="578"/>
        <w:rPr>
          <w:bCs/>
          <w:szCs w:val="24"/>
        </w:rPr>
      </w:pPr>
      <w:r w:rsidRPr="00E63A69">
        <w:rPr>
          <w:bCs/>
          <w:szCs w:val="24"/>
          <w:u w:val="none"/>
        </w:rPr>
        <w:t>1.7</w:t>
      </w:r>
      <w:r w:rsidRPr="00E63A69">
        <w:rPr>
          <w:bCs/>
          <w:szCs w:val="24"/>
          <w:u w:val="none"/>
        </w:rPr>
        <w:tab/>
      </w:r>
      <w:r w:rsidR="00FF16E1">
        <w:rPr>
          <w:bCs/>
          <w:szCs w:val="24"/>
        </w:rPr>
        <w:t>Podmínky uživatelské podpory</w:t>
      </w:r>
    </w:p>
    <w:p w14:paraId="039E9505" w14:textId="664FA120" w:rsidR="00FF16E1" w:rsidRDefault="00FF16E1" w:rsidP="00FF16E1">
      <w:pPr>
        <w:pStyle w:val="Standard"/>
      </w:pPr>
    </w:p>
    <w:p w14:paraId="444E92EF" w14:textId="5A2A8830"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 nabídkové ceně musí být zahrnuto základní školení obsluhy dodávaného zařízení, které je podmínkou pro řádné předání a převzetí zboží</w:t>
      </w:r>
      <w:r w:rsidR="001E61E8">
        <w:rPr>
          <w:rFonts w:ascii="Arial" w:eastAsia="Times New Roman" w:hAnsi="Arial"/>
          <w:kern w:val="0"/>
          <w:sz w:val="22"/>
          <w:szCs w:val="22"/>
          <w:lang w:bidi="ar-SA"/>
        </w:rPr>
        <w:t>.</w:t>
      </w:r>
    </w:p>
    <w:p w14:paraId="1567B6FD"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46E3CB6C" w14:textId="0AE3C3FB" w:rsidR="00FB07BD" w:rsidRPr="006D45FF" w:rsidRDefault="00FB07BD" w:rsidP="00FB07BD">
      <w:pPr>
        <w:widowControl/>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 xml:space="preserve">Úvodní školení obsluhy zařízení vč. příslušenství </w:t>
      </w:r>
      <w:r w:rsidR="00B914CF">
        <w:rPr>
          <w:rFonts w:ascii="Arial" w:eastAsia="Times New Roman" w:hAnsi="Arial"/>
          <w:kern w:val="0"/>
          <w:sz w:val="22"/>
          <w:szCs w:val="22"/>
          <w:lang w:bidi="ar-SA"/>
        </w:rPr>
        <w:t>při jeho dodání</w:t>
      </w:r>
      <w:r w:rsidRPr="006D45FF">
        <w:rPr>
          <w:rFonts w:ascii="Arial" w:eastAsia="Times New Roman" w:hAnsi="Arial"/>
          <w:kern w:val="0"/>
          <w:sz w:val="22"/>
          <w:szCs w:val="22"/>
          <w:lang w:bidi="ar-SA"/>
        </w:rPr>
        <w:t xml:space="preserve">, které je podmínkou pro řádné předání a převzetí zařízení. </w:t>
      </w:r>
      <w:r w:rsidR="003664BB">
        <w:rPr>
          <w:rFonts w:ascii="Arial" w:eastAsia="Times New Roman" w:hAnsi="Arial"/>
          <w:kern w:val="0"/>
          <w:sz w:val="22"/>
          <w:szCs w:val="22"/>
          <w:lang w:bidi="ar-SA"/>
        </w:rPr>
        <w:t>Školení bude zahrnovat</w:t>
      </w:r>
      <w:r w:rsidRPr="006D45FF">
        <w:rPr>
          <w:rFonts w:ascii="Arial" w:eastAsia="Times New Roman" w:hAnsi="Arial"/>
          <w:kern w:val="0"/>
          <w:sz w:val="22"/>
          <w:szCs w:val="22"/>
          <w:lang w:bidi="ar-SA"/>
        </w:rPr>
        <w:t>:</w:t>
      </w:r>
    </w:p>
    <w:p w14:paraId="2BFFBAF6" w14:textId="2CB78509"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zapnutí/vypnutí zařízení vč. příslušenství</w:t>
      </w:r>
      <w:r w:rsidR="001E61E8">
        <w:rPr>
          <w:rFonts w:ascii="Arial" w:eastAsia="Times New Roman" w:hAnsi="Arial"/>
          <w:kern w:val="0"/>
          <w:sz w:val="22"/>
          <w:szCs w:val="22"/>
          <w:lang w:bidi="ar-SA"/>
        </w:rPr>
        <w:t>;</w:t>
      </w:r>
    </w:p>
    <w:p w14:paraId="0CB44936" w14:textId="17777DD1"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běžná kontrola provozních parametrů zařízení</w:t>
      </w:r>
      <w:r w:rsidR="001E61E8">
        <w:rPr>
          <w:rFonts w:ascii="Arial" w:eastAsia="Times New Roman" w:hAnsi="Arial"/>
          <w:kern w:val="0"/>
          <w:sz w:val="22"/>
          <w:szCs w:val="22"/>
          <w:lang w:bidi="ar-SA"/>
        </w:rPr>
        <w:t>;</w:t>
      </w:r>
    </w:p>
    <w:p w14:paraId="7B6947EC" w14:textId="5E2282B5"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základní metodiky detekce chyb</w:t>
      </w:r>
      <w:r w:rsidR="001E61E8">
        <w:rPr>
          <w:rFonts w:ascii="Arial" w:eastAsia="Times New Roman" w:hAnsi="Arial"/>
          <w:kern w:val="0"/>
          <w:sz w:val="22"/>
          <w:szCs w:val="22"/>
          <w:lang w:bidi="ar-SA"/>
        </w:rPr>
        <w:t>.</w:t>
      </w:r>
    </w:p>
    <w:p w14:paraId="10F9287E"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419311B6"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Všechna školení proběhnou v místě instalace zařízení,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421B45D7"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2B5310F7"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Veškeré náklady spojené s výše uvedenými školeními (vč. pobytu servisního technika a aplikačního specialisty) hradí vybraný Dodavatel.</w:t>
      </w:r>
    </w:p>
    <w:p w14:paraId="17E54456" w14:textId="77777777" w:rsidR="00344CF0" w:rsidRPr="00FF16E1" w:rsidRDefault="00344CF0" w:rsidP="00FF16E1">
      <w:pPr>
        <w:pStyle w:val="Standard"/>
      </w:pPr>
    </w:p>
    <w:p w14:paraId="5A0524A0" w14:textId="7AC6010F" w:rsidR="00800924" w:rsidRPr="008021F6" w:rsidRDefault="008021F6" w:rsidP="00720DF7">
      <w:pPr>
        <w:pStyle w:val="Nadpis2"/>
        <w:numPr>
          <w:ilvl w:val="1"/>
          <w:numId w:val="74"/>
        </w:numPr>
        <w:spacing w:after="0" w:line="280" w:lineRule="exact"/>
        <w:rPr>
          <w:bCs/>
          <w:szCs w:val="24"/>
        </w:rPr>
      </w:pPr>
      <w:r w:rsidRPr="008021F6">
        <w:rPr>
          <w:bCs/>
          <w:szCs w:val="24"/>
        </w:rPr>
        <w:t>Části veřejné zakázky</w:t>
      </w:r>
    </w:p>
    <w:p w14:paraId="2EE13A30" w14:textId="77777777" w:rsidR="008021F6" w:rsidRPr="00800924" w:rsidRDefault="008021F6" w:rsidP="00800924">
      <w:pPr>
        <w:pStyle w:val="Odstavec"/>
        <w:spacing w:after="0" w:line="280" w:lineRule="exact"/>
        <w:rPr>
          <w:sz w:val="24"/>
          <w:szCs w:val="24"/>
        </w:rPr>
      </w:pPr>
    </w:p>
    <w:p w14:paraId="51D7AC98" w14:textId="16C69B2C" w:rsidR="00800924" w:rsidRDefault="008021F6" w:rsidP="001810C0">
      <w:pPr>
        <w:pStyle w:val="Standard"/>
        <w:rPr>
          <w:color w:val="000000"/>
          <w:szCs w:val="22"/>
        </w:rPr>
      </w:pPr>
      <w:r>
        <w:rPr>
          <w:color w:val="000000"/>
          <w:szCs w:val="22"/>
        </w:rPr>
        <w:t>Veřejná zakázka není rozdělena na části.</w:t>
      </w:r>
    </w:p>
    <w:p w14:paraId="6F52BF34" w14:textId="77777777" w:rsidR="008021F6" w:rsidRDefault="008021F6" w:rsidP="001810C0">
      <w:pPr>
        <w:pStyle w:val="Standard"/>
        <w:rPr>
          <w:color w:val="000000"/>
          <w:szCs w:val="22"/>
        </w:rPr>
      </w:pPr>
    </w:p>
    <w:p w14:paraId="33778F24" w14:textId="65BF5D41" w:rsidR="00C113A3" w:rsidRDefault="00DA4797" w:rsidP="00C8001A">
      <w:pPr>
        <w:pStyle w:val="Nadpis1"/>
        <w:spacing w:before="0" w:after="0"/>
      </w:pPr>
      <w:r>
        <w:t xml:space="preserve">Obchodní </w:t>
      </w:r>
      <w:r w:rsidR="004B7ADC">
        <w:t>podmínky</w:t>
      </w:r>
    </w:p>
    <w:p w14:paraId="0CBB2A47" w14:textId="77777777" w:rsidR="00C113A3" w:rsidRDefault="00C113A3" w:rsidP="001810C0">
      <w:pPr>
        <w:pStyle w:val="Standard"/>
        <w:rPr>
          <w:color w:val="000000"/>
          <w:szCs w:val="22"/>
        </w:rPr>
      </w:pPr>
    </w:p>
    <w:p w14:paraId="0351A33D" w14:textId="07495076" w:rsidR="00C8001A" w:rsidRPr="00034124" w:rsidRDefault="00C8001A" w:rsidP="00C8001A">
      <w:pPr>
        <w:jc w:val="both"/>
        <w:rPr>
          <w:rFonts w:ascii="Arial" w:hAnsi="Arial"/>
          <w:color w:val="000000"/>
          <w:sz w:val="22"/>
          <w:szCs w:val="22"/>
        </w:rPr>
      </w:pPr>
      <w:r>
        <w:rPr>
          <w:rFonts w:ascii="Arial" w:hAnsi="Arial"/>
          <w:sz w:val="22"/>
          <w:szCs w:val="22"/>
        </w:rPr>
        <w:t>Dodavatel</w:t>
      </w:r>
      <w:r w:rsidR="00653836">
        <w:rPr>
          <w:rFonts w:ascii="Arial" w:hAnsi="Arial"/>
          <w:sz w:val="22"/>
          <w:szCs w:val="22"/>
        </w:rPr>
        <w:t xml:space="preserve"> je povinen předložit ve své </w:t>
      </w:r>
      <w:r w:rsidRPr="00034124">
        <w:rPr>
          <w:rFonts w:ascii="Arial" w:hAnsi="Arial"/>
          <w:sz w:val="22"/>
          <w:szCs w:val="22"/>
        </w:rPr>
        <w:t xml:space="preserve">nabídce jako její nedílnou součást návrh smlouvy. Návrh smlouvy </w:t>
      </w:r>
      <w:r>
        <w:rPr>
          <w:rFonts w:ascii="Arial" w:hAnsi="Arial"/>
          <w:sz w:val="22"/>
          <w:szCs w:val="22"/>
        </w:rPr>
        <w:t>Dodavatele</w:t>
      </w:r>
      <w:r w:rsidRPr="00034124">
        <w:rPr>
          <w:rFonts w:ascii="Arial" w:hAnsi="Arial"/>
          <w:sz w:val="22"/>
          <w:szCs w:val="22"/>
        </w:rPr>
        <w:t xml:space="preserve"> musí respektovat </w:t>
      </w:r>
      <w:r>
        <w:rPr>
          <w:rFonts w:ascii="Arial" w:hAnsi="Arial"/>
          <w:sz w:val="22"/>
          <w:szCs w:val="22"/>
        </w:rPr>
        <w:t xml:space="preserve">závazné </w:t>
      </w:r>
      <w:r w:rsidRPr="00034124">
        <w:rPr>
          <w:rFonts w:ascii="Arial" w:hAnsi="Arial"/>
          <w:sz w:val="22"/>
          <w:szCs w:val="22"/>
        </w:rPr>
        <w:t>obchodní podmín</w:t>
      </w:r>
      <w:r w:rsidR="00E8694E">
        <w:rPr>
          <w:rFonts w:ascii="Arial" w:hAnsi="Arial"/>
          <w:sz w:val="22"/>
          <w:szCs w:val="22"/>
        </w:rPr>
        <w:t>ky uvedené v příloze č. </w:t>
      </w:r>
      <w:r>
        <w:rPr>
          <w:rFonts w:ascii="Arial" w:hAnsi="Arial"/>
          <w:sz w:val="22"/>
          <w:szCs w:val="22"/>
        </w:rPr>
        <w:t>3 této V</w:t>
      </w:r>
      <w:r w:rsidRPr="00034124">
        <w:rPr>
          <w:rFonts w:ascii="Arial" w:hAnsi="Arial"/>
          <w:sz w:val="22"/>
          <w:szCs w:val="22"/>
        </w:rPr>
        <w:t>ýzvy.</w:t>
      </w:r>
      <w:r w:rsidRPr="00034124">
        <w:rPr>
          <w:rFonts w:ascii="Arial" w:hAnsi="Arial"/>
          <w:color w:val="000000"/>
          <w:sz w:val="22"/>
          <w:szCs w:val="22"/>
        </w:rPr>
        <w:t xml:space="preserve"> </w:t>
      </w:r>
    </w:p>
    <w:p w14:paraId="6DF00C89" w14:textId="77777777" w:rsidR="00C8001A" w:rsidRPr="00034124" w:rsidRDefault="00C8001A" w:rsidP="00C8001A">
      <w:pPr>
        <w:jc w:val="both"/>
        <w:rPr>
          <w:rFonts w:ascii="Arial" w:hAnsi="Arial"/>
          <w:color w:val="000000"/>
          <w:sz w:val="22"/>
          <w:szCs w:val="22"/>
        </w:rPr>
      </w:pPr>
    </w:p>
    <w:p w14:paraId="6D07E3FE" w14:textId="701213FE" w:rsidR="00C8001A" w:rsidRPr="00034124" w:rsidRDefault="00C8001A" w:rsidP="00C8001A">
      <w:pPr>
        <w:pStyle w:val="Odstavec"/>
        <w:spacing w:after="0"/>
      </w:pPr>
      <w:r>
        <w:t>Dodavatel</w:t>
      </w:r>
      <w:r w:rsidRPr="00034124">
        <w:t xml:space="preserve"> v</w:t>
      </w:r>
      <w:r>
        <w:t> uvedených závazných obchodních podmínkách</w:t>
      </w:r>
      <w:r w:rsidRPr="00034124">
        <w:t xml:space="preserve"> pouze doplní chybějící údaje, které jsou zvýrazněny a</w:t>
      </w:r>
      <w:r w:rsidR="001A6D53">
        <w:t> </w:t>
      </w:r>
      <w:r>
        <w:t xml:space="preserve">označeny komentářem </w:t>
      </w:r>
      <w:r w:rsidRPr="005E4FF2">
        <w:rPr>
          <w:b/>
          <w:i/>
          <w:highlight w:val="yellow"/>
        </w:rPr>
        <w:t>(doplní Dodavatel)</w:t>
      </w:r>
      <w:r w:rsidRPr="00034124">
        <w:t xml:space="preserve">. Znění ostatních ustanovení </w:t>
      </w:r>
      <w:r>
        <w:t>závazných obchodních podmínek</w:t>
      </w:r>
      <w:r w:rsidRPr="00034124">
        <w:t xml:space="preserve"> nesmí </w:t>
      </w:r>
      <w:r>
        <w:t>Dodavatel</w:t>
      </w:r>
      <w:r w:rsidRPr="00034124">
        <w:t xml:space="preserve"> měnit. V případě, že </w:t>
      </w:r>
      <w:r>
        <w:t>Dodavatel</w:t>
      </w:r>
      <w:r w:rsidRPr="00034124">
        <w:t xml:space="preserve"> bude jakkoliv měnit ostatní ustanovení </w:t>
      </w:r>
      <w:r>
        <w:t>závazných obchodních podmínek</w:t>
      </w:r>
      <w:r w:rsidRPr="00034124">
        <w:t xml:space="preserve">, bude toto </w:t>
      </w:r>
      <w:r>
        <w:t>Zadavatel</w:t>
      </w:r>
      <w:r w:rsidRPr="00034124">
        <w:t xml:space="preserve">em považováno za porušení zadávacích podmínek s následkem vyloučení </w:t>
      </w:r>
      <w:r>
        <w:t>Dodavatele</w:t>
      </w:r>
      <w:r w:rsidRPr="00034124">
        <w:t xml:space="preserve"> z další účasti ve výběrové</w:t>
      </w:r>
      <w:r>
        <w:t>m řízení.</w:t>
      </w:r>
    </w:p>
    <w:p w14:paraId="62C26F46" w14:textId="784064B8" w:rsidR="00C8001A" w:rsidRPr="00F6705F" w:rsidRDefault="00C8001A" w:rsidP="00C8001A">
      <w:pPr>
        <w:pStyle w:val="Odstavec"/>
        <w:spacing w:after="0"/>
      </w:pPr>
      <w:r w:rsidRPr="00034124">
        <w:t>V souladu se sho</w:t>
      </w:r>
      <w:r>
        <w:t>ra uvedenými požadavky doplněné</w:t>
      </w:r>
      <w:r w:rsidRPr="00034124">
        <w:t xml:space="preserve"> </w:t>
      </w:r>
      <w:r>
        <w:t>závazné obchodní podmínky Dodavatel</w:t>
      </w:r>
      <w:r w:rsidR="00331193">
        <w:t xml:space="preserve"> označí jako návrh smlouvy </w:t>
      </w:r>
      <w:r w:rsidR="001A6D53">
        <w:t>a </w:t>
      </w:r>
      <w:r w:rsidRPr="00034124">
        <w:t xml:space="preserve">vloží ho podepsaný osobou oprávněnou jednat jménem či za </w:t>
      </w:r>
      <w:r>
        <w:t>Dodavatele do nabídky.</w:t>
      </w:r>
    </w:p>
    <w:p w14:paraId="5833AEC3" w14:textId="77777777" w:rsidR="000E3A12" w:rsidRDefault="000E3A12" w:rsidP="001810C0">
      <w:pPr>
        <w:pStyle w:val="Standard"/>
        <w:jc w:val="both"/>
        <w:rPr>
          <w:color w:val="000000"/>
          <w:szCs w:val="22"/>
          <w:lang w:eastAsia="cs-CZ"/>
        </w:rPr>
      </w:pPr>
    </w:p>
    <w:p w14:paraId="51C462FA" w14:textId="1162387A" w:rsidR="00C113A3" w:rsidRDefault="004B7ADC" w:rsidP="00C8001A">
      <w:pPr>
        <w:pStyle w:val="Nadpis1"/>
        <w:spacing w:before="0"/>
      </w:pPr>
      <w:r>
        <w:lastRenderedPageBreak/>
        <w:t xml:space="preserve">Kvalifikace </w:t>
      </w:r>
      <w:r w:rsidR="00F777B2">
        <w:t>Dodavatel</w:t>
      </w:r>
      <w:r>
        <w:t>ů</w:t>
      </w:r>
    </w:p>
    <w:p w14:paraId="44F7431D" w14:textId="0BB46DE3" w:rsidR="00C8001A" w:rsidRPr="00650346" w:rsidRDefault="00C8001A" w:rsidP="00C630E1">
      <w:pPr>
        <w:jc w:val="both"/>
        <w:rPr>
          <w:rFonts w:ascii="Arial" w:hAnsi="Arial"/>
          <w:b/>
          <w:sz w:val="22"/>
          <w:szCs w:val="22"/>
        </w:rPr>
      </w:pPr>
      <w:r>
        <w:rPr>
          <w:rFonts w:ascii="Arial" w:hAnsi="Arial"/>
          <w:color w:val="000000"/>
          <w:sz w:val="22"/>
          <w:szCs w:val="22"/>
        </w:rPr>
        <w:t>Dodavatel</w:t>
      </w:r>
      <w:r w:rsidRPr="00650346">
        <w:rPr>
          <w:rFonts w:ascii="Arial" w:hAnsi="Arial"/>
          <w:color w:val="000000"/>
          <w:sz w:val="22"/>
          <w:szCs w:val="22"/>
        </w:rPr>
        <w:t xml:space="preserve"> je povinen nejpozději do lhůty stanovené pro podání nabídek prokázat svoji </w:t>
      </w:r>
      <w:r>
        <w:rPr>
          <w:rFonts w:ascii="Arial" w:hAnsi="Arial"/>
          <w:color w:val="000000"/>
          <w:sz w:val="22"/>
          <w:szCs w:val="22"/>
        </w:rPr>
        <w:t>kvalifikaci</w:t>
      </w:r>
      <w:r w:rsidR="006F3B85">
        <w:rPr>
          <w:rFonts w:ascii="Arial" w:hAnsi="Arial"/>
          <w:color w:val="000000"/>
          <w:sz w:val="22"/>
          <w:szCs w:val="22"/>
        </w:rPr>
        <w:t>, v opačném případě bude vyloučen z výběrového řízení.</w:t>
      </w:r>
    </w:p>
    <w:p w14:paraId="4303A88F" w14:textId="77777777" w:rsidR="00523855" w:rsidRDefault="00523855" w:rsidP="00C8001A">
      <w:pPr>
        <w:jc w:val="both"/>
        <w:rPr>
          <w:rFonts w:ascii="Arial" w:hAnsi="Arial"/>
          <w:b/>
          <w:sz w:val="22"/>
          <w:szCs w:val="22"/>
        </w:rPr>
      </w:pPr>
    </w:p>
    <w:p w14:paraId="5CD68E2B" w14:textId="55A8AD0D" w:rsidR="00C8001A" w:rsidRPr="00650346" w:rsidRDefault="00C8001A" w:rsidP="00C8001A">
      <w:pPr>
        <w:jc w:val="both"/>
        <w:rPr>
          <w:rFonts w:ascii="Arial" w:hAnsi="Arial"/>
          <w:b/>
          <w:sz w:val="22"/>
          <w:szCs w:val="22"/>
        </w:rPr>
      </w:pPr>
      <w:r>
        <w:rPr>
          <w:rFonts w:ascii="Arial" w:hAnsi="Arial"/>
          <w:b/>
          <w:sz w:val="22"/>
          <w:szCs w:val="22"/>
        </w:rPr>
        <w:t>Kvalifikaci</w:t>
      </w:r>
      <w:r w:rsidRPr="00650346">
        <w:rPr>
          <w:rFonts w:ascii="Arial" w:hAnsi="Arial"/>
          <w:b/>
          <w:sz w:val="22"/>
          <w:szCs w:val="22"/>
        </w:rPr>
        <w:t xml:space="preserve"> prokáže </w:t>
      </w:r>
      <w:r>
        <w:rPr>
          <w:rFonts w:ascii="Arial" w:hAnsi="Arial"/>
          <w:b/>
          <w:sz w:val="22"/>
          <w:szCs w:val="22"/>
        </w:rPr>
        <w:t>Dodavatel</w:t>
      </w:r>
      <w:r w:rsidRPr="00650346">
        <w:rPr>
          <w:rFonts w:ascii="Arial" w:hAnsi="Arial"/>
          <w:b/>
          <w:sz w:val="22"/>
          <w:szCs w:val="22"/>
        </w:rPr>
        <w:t>, který prokáže splnění</w:t>
      </w:r>
    </w:p>
    <w:p w14:paraId="2E18F145" w14:textId="77777777" w:rsidR="00C8001A" w:rsidRPr="00650346" w:rsidRDefault="00C8001A" w:rsidP="00720DF7">
      <w:pPr>
        <w:widowControl/>
        <w:numPr>
          <w:ilvl w:val="0"/>
          <w:numId w:val="61"/>
        </w:numPr>
        <w:suppressAutoHyphens w:val="0"/>
        <w:autoSpaceDN/>
        <w:jc w:val="both"/>
        <w:textAlignment w:val="auto"/>
        <w:rPr>
          <w:rFonts w:ascii="Arial" w:hAnsi="Arial"/>
          <w:b/>
          <w:sz w:val="22"/>
          <w:szCs w:val="22"/>
        </w:rPr>
      </w:pPr>
      <w:r w:rsidRPr="00650346">
        <w:rPr>
          <w:rFonts w:ascii="Arial" w:hAnsi="Arial"/>
          <w:b/>
          <w:sz w:val="22"/>
          <w:szCs w:val="22"/>
        </w:rPr>
        <w:t>základní způsobilosti,</w:t>
      </w:r>
    </w:p>
    <w:p w14:paraId="0DECC241" w14:textId="0BB0446A" w:rsidR="00C8001A" w:rsidRDefault="00C8001A" w:rsidP="00720DF7">
      <w:pPr>
        <w:widowControl/>
        <w:numPr>
          <w:ilvl w:val="0"/>
          <w:numId w:val="61"/>
        </w:numPr>
        <w:suppressAutoHyphens w:val="0"/>
        <w:autoSpaceDN/>
        <w:ind w:left="896" w:hanging="357"/>
        <w:jc w:val="both"/>
        <w:textAlignment w:val="auto"/>
        <w:rPr>
          <w:rFonts w:ascii="Arial" w:hAnsi="Arial"/>
          <w:b/>
          <w:sz w:val="22"/>
          <w:szCs w:val="22"/>
        </w:rPr>
      </w:pPr>
      <w:r>
        <w:rPr>
          <w:rFonts w:ascii="Arial" w:hAnsi="Arial"/>
          <w:b/>
          <w:sz w:val="22"/>
          <w:szCs w:val="22"/>
        </w:rPr>
        <w:t>profesní způsobilosti</w:t>
      </w:r>
      <w:r w:rsidR="007A44BC">
        <w:rPr>
          <w:rFonts w:ascii="Arial" w:hAnsi="Arial"/>
          <w:b/>
          <w:sz w:val="22"/>
          <w:szCs w:val="22"/>
        </w:rPr>
        <w:t>.</w:t>
      </w:r>
    </w:p>
    <w:p w14:paraId="404C6DAE" w14:textId="6D771F50" w:rsidR="009229A7" w:rsidRPr="00650346" w:rsidRDefault="009229A7" w:rsidP="000A7E75">
      <w:pPr>
        <w:tabs>
          <w:tab w:val="left" w:pos="1080"/>
        </w:tabs>
        <w:jc w:val="both"/>
        <w:rPr>
          <w:rFonts w:ascii="Arial" w:hAnsi="Arial"/>
          <w:b/>
          <w:color w:val="000000"/>
          <w:sz w:val="22"/>
          <w:szCs w:val="22"/>
        </w:rPr>
      </w:pPr>
    </w:p>
    <w:p w14:paraId="40F5EDB0" w14:textId="77777777" w:rsidR="00C8001A" w:rsidRPr="00650346" w:rsidRDefault="00C8001A" w:rsidP="00720DF7">
      <w:pPr>
        <w:pStyle w:val="Nadpis2"/>
        <w:numPr>
          <w:ilvl w:val="1"/>
          <w:numId w:val="66"/>
        </w:numPr>
        <w:suppressAutoHyphens w:val="0"/>
        <w:autoSpaceDN/>
        <w:spacing w:before="0" w:after="0"/>
        <w:ind w:left="576" w:hanging="576"/>
        <w:jc w:val="both"/>
        <w:textAlignment w:val="auto"/>
        <w:rPr>
          <w:sz w:val="22"/>
          <w:szCs w:val="22"/>
        </w:rPr>
      </w:pPr>
      <w:r w:rsidRPr="00650346">
        <w:rPr>
          <w:sz w:val="22"/>
          <w:szCs w:val="22"/>
        </w:rPr>
        <w:t>Prokázání základní způsobilosti</w:t>
      </w:r>
    </w:p>
    <w:p w14:paraId="35AC5CE5" w14:textId="77777777" w:rsidR="00C8001A" w:rsidRDefault="00C8001A" w:rsidP="00C8001A">
      <w:pPr>
        <w:jc w:val="both"/>
        <w:rPr>
          <w:rFonts w:ascii="Arial" w:hAnsi="Arial"/>
          <w:color w:val="000000"/>
          <w:sz w:val="22"/>
          <w:szCs w:val="22"/>
        </w:rPr>
      </w:pPr>
    </w:p>
    <w:p w14:paraId="7FD94D5B" w14:textId="25B21382" w:rsidR="00C8001A" w:rsidRDefault="00C8001A" w:rsidP="008E2F4B">
      <w:pPr>
        <w:jc w:val="both"/>
        <w:rPr>
          <w:rFonts w:ascii="Arial" w:hAnsi="Arial"/>
          <w:color w:val="000000"/>
          <w:sz w:val="22"/>
          <w:szCs w:val="22"/>
        </w:rPr>
      </w:pPr>
      <w:r>
        <w:rPr>
          <w:rFonts w:ascii="Arial" w:hAnsi="Arial"/>
          <w:color w:val="000000"/>
          <w:sz w:val="22"/>
          <w:szCs w:val="22"/>
        </w:rPr>
        <w:t>Dodavatel</w:t>
      </w:r>
      <w:r w:rsidRPr="00650346">
        <w:rPr>
          <w:rFonts w:ascii="Arial" w:hAnsi="Arial"/>
          <w:color w:val="000000"/>
          <w:sz w:val="22"/>
          <w:szCs w:val="22"/>
        </w:rPr>
        <w:t xml:space="preserve"> prokáže základní způsobilost předlo</w:t>
      </w:r>
      <w:r w:rsidRPr="00650346">
        <w:rPr>
          <w:rFonts w:ascii="Arial" w:eastAsia="MS Mincho" w:hAnsi="Arial"/>
          <w:color w:val="000000"/>
          <w:sz w:val="22"/>
          <w:szCs w:val="22"/>
        </w:rPr>
        <w:t>žením</w:t>
      </w:r>
      <w:r w:rsidRPr="00650346">
        <w:rPr>
          <w:rFonts w:ascii="Arial" w:hAnsi="Arial"/>
          <w:color w:val="000000"/>
          <w:sz w:val="22"/>
          <w:szCs w:val="22"/>
        </w:rPr>
        <w:t xml:space="preserve"> </w:t>
      </w:r>
      <w:r w:rsidRPr="00983E35">
        <w:rPr>
          <w:rFonts w:ascii="Arial" w:hAnsi="Arial"/>
          <w:b/>
          <w:color w:val="000000"/>
          <w:sz w:val="22"/>
          <w:szCs w:val="22"/>
        </w:rPr>
        <w:t>čestného prohlášení</w:t>
      </w:r>
      <w:r w:rsidRPr="00650346">
        <w:rPr>
          <w:rFonts w:ascii="Arial" w:hAnsi="Arial"/>
          <w:color w:val="000000"/>
          <w:sz w:val="22"/>
          <w:szCs w:val="22"/>
        </w:rPr>
        <w:t>, jeho</w:t>
      </w:r>
      <w:r w:rsidR="001A6D53">
        <w:rPr>
          <w:rFonts w:ascii="Arial" w:hAnsi="Arial"/>
          <w:color w:val="000000"/>
          <w:sz w:val="22"/>
          <w:szCs w:val="22"/>
        </w:rPr>
        <w:t>ž text tvoří přílohu č. </w:t>
      </w:r>
      <w:r>
        <w:rPr>
          <w:rFonts w:ascii="Arial" w:hAnsi="Arial"/>
          <w:color w:val="000000"/>
          <w:sz w:val="22"/>
          <w:szCs w:val="22"/>
        </w:rPr>
        <w:t>2 této V</w:t>
      </w:r>
      <w:r w:rsidRPr="00650346">
        <w:rPr>
          <w:rFonts w:ascii="Arial" w:hAnsi="Arial"/>
          <w:color w:val="000000"/>
          <w:sz w:val="22"/>
          <w:szCs w:val="22"/>
        </w:rPr>
        <w:t>ýzvy.</w:t>
      </w:r>
    </w:p>
    <w:p w14:paraId="19331C4B" w14:textId="77777777" w:rsidR="009815C7" w:rsidRPr="008E2F4B" w:rsidRDefault="009815C7" w:rsidP="008E2F4B">
      <w:pPr>
        <w:jc w:val="both"/>
        <w:rPr>
          <w:rFonts w:ascii="Arial" w:hAnsi="Arial"/>
          <w:color w:val="000000"/>
          <w:sz w:val="22"/>
          <w:szCs w:val="22"/>
        </w:rPr>
      </w:pPr>
    </w:p>
    <w:p w14:paraId="4E799CDC" w14:textId="77777777" w:rsidR="00C8001A" w:rsidRPr="00650346" w:rsidRDefault="00C8001A" w:rsidP="00720DF7">
      <w:pPr>
        <w:pStyle w:val="Nadpis2"/>
        <w:numPr>
          <w:ilvl w:val="1"/>
          <w:numId w:val="66"/>
        </w:numPr>
        <w:suppressAutoHyphens w:val="0"/>
        <w:autoSpaceDN/>
        <w:spacing w:before="0" w:after="0"/>
        <w:ind w:left="576" w:hanging="576"/>
        <w:jc w:val="both"/>
        <w:textAlignment w:val="auto"/>
        <w:rPr>
          <w:sz w:val="22"/>
          <w:szCs w:val="22"/>
        </w:rPr>
      </w:pPr>
      <w:r w:rsidRPr="00650346">
        <w:rPr>
          <w:sz w:val="22"/>
          <w:szCs w:val="22"/>
        </w:rPr>
        <w:t>Prokázání profesní způsobilosti</w:t>
      </w:r>
    </w:p>
    <w:p w14:paraId="2A83870E" w14:textId="77777777" w:rsidR="00C8001A" w:rsidRDefault="00C8001A" w:rsidP="00C8001A">
      <w:pPr>
        <w:pStyle w:val="Odstavec"/>
        <w:spacing w:after="0"/>
      </w:pPr>
    </w:p>
    <w:p w14:paraId="58838C6C" w14:textId="1BCFB2D0" w:rsidR="008F5B3C" w:rsidRDefault="00C8001A" w:rsidP="00965C11">
      <w:pPr>
        <w:pStyle w:val="Odstavec"/>
        <w:spacing w:after="0"/>
      </w:pPr>
      <w:r w:rsidRPr="00650346">
        <w:t xml:space="preserve">Profesní způsobilost prokáže </w:t>
      </w:r>
      <w:r>
        <w:t xml:space="preserve">Dodavatel, který předloží </w:t>
      </w:r>
      <w:r w:rsidRPr="00650346">
        <w:t>kopii</w:t>
      </w:r>
      <w:r w:rsidR="00965C11">
        <w:t xml:space="preserve"> </w:t>
      </w:r>
      <w:r w:rsidR="001A6D53">
        <w:rPr>
          <w:b/>
        </w:rPr>
        <w:t>výpisu z </w:t>
      </w:r>
      <w:r w:rsidRPr="00983E35">
        <w:rPr>
          <w:b/>
        </w:rPr>
        <w:t>obchodního rejstříku</w:t>
      </w:r>
      <w:r w:rsidR="00965C11">
        <w:t xml:space="preserve"> </w:t>
      </w:r>
      <w:r w:rsidR="00BD6B48">
        <w:t xml:space="preserve">nebo </w:t>
      </w:r>
      <w:r w:rsidR="00BB56E6">
        <w:t xml:space="preserve">jiné obdobné evidence, pokud jiný právní předpis zápis do takové evidence vyžaduje </w:t>
      </w:r>
      <w:r w:rsidR="008F5B3C">
        <w:t xml:space="preserve">- </w:t>
      </w:r>
      <w:r w:rsidR="008F5B3C" w:rsidRPr="008F5B3C">
        <w:rPr>
          <w:b/>
        </w:rPr>
        <w:t>doklad nesmí být starší 3 m</w:t>
      </w:r>
      <w:r w:rsidR="008F5B3C" w:rsidRPr="008F5B3C">
        <w:rPr>
          <w:rFonts w:hint="eastAsia"/>
          <w:b/>
        </w:rPr>
        <w:t>ě</w:t>
      </w:r>
      <w:r w:rsidR="008F5B3C" w:rsidRPr="008F5B3C">
        <w:rPr>
          <w:b/>
        </w:rPr>
        <w:t>s</w:t>
      </w:r>
      <w:r w:rsidR="008F5B3C" w:rsidRPr="008F5B3C">
        <w:rPr>
          <w:rFonts w:hint="eastAsia"/>
          <w:b/>
        </w:rPr>
        <w:t>í</w:t>
      </w:r>
      <w:r w:rsidR="008F5B3C" w:rsidRPr="008F5B3C">
        <w:rPr>
          <w:b/>
        </w:rPr>
        <w:t>c</w:t>
      </w:r>
      <w:r w:rsidR="008F5B3C" w:rsidRPr="008F5B3C">
        <w:rPr>
          <w:rFonts w:hint="cs"/>
          <w:b/>
        </w:rPr>
        <w:t>ů</w:t>
      </w:r>
      <w:r w:rsidR="008F5B3C" w:rsidRPr="008F5B3C">
        <w:rPr>
          <w:b/>
        </w:rPr>
        <w:t xml:space="preserve"> p</w:t>
      </w:r>
      <w:r w:rsidR="008F5B3C" w:rsidRPr="008F5B3C">
        <w:rPr>
          <w:rFonts w:hint="cs"/>
          <w:b/>
        </w:rPr>
        <w:t>ř</w:t>
      </w:r>
      <w:r w:rsidR="008F5B3C" w:rsidRPr="008F5B3C">
        <w:rPr>
          <w:b/>
        </w:rPr>
        <w:t>ede dnem zah</w:t>
      </w:r>
      <w:r w:rsidR="008F5B3C" w:rsidRPr="008F5B3C">
        <w:rPr>
          <w:rFonts w:hint="eastAsia"/>
          <w:b/>
        </w:rPr>
        <w:t>á</w:t>
      </w:r>
      <w:r w:rsidR="008F5B3C" w:rsidRPr="008F5B3C">
        <w:rPr>
          <w:b/>
        </w:rPr>
        <w:t>jen</w:t>
      </w:r>
      <w:r w:rsidR="008F5B3C" w:rsidRPr="008F5B3C">
        <w:rPr>
          <w:rFonts w:hint="eastAsia"/>
          <w:b/>
        </w:rPr>
        <w:t>í</w:t>
      </w:r>
      <w:r w:rsidR="008F5B3C" w:rsidRPr="008F5B3C">
        <w:rPr>
          <w:b/>
        </w:rPr>
        <w:t xml:space="preserve"> v</w:t>
      </w:r>
      <w:r w:rsidR="008F5B3C" w:rsidRPr="008F5B3C">
        <w:rPr>
          <w:rFonts w:hint="eastAsia"/>
          <w:b/>
        </w:rPr>
        <w:t>ý</w:t>
      </w:r>
      <w:r w:rsidR="008F5B3C" w:rsidRPr="008F5B3C">
        <w:rPr>
          <w:b/>
        </w:rPr>
        <w:t>b</w:t>
      </w:r>
      <w:r w:rsidR="008F5B3C" w:rsidRPr="008F5B3C">
        <w:rPr>
          <w:rFonts w:hint="eastAsia"/>
          <w:b/>
        </w:rPr>
        <w:t>ě</w:t>
      </w:r>
      <w:r w:rsidR="008F5B3C" w:rsidRPr="008F5B3C">
        <w:rPr>
          <w:b/>
        </w:rPr>
        <w:t>rov</w:t>
      </w:r>
      <w:r w:rsidR="008F5B3C" w:rsidRPr="008F5B3C">
        <w:rPr>
          <w:rFonts w:hint="eastAsia"/>
          <w:b/>
        </w:rPr>
        <w:t>é</w:t>
      </w:r>
      <w:r w:rsidR="008F5B3C" w:rsidRPr="008F5B3C">
        <w:rPr>
          <w:b/>
        </w:rPr>
        <w:t xml:space="preserve">ho </w:t>
      </w:r>
      <w:r w:rsidR="008F5B3C" w:rsidRPr="008F5B3C">
        <w:rPr>
          <w:rFonts w:hint="cs"/>
          <w:b/>
        </w:rPr>
        <w:t>ř</w:t>
      </w:r>
      <w:r w:rsidR="008F5B3C" w:rsidRPr="008F5B3C">
        <w:rPr>
          <w:rFonts w:hint="eastAsia"/>
          <w:b/>
        </w:rPr>
        <w:t>í</w:t>
      </w:r>
      <w:r w:rsidR="008F5B3C" w:rsidRPr="008F5B3C">
        <w:rPr>
          <w:b/>
        </w:rPr>
        <w:t>zen</w:t>
      </w:r>
      <w:r w:rsidR="008F5B3C" w:rsidRPr="008F5B3C">
        <w:rPr>
          <w:rFonts w:hint="eastAsia"/>
          <w:b/>
        </w:rPr>
        <w:t>í</w:t>
      </w:r>
      <w:r w:rsidR="008F5B3C" w:rsidRPr="008F5B3C">
        <w:t>.</w:t>
      </w:r>
    </w:p>
    <w:p w14:paraId="6CBFA0E3" w14:textId="77777777" w:rsidR="00707031" w:rsidRDefault="00707031" w:rsidP="00965C11">
      <w:pPr>
        <w:pStyle w:val="Odstavec"/>
        <w:spacing w:after="0"/>
      </w:pPr>
    </w:p>
    <w:p w14:paraId="58CEB59E" w14:textId="77777777" w:rsidR="00707031" w:rsidRPr="00C8001A" w:rsidRDefault="00707031" w:rsidP="00707031">
      <w:pPr>
        <w:pStyle w:val="Odstavec"/>
        <w:spacing w:after="0"/>
      </w:pPr>
    </w:p>
    <w:p w14:paraId="5884FEEE" w14:textId="7EC7C90A" w:rsidR="00C113A3" w:rsidRPr="008D317C" w:rsidRDefault="00280A28" w:rsidP="00C8001A">
      <w:pPr>
        <w:pStyle w:val="Nadpis1"/>
        <w:spacing w:before="0"/>
      </w:pPr>
      <w:r>
        <w:t>Hodnocení nabídek</w:t>
      </w:r>
    </w:p>
    <w:p w14:paraId="7753E633" w14:textId="77777777" w:rsidR="00505205" w:rsidRDefault="00505205" w:rsidP="00505205">
      <w:pPr>
        <w:autoSpaceDE w:val="0"/>
        <w:adjustRightInd w:val="0"/>
        <w:spacing w:before="280"/>
        <w:jc w:val="both"/>
        <w:rPr>
          <w:rFonts w:ascii="Arial" w:hAnsi="Arial"/>
          <w:color w:val="000000"/>
          <w:sz w:val="22"/>
          <w:szCs w:val="22"/>
        </w:rPr>
      </w:pPr>
      <w:r>
        <w:rPr>
          <w:rFonts w:ascii="Arial" w:hAnsi="Arial"/>
          <w:color w:val="000000"/>
          <w:sz w:val="22"/>
          <w:szCs w:val="22"/>
        </w:rPr>
        <w:t xml:space="preserve">Hodnocení nabídek bude provedeno podle jejich ekonomické výhodnosti. </w:t>
      </w:r>
    </w:p>
    <w:p w14:paraId="68B33B32" w14:textId="74038EA7" w:rsidR="00505205" w:rsidRDefault="00505205" w:rsidP="00505205">
      <w:pPr>
        <w:autoSpaceDE w:val="0"/>
        <w:adjustRightInd w:val="0"/>
        <w:spacing w:before="280"/>
        <w:jc w:val="both"/>
        <w:rPr>
          <w:rFonts w:ascii="Arial" w:hAnsi="Arial"/>
          <w:b/>
          <w:color w:val="000000"/>
          <w:sz w:val="22"/>
          <w:szCs w:val="22"/>
        </w:rPr>
      </w:pPr>
      <w:r w:rsidRPr="006367CA">
        <w:rPr>
          <w:rFonts w:ascii="Arial" w:hAnsi="Arial"/>
          <w:b/>
          <w:color w:val="000000"/>
          <w:sz w:val="22"/>
          <w:szCs w:val="22"/>
        </w:rPr>
        <w:t>Ekonomická výhodnost nabídek bude hodnocena podle nejnižší nabídkové ceny.</w:t>
      </w:r>
      <w:r>
        <w:rPr>
          <w:rFonts w:ascii="Arial" w:hAnsi="Arial"/>
          <w:b/>
          <w:color w:val="000000"/>
          <w:sz w:val="22"/>
          <w:szCs w:val="22"/>
        </w:rPr>
        <w:t xml:space="preserve"> </w:t>
      </w:r>
    </w:p>
    <w:p w14:paraId="3EF2D2FE" w14:textId="77777777" w:rsidR="00505205" w:rsidRDefault="00505205" w:rsidP="00505205">
      <w:pPr>
        <w:autoSpaceDE w:val="0"/>
        <w:jc w:val="both"/>
        <w:rPr>
          <w:rFonts w:ascii="Arial" w:hAnsi="Arial"/>
          <w:color w:val="000000"/>
          <w:sz w:val="22"/>
          <w:szCs w:val="22"/>
        </w:rPr>
      </w:pPr>
    </w:p>
    <w:p w14:paraId="04952E59" w14:textId="77777777" w:rsidR="00505205" w:rsidRDefault="00505205" w:rsidP="00505205">
      <w:pPr>
        <w:autoSpaceDE w:val="0"/>
        <w:jc w:val="both"/>
        <w:rPr>
          <w:rFonts w:ascii="Arial" w:hAnsi="Arial"/>
          <w:color w:val="000000"/>
          <w:sz w:val="22"/>
          <w:szCs w:val="22"/>
        </w:rPr>
      </w:pPr>
      <w:r>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54CFCC65" w14:textId="77777777" w:rsidR="008021F6" w:rsidRDefault="008021F6" w:rsidP="001810C0">
      <w:pPr>
        <w:pStyle w:val="Standard"/>
        <w:jc w:val="both"/>
        <w:rPr>
          <w:szCs w:val="22"/>
          <w:shd w:val="clear" w:color="auto" w:fill="FFFF00"/>
        </w:rPr>
      </w:pPr>
    </w:p>
    <w:p w14:paraId="441776DF" w14:textId="36322E50" w:rsidR="00C113A3" w:rsidRDefault="004B7ADC" w:rsidP="001810C0">
      <w:pPr>
        <w:pStyle w:val="Nadpis1"/>
      </w:pPr>
      <w:r>
        <w:t>Požadavky na jednotný způsob zpracování nabídkové ceny</w:t>
      </w:r>
    </w:p>
    <w:p w14:paraId="1C0C0433" w14:textId="2978F224" w:rsidR="001A32F9" w:rsidRDefault="001A32F9" w:rsidP="001A32F9">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Výzvy. Nabídková cena bude uvedena </w:t>
      </w:r>
      <w:r w:rsidRPr="007B16C4">
        <w:rPr>
          <w:rFonts w:ascii="Arial" w:hAnsi="Arial"/>
          <w:b/>
          <w:sz w:val="22"/>
          <w:szCs w:val="22"/>
          <w:u w:val="single"/>
        </w:rPr>
        <w:t>v Kč bez DPH</w:t>
      </w:r>
      <w:r>
        <w:rPr>
          <w:rFonts w:ascii="Arial" w:hAnsi="Arial"/>
          <w:sz w:val="22"/>
          <w:szCs w:val="22"/>
        </w:rPr>
        <w:t>.</w:t>
      </w:r>
    </w:p>
    <w:p w14:paraId="5B08C450" w14:textId="47EF5E56" w:rsidR="001A32F9" w:rsidRDefault="001A32F9" w:rsidP="001A32F9">
      <w:pPr>
        <w:jc w:val="both"/>
        <w:rPr>
          <w:rFonts w:ascii="Arial" w:hAnsi="Arial"/>
          <w:sz w:val="22"/>
          <w:szCs w:val="22"/>
        </w:rPr>
      </w:pPr>
      <w:r>
        <w:rPr>
          <w:rFonts w:ascii="Arial" w:hAnsi="Arial"/>
          <w:sz w:val="22"/>
          <w:szCs w:val="22"/>
        </w:rPr>
        <w:t>Cena za předmět veřejné zakázky bude</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7A60184F" w14:textId="77777777" w:rsidR="001A32F9" w:rsidRDefault="001A32F9" w:rsidP="001A32F9">
      <w:pPr>
        <w:pStyle w:val="Nadpis2"/>
        <w:numPr>
          <w:ilvl w:val="0"/>
          <w:numId w:val="0"/>
        </w:numPr>
        <w:jc w:val="both"/>
        <w:rPr>
          <w:rFonts w:cs="Arial"/>
          <w:sz w:val="22"/>
          <w:szCs w:val="22"/>
        </w:rPr>
      </w:pPr>
      <w:r>
        <w:rPr>
          <w:u w:val="none"/>
        </w:rPr>
        <w:t>5.1</w:t>
      </w:r>
      <w:r>
        <w:rPr>
          <w:u w:val="none"/>
        </w:rPr>
        <w:tab/>
      </w:r>
      <w:r>
        <w:t>Doklady prokazující nabídkovou cenu</w:t>
      </w:r>
    </w:p>
    <w:p w14:paraId="13DEB1C0" w14:textId="77777777" w:rsidR="001A32F9" w:rsidRDefault="001A32F9" w:rsidP="001A32F9">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6155DE47" w14:textId="5DD6AF96" w:rsidR="001A32F9" w:rsidRDefault="001A32F9" w:rsidP="001A32F9">
      <w:pPr>
        <w:pStyle w:val="dkanormln"/>
        <w:numPr>
          <w:ilvl w:val="0"/>
          <w:numId w:val="86"/>
        </w:numPr>
        <w:autoSpaceDN/>
        <w:textAlignment w:val="auto"/>
        <w:rPr>
          <w:color w:val="000000"/>
          <w:sz w:val="22"/>
          <w:szCs w:val="22"/>
        </w:rPr>
      </w:pPr>
      <w:r>
        <w:rPr>
          <w:color w:val="000000"/>
          <w:sz w:val="22"/>
          <w:szCs w:val="22"/>
        </w:rPr>
        <w:t xml:space="preserve">uvedením celkové nabídkové ceny do návrhu kupní smlouvy (příloha č. 3 této </w:t>
      </w:r>
      <w:r w:rsidR="00A22BAB">
        <w:rPr>
          <w:color w:val="000000"/>
          <w:sz w:val="22"/>
          <w:szCs w:val="22"/>
        </w:rPr>
        <w:t>Výzvy</w:t>
      </w:r>
      <w:r>
        <w:rPr>
          <w:color w:val="000000"/>
          <w:sz w:val="22"/>
          <w:szCs w:val="22"/>
        </w:rPr>
        <w:t>),</w:t>
      </w:r>
    </w:p>
    <w:p w14:paraId="6316C950" w14:textId="05E426DB" w:rsidR="001A32F9" w:rsidRPr="00A22BAB" w:rsidRDefault="001A32F9" w:rsidP="00A22BAB">
      <w:pPr>
        <w:widowControl/>
        <w:numPr>
          <w:ilvl w:val="0"/>
          <w:numId w:val="86"/>
        </w:numPr>
        <w:autoSpaceDN/>
        <w:jc w:val="both"/>
        <w:textAlignment w:val="auto"/>
        <w:rPr>
          <w:rFonts w:ascii="Arial" w:hAnsi="Arial"/>
          <w:sz w:val="22"/>
        </w:rPr>
      </w:pPr>
      <w:r>
        <w:rPr>
          <w:rFonts w:ascii="Arial" w:hAnsi="Arial"/>
          <w:color w:val="000000"/>
          <w:sz w:val="22"/>
          <w:szCs w:val="22"/>
        </w:rPr>
        <w:t xml:space="preserve">uvedením celkové nabídkové ceny v krycím listu nabídky (příloha č. 1 této </w:t>
      </w:r>
      <w:r w:rsidR="00A22BAB">
        <w:rPr>
          <w:rFonts w:ascii="Arial" w:hAnsi="Arial"/>
          <w:color w:val="000000"/>
          <w:sz w:val="22"/>
          <w:szCs w:val="22"/>
        </w:rPr>
        <w:t>Výzvy)</w:t>
      </w:r>
      <w:r>
        <w:rPr>
          <w:rFonts w:ascii="Arial" w:hAnsi="Arial"/>
          <w:color w:val="000000"/>
          <w:sz w:val="22"/>
          <w:szCs w:val="22"/>
        </w:rPr>
        <w:t>.</w:t>
      </w:r>
    </w:p>
    <w:p w14:paraId="7C35FBD1" w14:textId="77777777" w:rsidR="001A32F9" w:rsidRPr="00B112C9" w:rsidRDefault="001A32F9" w:rsidP="001A32F9">
      <w:pPr>
        <w:suppressAutoHyphens w:val="0"/>
        <w:autoSpaceDE w:val="0"/>
        <w:adjustRightInd w:val="0"/>
        <w:jc w:val="both"/>
        <w:rPr>
          <w:rFonts w:ascii="Arial" w:hAnsi="Arial"/>
          <w:sz w:val="22"/>
          <w:szCs w:val="22"/>
        </w:rPr>
      </w:pPr>
      <w:r w:rsidRPr="00B112C9">
        <w:rPr>
          <w:rFonts w:ascii="Arial" w:hAnsi="Arial"/>
          <w:b/>
          <w:bCs/>
          <w:sz w:val="22"/>
          <w:szCs w:val="22"/>
          <w:lang w:eastAsia="cs-CZ"/>
        </w:rPr>
        <w:t xml:space="preserve">V případě, že dojde k rozporu mezi nabídkovou cenou uvedenou v krycím listu </w:t>
      </w:r>
      <w:r>
        <w:rPr>
          <w:rFonts w:ascii="Arial" w:hAnsi="Arial"/>
          <w:b/>
          <w:bCs/>
          <w:sz w:val="22"/>
          <w:szCs w:val="22"/>
          <w:lang w:eastAsia="cs-CZ"/>
        </w:rPr>
        <w:t xml:space="preserve">nabídky </w:t>
      </w:r>
      <w:r w:rsidRPr="00B112C9">
        <w:rPr>
          <w:rFonts w:ascii="Arial" w:hAnsi="Arial"/>
          <w:b/>
          <w:bCs/>
          <w:sz w:val="22"/>
          <w:szCs w:val="22"/>
          <w:lang w:eastAsia="cs-CZ"/>
        </w:rPr>
        <w:t>a nabídkovou</w:t>
      </w:r>
      <w:r>
        <w:rPr>
          <w:rFonts w:ascii="Arial" w:hAnsi="Arial"/>
          <w:b/>
          <w:bCs/>
          <w:sz w:val="22"/>
          <w:szCs w:val="22"/>
          <w:lang w:eastAsia="cs-CZ"/>
        </w:rPr>
        <w:t xml:space="preserve"> </w:t>
      </w:r>
      <w:r w:rsidRPr="00B112C9">
        <w:rPr>
          <w:rFonts w:ascii="Arial" w:hAnsi="Arial"/>
          <w:b/>
          <w:bCs/>
          <w:sz w:val="22"/>
          <w:szCs w:val="22"/>
          <w:lang w:eastAsia="cs-CZ"/>
        </w:rPr>
        <w:t>cenou uvedenou v návrhu smlouvy, bude považována za nabídkovou cenu cena uvedená</w:t>
      </w:r>
      <w:r>
        <w:rPr>
          <w:rFonts w:ascii="Arial" w:hAnsi="Arial"/>
          <w:b/>
          <w:bCs/>
          <w:sz w:val="22"/>
          <w:szCs w:val="22"/>
          <w:lang w:eastAsia="cs-CZ"/>
        </w:rPr>
        <w:t xml:space="preserve"> </w:t>
      </w:r>
      <w:r w:rsidRPr="00B112C9">
        <w:rPr>
          <w:rFonts w:ascii="Arial" w:hAnsi="Arial"/>
          <w:b/>
          <w:bCs/>
          <w:sz w:val="22"/>
          <w:szCs w:val="22"/>
          <w:lang w:eastAsia="cs-CZ"/>
        </w:rPr>
        <w:t>v návrhu smlouvy.</w:t>
      </w:r>
    </w:p>
    <w:p w14:paraId="2E8B7653" w14:textId="2D6F3DF1" w:rsidR="00C113A3" w:rsidRDefault="004B7ADC" w:rsidP="001810C0">
      <w:pPr>
        <w:pStyle w:val="Nadpis1"/>
      </w:pPr>
      <w:r>
        <w:lastRenderedPageBreak/>
        <w:t>Podán</w:t>
      </w:r>
      <w:r w:rsidR="00DB7910">
        <w:t>í nabídek</w:t>
      </w:r>
    </w:p>
    <w:p w14:paraId="37471602" w14:textId="0C4DF2F2" w:rsidR="00C113A3" w:rsidRDefault="004B7ADC" w:rsidP="004B1DDA">
      <w:pPr>
        <w:pStyle w:val="Nadpis2"/>
      </w:pPr>
      <w:r>
        <w:t>Lhůta pro podání nabídek</w:t>
      </w:r>
    </w:p>
    <w:p w14:paraId="564D091E" w14:textId="40219C1C" w:rsidR="00495144" w:rsidRPr="0010020B" w:rsidRDefault="00495144" w:rsidP="00495144">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Lhůta pro podání e</w:t>
      </w:r>
      <w:r>
        <w:rPr>
          <w:rFonts w:ascii="Arial" w:hAnsi="Arial" w:cs="Times New Roman"/>
          <w:sz w:val="22"/>
          <w:szCs w:val="22"/>
          <w:lang w:eastAsia="cs-CZ"/>
        </w:rPr>
        <w:t xml:space="preserve">lektronických nabídek končí dne </w:t>
      </w:r>
      <w:bookmarkStart w:id="3" w:name="_Hlk179453102"/>
      <w:r w:rsidR="002539B7" w:rsidRPr="001E61E8">
        <w:rPr>
          <w:rFonts w:ascii="Arial" w:hAnsi="Arial" w:cs="Times New Roman"/>
          <w:b/>
          <w:sz w:val="22"/>
          <w:szCs w:val="22"/>
          <w:lang w:eastAsia="cs-CZ"/>
        </w:rPr>
        <w:t>24</w:t>
      </w:r>
      <w:r w:rsidR="00353DBB" w:rsidRPr="001E61E8">
        <w:rPr>
          <w:rFonts w:ascii="Arial" w:hAnsi="Arial" w:cs="Times New Roman"/>
          <w:b/>
          <w:sz w:val="22"/>
          <w:szCs w:val="22"/>
          <w:lang w:eastAsia="cs-CZ"/>
        </w:rPr>
        <w:t xml:space="preserve">. </w:t>
      </w:r>
      <w:r w:rsidR="007A44BC" w:rsidRPr="001E61E8">
        <w:rPr>
          <w:rFonts w:ascii="Arial" w:hAnsi="Arial" w:cs="Times New Roman"/>
          <w:b/>
          <w:sz w:val="22"/>
          <w:szCs w:val="22"/>
          <w:lang w:eastAsia="cs-CZ"/>
        </w:rPr>
        <w:t>9</w:t>
      </w:r>
      <w:r w:rsidR="00353DBB" w:rsidRPr="001E61E8">
        <w:rPr>
          <w:rFonts w:ascii="Arial" w:hAnsi="Arial" w:cs="Times New Roman"/>
          <w:b/>
          <w:sz w:val="22"/>
          <w:szCs w:val="22"/>
          <w:lang w:eastAsia="cs-CZ"/>
        </w:rPr>
        <w:t xml:space="preserve">. 2025 </w:t>
      </w:r>
      <w:r w:rsidRPr="001E61E8">
        <w:rPr>
          <w:rFonts w:ascii="Arial" w:hAnsi="Arial" w:cs="Times New Roman"/>
          <w:b/>
          <w:sz w:val="22"/>
          <w:szCs w:val="22"/>
          <w:lang w:eastAsia="cs-CZ"/>
        </w:rPr>
        <w:t>v</w:t>
      </w:r>
      <w:r w:rsidR="00490DDD">
        <w:rPr>
          <w:rFonts w:ascii="Arial" w:hAnsi="Arial" w:cs="Times New Roman"/>
          <w:b/>
          <w:sz w:val="22"/>
          <w:szCs w:val="22"/>
          <w:lang w:eastAsia="cs-CZ"/>
        </w:rPr>
        <w:t>e</w:t>
      </w:r>
      <w:r w:rsidRPr="001E61E8">
        <w:rPr>
          <w:rFonts w:ascii="Arial" w:hAnsi="Arial" w:cs="Times New Roman"/>
          <w:b/>
          <w:sz w:val="22"/>
          <w:szCs w:val="22"/>
          <w:lang w:eastAsia="cs-CZ"/>
        </w:rPr>
        <w:t> </w:t>
      </w:r>
      <w:r w:rsidR="007D620C" w:rsidRPr="001E61E8">
        <w:rPr>
          <w:rFonts w:ascii="Arial" w:hAnsi="Arial" w:cs="Times New Roman"/>
          <w:b/>
          <w:sz w:val="22"/>
          <w:szCs w:val="22"/>
          <w:lang w:eastAsia="cs-CZ"/>
        </w:rPr>
        <w:t>1</w:t>
      </w:r>
      <w:r w:rsidR="00490DDD">
        <w:rPr>
          <w:rFonts w:ascii="Arial" w:hAnsi="Arial" w:cs="Times New Roman"/>
          <w:b/>
          <w:sz w:val="22"/>
          <w:szCs w:val="22"/>
          <w:lang w:eastAsia="cs-CZ"/>
        </w:rPr>
        <w:t>3</w:t>
      </w:r>
      <w:r w:rsidRPr="001E61E8">
        <w:rPr>
          <w:rFonts w:ascii="Arial" w:hAnsi="Arial" w:cs="Times New Roman"/>
          <w:b/>
          <w:sz w:val="22"/>
          <w:szCs w:val="22"/>
          <w:lang w:eastAsia="cs-CZ"/>
        </w:rPr>
        <w:t>:00 hodin</w:t>
      </w:r>
      <w:bookmarkEnd w:id="3"/>
      <w:r w:rsidRPr="001E61E8">
        <w:rPr>
          <w:rFonts w:ascii="Arial" w:hAnsi="Arial" w:cs="Times New Roman"/>
          <w:bCs/>
          <w:sz w:val="22"/>
          <w:szCs w:val="22"/>
          <w:lang w:eastAsia="cs-CZ"/>
        </w:rPr>
        <w:t>.</w:t>
      </w:r>
    </w:p>
    <w:p w14:paraId="6463A681" w14:textId="77777777" w:rsidR="00495144" w:rsidRPr="0010020B" w:rsidRDefault="00495144" w:rsidP="00495144">
      <w:pPr>
        <w:suppressAutoHyphens w:val="0"/>
        <w:jc w:val="both"/>
        <w:rPr>
          <w:rFonts w:ascii="Arial" w:hAnsi="Arial" w:cs="Times New Roman"/>
          <w:color w:val="000000"/>
          <w:sz w:val="22"/>
          <w:szCs w:val="22"/>
          <w:lang w:eastAsia="cs-CZ"/>
        </w:rPr>
      </w:pPr>
    </w:p>
    <w:p w14:paraId="5DF77E33" w14:textId="43B21EF5" w:rsidR="00495144" w:rsidRDefault="00495144" w:rsidP="00495144">
      <w:pPr>
        <w:jc w:val="both"/>
        <w:rPr>
          <w:rFonts w:ascii="Arial" w:hAnsi="Arial"/>
          <w:b/>
          <w:bCs/>
          <w:sz w:val="22"/>
          <w:szCs w:val="22"/>
          <w:lang w:eastAsia="cs-CZ"/>
        </w:rPr>
      </w:pPr>
      <w:r w:rsidRPr="0010020B">
        <w:rPr>
          <w:rFonts w:ascii="Arial" w:hAnsi="Arial" w:cs="Times New Roman"/>
          <w:b/>
          <w:sz w:val="22"/>
          <w:szCs w:val="22"/>
          <w:lang w:eastAsia="cs-CZ"/>
        </w:rPr>
        <w:t xml:space="preserve">Nabídky se podávají v </w:t>
      </w:r>
      <w:r w:rsidRPr="0010020B">
        <w:rPr>
          <w:rFonts w:ascii="Arial" w:hAnsi="Arial" w:cs="Times New Roman"/>
          <w:b/>
          <w:bCs/>
          <w:sz w:val="22"/>
          <w:szCs w:val="22"/>
          <w:lang w:eastAsia="cs-CZ"/>
        </w:rPr>
        <w:t>elektronické podobě prostřednictvím Zadavatelem stanoveného elektronického nástroje E-ZAK dostupného n</w:t>
      </w:r>
      <w:r>
        <w:rPr>
          <w:rFonts w:ascii="Arial" w:hAnsi="Arial" w:cs="Times New Roman"/>
          <w:b/>
          <w:bCs/>
          <w:sz w:val="22"/>
          <w:szCs w:val="22"/>
          <w:lang w:eastAsia="cs-CZ"/>
        </w:rPr>
        <w:t>a</w:t>
      </w:r>
      <w:r w:rsidR="00707031">
        <w:rPr>
          <w:rFonts w:ascii="Arial" w:hAnsi="Arial" w:cs="Times New Roman"/>
          <w:b/>
          <w:bCs/>
          <w:sz w:val="22"/>
          <w:szCs w:val="22"/>
          <w:lang w:eastAsia="cs-CZ"/>
        </w:rPr>
        <w:t xml:space="preserve"> </w:t>
      </w:r>
      <w:hyperlink r:id="rId15" w:history="1">
        <w:r w:rsidR="007A44BC" w:rsidRPr="007A44BC">
          <w:rPr>
            <w:rStyle w:val="Hypertextovodkaz"/>
            <w:rFonts w:ascii="Arial" w:hAnsi="Arial"/>
            <w:b/>
            <w:bCs/>
            <w:sz w:val="22"/>
            <w:szCs w:val="22"/>
          </w:rPr>
          <w:t>https://zakazky.ibp.cz/vz0000030</w:t>
        </w:r>
      </w:hyperlink>
      <w:r w:rsidR="007A44BC" w:rsidRPr="007A44BC">
        <w:rPr>
          <w:rStyle w:val="Hypertextovodkaz"/>
          <w:rFonts w:ascii="Arial" w:hAnsi="Arial"/>
          <w:b/>
          <w:bCs/>
          <w:sz w:val="22"/>
          <w:szCs w:val="22"/>
        </w:rPr>
        <w:t>7</w:t>
      </w:r>
    </w:p>
    <w:p w14:paraId="42B1B05E" w14:textId="763501C3" w:rsidR="00A23CCE" w:rsidRDefault="00A23CCE" w:rsidP="001810C0">
      <w:pPr>
        <w:pStyle w:val="Standard"/>
        <w:jc w:val="both"/>
        <w:rPr>
          <w:szCs w:val="22"/>
        </w:rPr>
      </w:pPr>
    </w:p>
    <w:p w14:paraId="185FC99C" w14:textId="77777777" w:rsidR="00C8001A" w:rsidRPr="000A7E75" w:rsidRDefault="00C8001A" w:rsidP="000A7E75">
      <w:pPr>
        <w:pStyle w:val="Nadpis2"/>
        <w:spacing w:before="0"/>
      </w:pPr>
      <w:r>
        <w:t>O</w:t>
      </w:r>
      <w:r w:rsidR="00331193">
        <w:t>tevírání nabídek</w:t>
      </w:r>
    </w:p>
    <w:p w14:paraId="25546C4F"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32CBD9CF"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p>
    <w:p w14:paraId="516F9C23"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41C5BE8F" w14:textId="77777777" w:rsidR="000933F9" w:rsidRPr="0010020B" w:rsidRDefault="000933F9" w:rsidP="000933F9">
      <w:pPr>
        <w:suppressAutoHyphens w:val="0"/>
        <w:jc w:val="both"/>
        <w:rPr>
          <w:rFonts w:ascii="Arial" w:hAnsi="Arial" w:cs="Times New Roman"/>
          <w:color w:val="000000"/>
          <w:sz w:val="22"/>
          <w:szCs w:val="22"/>
          <w:lang w:eastAsia="en-US"/>
        </w:rPr>
      </w:pPr>
    </w:p>
    <w:p w14:paraId="5A2C579A" w14:textId="77777777" w:rsidR="000933F9" w:rsidRPr="0010020B" w:rsidRDefault="000933F9" w:rsidP="000933F9">
      <w:pPr>
        <w:suppressAutoHyphens w:val="0"/>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w:t>
      </w:r>
      <w:r>
        <w:rPr>
          <w:rFonts w:ascii="Arial" w:hAnsi="Arial" w:cs="Times New Roman"/>
          <w:color w:val="000000"/>
          <w:sz w:val="22"/>
          <w:szCs w:val="22"/>
          <w:lang w:eastAsia="en-US"/>
        </w:rPr>
        <w:t xml:space="preserve"> a zda s ní</w:t>
      </w:r>
      <w:r w:rsidRPr="0010020B">
        <w:rPr>
          <w:rFonts w:ascii="Arial" w:hAnsi="Arial" w:cs="Times New Roman"/>
          <w:color w:val="000000"/>
          <w:sz w:val="22"/>
          <w:szCs w:val="22"/>
          <w:lang w:eastAsia="en-US"/>
        </w:rPr>
        <w:t xml:space="preserve"> nebylo před jejím otevřením manipulováno.</w:t>
      </w:r>
    </w:p>
    <w:p w14:paraId="72299F1C" w14:textId="77777777" w:rsidR="000933F9" w:rsidRDefault="000933F9" w:rsidP="000933F9">
      <w:pPr>
        <w:suppressAutoHyphens w:val="0"/>
        <w:jc w:val="both"/>
        <w:rPr>
          <w:rFonts w:ascii="Arial" w:hAnsi="Arial" w:cs="Times New Roman"/>
          <w:color w:val="000000"/>
          <w:sz w:val="22"/>
          <w:szCs w:val="22"/>
          <w:lang w:eastAsia="cs-CZ"/>
        </w:rPr>
      </w:pPr>
    </w:p>
    <w:p w14:paraId="41C9F227" w14:textId="77777777" w:rsidR="000933F9" w:rsidRDefault="000933F9" w:rsidP="000933F9">
      <w:pPr>
        <w:suppressAutoHyphens w:val="0"/>
        <w:jc w:val="both"/>
        <w:rPr>
          <w:rFonts w:ascii="Arial" w:hAnsi="Arial" w:cs="Times New Roman"/>
          <w:color w:val="000000"/>
          <w:sz w:val="22"/>
          <w:szCs w:val="22"/>
          <w:lang w:eastAsia="cs-CZ"/>
        </w:rPr>
      </w:pPr>
      <w:r w:rsidRPr="0010020B">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w:t>
      </w:r>
      <w:r>
        <w:rPr>
          <w:rFonts w:ascii="Arial" w:hAnsi="Arial" w:cs="Times New Roman"/>
          <w:color w:val="000000"/>
          <w:sz w:val="22"/>
          <w:szCs w:val="22"/>
          <w:lang w:eastAsia="cs-CZ"/>
        </w:rPr>
        <w:t>rání obálek s nabídkami podanými</w:t>
      </w:r>
      <w:r w:rsidRPr="0010020B">
        <w:rPr>
          <w:rFonts w:ascii="Arial" w:hAnsi="Arial" w:cs="Times New Roman"/>
          <w:color w:val="000000"/>
          <w:sz w:val="22"/>
          <w:szCs w:val="22"/>
          <w:lang w:eastAsia="cs-CZ"/>
        </w:rPr>
        <w:t xml:space="preserve"> v listinné podobě.</w:t>
      </w:r>
    </w:p>
    <w:p w14:paraId="6794F3FB" w14:textId="77777777" w:rsidR="000933F9" w:rsidRPr="0010020B" w:rsidRDefault="000933F9" w:rsidP="000933F9">
      <w:pPr>
        <w:suppressAutoHyphens w:val="0"/>
        <w:jc w:val="both"/>
        <w:rPr>
          <w:rFonts w:ascii="Arial" w:hAnsi="Arial" w:cs="Times New Roman"/>
          <w:color w:val="000000"/>
          <w:sz w:val="22"/>
          <w:szCs w:val="22"/>
          <w:lang w:eastAsia="cs-CZ"/>
        </w:rPr>
      </w:pPr>
    </w:p>
    <w:p w14:paraId="0C2614CE" w14:textId="2708E0A4" w:rsidR="00C113A3" w:rsidRDefault="004B7ADC" w:rsidP="001810C0">
      <w:pPr>
        <w:pStyle w:val="Nadpis1"/>
      </w:pPr>
      <w:r>
        <w:t>Varianty nabídek</w:t>
      </w:r>
    </w:p>
    <w:p w14:paraId="1A810E8E" w14:textId="1B18522E" w:rsidR="008021F6" w:rsidRDefault="00F777B2" w:rsidP="0036349C">
      <w:pPr>
        <w:pStyle w:val="Standard"/>
        <w:jc w:val="both"/>
        <w:rPr>
          <w:color w:val="000000"/>
          <w:szCs w:val="22"/>
        </w:rPr>
      </w:pPr>
      <w:r>
        <w:rPr>
          <w:color w:val="000000"/>
          <w:szCs w:val="22"/>
        </w:rPr>
        <w:t>Zadavatel</w:t>
      </w:r>
      <w:r w:rsidR="004B7ADC">
        <w:rPr>
          <w:color w:val="000000"/>
          <w:szCs w:val="22"/>
        </w:rPr>
        <w:t xml:space="preserve"> předem nepřipouští varianty nabídek.</w:t>
      </w:r>
    </w:p>
    <w:p w14:paraId="14EAA0E3" w14:textId="77777777" w:rsidR="000933F9" w:rsidRPr="0036349C" w:rsidRDefault="000933F9" w:rsidP="0036349C">
      <w:pPr>
        <w:pStyle w:val="Standard"/>
        <w:jc w:val="both"/>
        <w:rPr>
          <w:color w:val="000000"/>
          <w:szCs w:val="22"/>
        </w:rPr>
      </w:pPr>
    </w:p>
    <w:p w14:paraId="1F8C23FD" w14:textId="36AFE8D6" w:rsidR="00C113A3" w:rsidRDefault="004B7ADC" w:rsidP="001810C0">
      <w:pPr>
        <w:pStyle w:val="Nadpis1"/>
      </w:pPr>
      <w:r>
        <w:t>Obsah</w:t>
      </w:r>
      <w:r w:rsidR="00A75349">
        <w:t xml:space="preserve"> a </w:t>
      </w:r>
      <w:r w:rsidR="00851DB1">
        <w:t>forma nabídky</w:t>
      </w:r>
    </w:p>
    <w:p w14:paraId="5E4D70DB" w14:textId="77777777" w:rsidR="00C113A3" w:rsidRDefault="004B7ADC" w:rsidP="001810C0">
      <w:pPr>
        <w:pStyle w:val="Nadpis2"/>
      </w:pPr>
      <w:r>
        <w:t>Obsah nabídky</w:t>
      </w:r>
    </w:p>
    <w:p w14:paraId="76AEC527" w14:textId="77777777" w:rsidR="00985DDC" w:rsidRDefault="00985DDC" w:rsidP="00985DDC">
      <w:pPr>
        <w:jc w:val="both"/>
        <w:rPr>
          <w:rFonts w:ascii="Arial" w:hAnsi="Arial"/>
          <w:sz w:val="22"/>
          <w:szCs w:val="22"/>
        </w:rPr>
      </w:pPr>
      <w:r>
        <w:rPr>
          <w:rFonts w:ascii="Arial" w:hAnsi="Arial"/>
          <w:b/>
          <w:sz w:val="22"/>
          <w:szCs w:val="22"/>
        </w:rPr>
        <w:t>Nabídka bude podána v následující struktuře:</w:t>
      </w:r>
    </w:p>
    <w:p w14:paraId="29CE590A" w14:textId="3C92E860" w:rsidR="00985DDC" w:rsidRDefault="00985DDC" w:rsidP="00985DDC">
      <w:pPr>
        <w:widowControl/>
        <w:numPr>
          <w:ilvl w:val="0"/>
          <w:numId w:val="87"/>
        </w:numPr>
        <w:autoSpaceDN/>
        <w:ind w:left="360" w:hanging="360"/>
        <w:jc w:val="both"/>
        <w:textAlignment w:val="auto"/>
        <w:rPr>
          <w:rFonts w:ascii="Arial" w:hAnsi="Arial"/>
          <w:color w:val="000000"/>
          <w:sz w:val="22"/>
          <w:szCs w:val="22"/>
        </w:rPr>
      </w:pPr>
      <w:r>
        <w:rPr>
          <w:rFonts w:ascii="Arial" w:hAnsi="Arial"/>
          <w:sz w:val="22"/>
          <w:szCs w:val="22"/>
        </w:rPr>
        <w:t>krycí list nabídky s identifikačními údaji Dodavatele a s nabídkovou cenou (příloha č. 1</w:t>
      </w:r>
      <w:r>
        <w:rPr>
          <w:rFonts w:ascii="Arial" w:hAnsi="Arial"/>
          <w:color w:val="000000"/>
          <w:sz w:val="22"/>
          <w:szCs w:val="22"/>
        </w:rPr>
        <w:t xml:space="preserve"> této Výzvy</w:t>
      </w:r>
      <w:r>
        <w:rPr>
          <w:rFonts w:ascii="Arial" w:hAnsi="Arial"/>
          <w:sz w:val="22"/>
          <w:szCs w:val="22"/>
        </w:rPr>
        <w:t>),</w:t>
      </w:r>
    </w:p>
    <w:p w14:paraId="6C3A8F73" w14:textId="77777777" w:rsidR="00985DDC" w:rsidRDefault="00985DDC" w:rsidP="00985DDC">
      <w:pPr>
        <w:widowControl/>
        <w:numPr>
          <w:ilvl w:val="0"/>
          <w:numId w:val="87"/>
        </w:numPr>
        <w:autoSpaceDN/>
        <w:ind w:left="360" w:hanging="360"/>
        <w:jc w:val="both"/>
        <w:textAlignment w:val="auto"/>
        <w:rPr>
          <w:rFonts w:ascii="Arial" w:hAnsi="Arial"/>
          <w:sz w:val="22"/>
          <w:szCs w:val="22"/>
        </w:rPr>
      </w:pPr>
      <w:r>
        <w:rPr>
          <w:rFonts w:ascii="Arial" w:hAnsi="Arial"/>
          <w:color w:val="000000"/>
          <w:sz w:val="22"/>
          <w:szCs w:val="22"/>
        </w:rPr>
        <w:t>doklady k prokázání kvalifikace Dodavatele,</w:t>
      </w:r>
    </w:p>
    <w:p w14:paraId="1D9E1F2C" w14:textId="4580F8EC" w:rsidR="00985DDC" w:rsidRPr="00BA34B7" w:rsidRDefault="00985DDC" w:rsidP="00985DDC">
      <w:pPr>
        <w:widowControl/>
        <w:numPr>
          <w:ilvl w:val="0"/>
          <w:numId w:val="87"/>
        </w:numPr>
        <w:autoSpaceDN/>
        <w:ind w:left="360" w:hanging="360"/>
        <w:jc w:val="both"/>
        <w:textAlignment w:val="auto"/>
        <w:rPr>
          <w:rFonts w:ascii="Arial" w:hAnsi="Arial"/>
          <w:color w:val="000000"/>
          <w:sz w:val="22"/>
        </w:rPr>
      </w:pPr>
      <w:r>
        <w:rPr>
          <w:rFonts w:ascii="Arial" w:hAnsi="Arial"/>
          <w:sz w:val="22"/>
          <w:szCs w:val="22"/>
        </w:rPr>
        <w:t xml:space="preserve">návrh kupní smlouvy podepsaný osobou oprávněnou jednat jménem či za Dodavatele zpracovaný v souladu se závaznými obchodními podmínkami v této </w:t>
      </w:r>
      <w:r w:rsidR="0004585B">
        <w:rPr>
          <w:rFonts w:ascii="Arial" w:hAnsi="Arial"/>
          <w:sz w:val="22"/>
          <w:szCs w:val="22"/>
        </w:rPr>
        <w:t xml:space="preserve">Výzvě </w:t>
      </w:r>
      <w:r>
        <w:rPr>
          <w:rFonts w:ascii="Arial" w:hAnsi="Arial"/>
          <w:sz w:val="22"/>
          <w:szCs w:val="22"/>
        </w:rPr>
        <w:t xml:space="preserve">uvedenými </w:t>
      </w:r>
      <w:r>
        <w:rPr>
          <w:rFonts w:ascii="Arial" w:hAnsi="Arial"/>
          <w:color w:val="000000"/>
          <w:sz w:val="22"/>
          <w:szCs w:val="22"/>
        </w:rPr>
        <w:t xml:space="preserve">(příloha č. 3 této </w:t>
      </w:r>
      <w:r w:rsidR="0004585B">
        <w:rPr>
          <w:rFonts w:ascii="Arial" w:hAnsi="Arial"/>
          <w:color w:val="000000"/>
          <w:sz w:val="22"/>
          <w:szCs w:val="22"/>
        </w:rPr>
        <w:t>Výzvy</w:t>
      </w:r>
      <w:r>
        <w:rPr>
          <w:rFonts w:ascii="Arial" w:hAnsi="Arial"/>
          <w:color w:val="000000"/>
          <w:sz w:val="22"/>
          <w:szCs w:val="22"/>
        </w:rPr>
        <w:t>)</w:t>
      </w:r>
      <w:r>
        <w:rPr>
          <w:rFonts w:ascii="Arial" w:hAnsi="Arial"/>
          <w:sz w:val="22"/>
          <w:szCs w:val="22"/>
        </w:rPr>
        <w:t>,</w:t>
      </w:r>
    </w:p>
    <w:p w14:paraId="561EA024" w14:textId="213009C7" w:rsidR="00985DDC" w:rsidRDefault="00985DDC" w:rsidP="00985DDC">
      <w:pPr>
        <w:widowControl/>
        <w:numPr>
          <w:ilvl w:val="0"/>
          <w:numId w:val="87"/>
        </w:numPr>
        <w:autoSpaceDN/>
        <w:ind w:left="360" w:hanging="360"/>
        <w:jc w:val="both"/>
        <w:textAlignment w:val="auto"/>
        <w:rPr>
          <w:rFonts w:ascii="Arial" w:hAnsi="Arial"/>
          <w:color w:val="000000"/>
          <w:sz w:val="22"/>
        </w:rPr>
      </w:pPr>
      <w:r w:rsidRPr="00BA34B7">
        <w:rPr>
          <w:rFonts w:ascii="Arial" w:hAnsi="Arial"/>
          <w:color w:val="000000"/>
          <w:sz w:val="22"/>
        </w:rPr>
        <w:t>doložení technické specifikace a garantovaných technických parametrů pro nabízený předmět veřejné zakázky, včetně přesného (konkrétního) označení nabízeného zboží</w:t>
      </w:r>
      <w:r w:rsidR="00540B2A">
        <w:rPr>
          <w:rFonts w:ascii="Arial" w:hAnsi="Arial"/>
          <w:color w:val="000000"/>
          <w:sz w:val="22"/>
        </w:rPr>
        <w:t xml:space="preserve"> </w:t>
      </w:r>
      <w:r w:rsidR="00540B2A">
        <w:rPr>
          <w:rFonts w:ascii="Arial" w:hAnsi="Arial"/>
          <w:color w:val="000000"/>
          <w:sz w:val="22"/>
          <w:szCs w:val="22"/>
        </w:rPr>
        <w:t>(příloha č. 4 této Výzvy)</w:t>
      </w:r>
      <w:r>
        <w:rPr>
          <w:rFonts w:ascii="Arial" w:hAnsi="Arial"/>
          <w:color w:val="000000"/>
          <w:sz w:val="22"/>
        </w:rPr>
        <w:t>,</w:t>
      </w:r>
    </w:p>
    <w:p w14:paraId="6FF27804" w14:textId="422ECD0E" w:rsidR="00985DDC" w:rsidRDefault="00985DDC" w:rsidP="00985DDC">
      <w:pPr>
        <w:widowControl/>
        <w:numPr>
          <w:ilvl w:val="0"/>
          <w:numId w:val="87"/>
        </w:numPr>
        <w:autoSpaceDN/>
        <w:ind w:left="360" w:hanging="360"/>
        <w:jc w:val="both"/>
        <w:textAlignment w:val="auto"/>
        <w:rPr>
          <w:rFonts w:ascii="Arial" w:hAnsi="Arial"/>
          <w:color w:val="000000"/>
          <w:sz w:val="22"/>
        </w:rPr>
      </w:pPr>
      <w:r>
        <w:rPr>
          <w:rFonts w:ascii="Arial" w:hAnsi="Arial"/>
          <w:color w:val="000000"/>
          <w:sz w:val="22"/>
        </w:rPr>
        <w:t>kalkulace nabídkové ceny,</w:t>
      </w:r>
    </w:p>
    <w:p w14:paraId="43F323B8" w14:textId="25B0DA54" w:rsidR="00985DDC" w:rsidRDefault="00985DDC" w:rsidP="00985DDC">
      <w:pPr>
        <w:pStyle w:val="Odstavecseseznamem"/>
        <w:numPr>
          <w:ilvl w:val="0"/>
          <w:numId w:val="87"/>
        </w:numPr>
        <w:suppressAutoHyphens w:val="0"/>
        <w:autoSpaceDN/>
        <w:ind w:left="360" w:hanging="360"/>
        <w:contextualSpacing/>
        <w:jc w:val="both"/>
        <w:textAlignment w:val="auto"/>
        <w:rPr>
          <w:color w:val="000000"/>
        </w:rPr>
      </w:pPr>
      <w:r w:rsidRPr="00A33176">
        <w:rPr>
          <w:color w:val="000000"/>
        </w:rPr>
        <w:t xml:space="preserve">čestné prohlášení Dodavatele, podepsané osobou oprávněnou jednat jménem či za Dodavatele (příloha č. 2 této </w:t>
      </w:r>
      <w:r w:rsidR="0004585B">
        <w:rPr>
          <w:color w:val="000000"/>
        </w:rPr>
        <w:t>Výzvy</w:t>
      </w:r>
      <w:r w:rsidRPr="00A33176">
        <w:rPr>
          <w:color w:val="000000"/>
        </w:rPr>
        <w:t>).</w:t>
      </w:r>
    </w:p>
    <w:p w14:paraId="24F66619" w14:textId="77777777" w:rsidR="002539B7" w:rsidRPr="001E61E8" w:rsidRDefault="002539B7" w:rsidP="001E61E8">
      <w:pPr>
        <w:suppressAutoHyphens w:val="0"/>
        <w:autoSpaceDN/>
        <w:contextualSpacing/>
        <w:jc w:val="both"/>
        <w:textAlignment w:val="auto"/>
        <w:rPr>
          <w:rFonts w:hint="eastAsia"/>
          <w:color w:val="000000"/>
        </w:rPr>
      </w:pPr>
    </w:p>
    <w:p w14:paraId="7096B234" w14:textId="77777777" w:rsidR="00C113A3" w:rsidRDefault="00EC4F1B" w:rsidP="00C8001A">
      <w:pPr>
        <w:pStyle w:val="Nadpis2"/>
        <w:spacing w:before="0"/>
      </w:pPr>
      <w:r>
        <w:t>Forma nabídky</w:t>
      </w:r>
    </w:p>
    <w:p w14:paraId="603F68BA" w14:textId="77777777" w:rsidR="00EC4F1B" w:rsidRDefault="00EC4F1B" w:rsidP="00EC4F1B">
      <w:pPr>
        <w:jc w:val="both"/>
        <w:rPr>
          <w:rFonts w:ascii="Arial" w:hAnsi="Arial"/>
          <w:color w:val="000000"/>
          <w:sz w:val="22"/>
          <w:szCs w:val="22"/>
        </w:rPr>
      </w:pPr>
      <w:r>
        <w:rPr>
          <w:rFonts w:ascii="Arial" w:hAnsi="Arial"/>
          <w:color w:val="000000"/>
          <w:sz w:val="22"/>
          <w:szCs w:val="22"/>
        </w:rPr>
        <w:t>Dodavatel může podat pouze jednu nabídku.</w:t>
      </w:r>
    </w:p>
    <w:p w14:paraId="7BA1A0E0" w14:textId="77777777" w:rsidR="00EC4F1B" w:rsidRDefault="00EC4F1B" w:rsidP="00EC4F1B">
      <w:pPr>
        <w:jc w:val="both"/>
        <w:rPr>
          <w:rFonts w:ascii="Arial" w:hAnsi="Arial"/>
          <w:color w:val="000000"/>
          <w:sz w:val="22"/>
          <w:szCs w:val="22"/>
        </w:rPr>
      </w:pPr>
    </w:p>
    <w:p w14:paraId="02A5B481" w14:textId="4D3376A9" w:rsidR="00EC4F1B" w:rsidRDefault="00EC4F1B" w:rsidP="00EC4F1B">
      <w:pPr>
        <w:pStyle w:val="Textodstavce"/>
        <w:spacing w:before="0" w:after="0"/>
        <w:rPr>
          <w:color w:val="000000"/>
          <w:sz w:val="22"/>
          <w:szCs w:val="22"/>
        </w:rPr>
      </w:pPr>
      <w:r w:rsidRPr="00851DB1">
        <w:rPr>
          <w:color w:val="000000"/>
          <w:sz w:val="22"/>
          <w:szCs w:val="22"/>
        </w:rPr>
        <w:t>Pokud Dodavatel podá více nabídek samostatně nebo společně s</w:t>
      </w:r>
      <w:r w:rsidR="00EF0FCC">
        <w:rPr>
          <w:color w:val="000000"/>
          <w:sz w:val="22"/>
          <w:szCs w:val="22"/>
        </w:rPr>
        <w:t> </w:t>
      </w:r>
      <w:r w:rsidRPr="00851DB1">
        <w:rPr>
          <w:color w:val="000000"/>
          <w:sz w:val="22"/>
          <w:szCs w:val="22"/>
        </w:rPr>
        <w:t>jinými Dodavateli, Zadavatel takového Dodavatele z</w:t>
      </w:r>
      <w:r>
        <w:rPr>
          <w:color w:val="000000"/>
          <w:sz w:val="22"/>
          <w:szCs w:val="22"/>
        </w:rPr>
        <w:t> výběrového řízení</w:t>
      </w:r>
      <w:r w:rsidRPr="00851DB1">
        <w:rPr>
          <w:color w:val="000000"/>
          <w:sz w:val="22"/>
          <w:szCs w:val="22"/>
        </w:rPr>
        <w:t xml:space="preserve"> vyloučí.</w:t>
      </w:r>
    </w:p>
    <w:p w14:paraId="47A54DF4" w14:textId="77777777" w:rsidR="00495A5B" w:rsidRPr="0010020B" w:rsidRDefault="00495A5B" w:rsidP="00495A5B">
      <w:pPr>
        <w:suppressAutoHyphens w:val="0"/>
        <w:jc w:val="both"/>
        <w:rPr>
          <w:rFonts w:ascii="Arial" w:hAnsi="Arial"/>
          <w:b/>
          <w:color w:val="000000"/>
          <w:sz w:val="22"/>
          <w:szCs w:val="22"/>
          <w:lang w:eastAsia="cs-CZ"/>
        </w:rPr>
      </w:pPr>
      <w:r w:rsidRPr="0010020B">
        <w:rPr>
          <w:rFonts w:ascii="Arial" w:hAnsi="Arial"/>
          <w:b/>
          <w:color w:val="000000"/>
          <w:sz w:val="22"/>
          <w:szCs w:val="22"/>
          <w:lang w:eastAsia="cs-CZ"/>
        </w:rPr>
        <w:lastRenderedPageBreak/>
        <w:t>Nabídka bude podána písemně v elektronické podobě, v českém nebo slovenském jazyce</w:t>
      </w:r>
      <w:r>
        <w:rPr>
          <w:rFonts w:ascii="Arial" w:hAnsi="Arial"/>
          <w:b/>
          <w:color w:val="000000"/>
          <w:sz w:val="22"/>
          <w:szCs w:val="22"/>
          <w:lang w:eastAsia="cs-CZ"/>
        </w:rPr>
        <w:t xml:space="preserve"> </w:t>
      </w:r>
      <w:r>
        <w:rPr>
          <w:rFonts w:ascii="Arial" w:hAnsi="Arial"/>
          <w:b/>
          <w:color w:val="000000"/>
          <w:sz w:val="22"/>
          <w:szCs w:val="22"/>
        </w:rPr>
        <w:t>(technická specifikace nabízeného zboží může být v anglickém jazyce)</w:t>
      </w:r>
      <w:r w:rsidRPr="0010020B">
        <w:rPr>
          <w:rFonts w:ascii="Arial" w:hAnsi="Arial"/>
          <w:b/>
          <w:color w:val="000000"/>
          <w:sz w:val="22"/>
          <w:szCs w:val="22"/>
          <w:lang w:eastAsia="cs-CZ"/>
        </w:rPr>
        <w:t>.</w:t>
      </w:r>
    </w:p>
    <w:p w14:paraId="4244FE88" w14:textId="77777777" w:rsidR="0036349C" w:rsidRDefault="0036349C" w:rsidP="00EC4F1B">
      <w:pPr>
        <w:jc w:val="both"/>
        <w:rPr>
          <w:rFonts w:ascii="Arial" w:hAnsi="Arial"/>
          <w:b/>
          <w:color w:val="000000"/>
          <w:sz w:val="22"/>
          <w:szCs w:val="22"/>
        </w:rPr>
      </w:pPr>
    </w:p>
    <w:p w14:paraId="05A7A82D" w14:textId="7FEC693E" w:rsidR="00C8001A" w:rsidRPr="000B0820" w:rsidRDefault="004B7ADC" w:rsidP="000B0820">
      <w:pPr>
        <w:pStyle w:val="Nadpis1"/>
      </w:pPr>
      <w:r>
        <w:t xml:space="preserve">Uveřejnění </w:t>
      </w:r>
      <w:r w:rsidR="00B84965">
        <w:t>oznámení o</w:t>
      </w:r>
      <w:r w:rsidR="00EF0FCC">
        <w:t> </w:t>
      </w:r>
      <w:r w:rsidR="00B84965">
        <w:t xml:space="preserve">výběru </w:t>
      </w:r>
      <w:r w:rsidR="00F777B2">
        <w:t>Dodavatel</w:t>
      </w:r>
      <w:r w:rsidR="00B84965">
        <w:t>e</w:t>
      </w:r>
      <w:r w:rsidR="00BF07B8">
        <w:t xml:space="preserve"> a oznámení o vyloučení Dodavatele</w:t>
      </w:r>
    </w:p>
    <w:p w14:paraId="0BEB7050" w14:textId="3147CD1C" w:rsidR="00C8001A" w:rsidRDefault="00C8001A" w:rsidP="00443AF4">
      <w:pPr>
        <w:pStyle w:val="Standard"/>
        <w:autoSpaceDE w:val="0"/>
        <w:jc w:val="both"/>
        <w:rPr>
          <w:szCs w:val="22"/>
        </w:rPr>
      </w:pPr>
      <w:r>
        <w:rPr>
          <w:szCs w:val="22"/>
        </w:rPr>
        <w:t>Zadavatel si vyhrazuje právo uveřejnit na svém profilu Zadavatele oznámení o</w:t>
      </w:r>
      <w:r w:rsidR="00612EE6">
        <w:rPr>
          <w:szCs w:val="22"/>
        </w:rPr>
        <w:t> výběru Dodavatele. V takovém případě se oznámení o </w:t>
      </w:r>
      <w:r>
        <w:rPr>
          <w:szCs w:val="22"/>
        </w:rPr>
        <w:t xml:space="preserve">výběru Dodavatele bude považovat za doručené </w:t>
      </w:r>
      <w:r w:rsidR="00A44768">
        <w:rPr>
          <w:szCs w:val="22"/>
        </w:rPr>
        <w:t xml:space="preserve">všem účastníkům výběrového řízení </w:t>
      </w:r>
      <w:r>
        <w:rPr>
          <w:szCs w:val="22"/>
        </w:rPr>
        <w:t>okamžikem uv</w:t>
      </w:r>
      <w:r w:rsidR="00443AF4">
        <w:rPr>
          <w:szCs w:val="22"/>
        </w:rPr>
        <w:t>eřejnění na profilu Zadavatele.</w:t>
      </w:r>
    </w:p>
    <w:p w14:paraId="048933A0" w14:textId="77777777" w:rsidR="000168DB" w:rsidRDefault="000168DB" w:rsidP="001810C0">
      <w:pPr>
        <w:pStyle w:val="Standard"/>
        <w:jc w:val="both"/>
        <w:rPr>
          <w:color w:val="000000"/>
          <w:szCs w:val="22"/>
        </w:rPr>
      </w:pPr>
    </w:p>
    <w:p w14:paraId="3BDB923B" w14:textId="4B4EAAEA" w:rsidR="00345190" w:rsidRDefault="00345190" w:rsidP="00345190">
      <w:pPr>
        <w:pStyle w:val="Standard"/>
        <w:autoSpaceDE w:val="0"/>
        <w:jc w:val="both"/>
        <w:rPr>
          <w:szCs w:val="22"/>
        </w:rPr>
      </w:pPr>
      <w:r>
        <w:rPr>
          <w:szCs w:val="22"/>
        </w:rPr>
        <w:t>Zadavatel si vyhrazuje právo uveřejnit na svém profilu Zadavatele oznámení o vyloučení Dodavatele. V takovém případě se oznámení o vyloučení Dodavatele bude považovat za doručené všem účastníkům výběrového řízení okamžikem uveřejnění na profilu Zadavatele.</w:t>
      </w:r>
    </w:p>
    <w:p w14:paraId="1FC3F6B0" w14:textId="77777777" w:rsidR="00345190" w:rsidRDefault="00345190" w:rsidP="001810C0">
      <w:pPr>
        <w:pStyle w:val="Standard"/>
        <w:jc w:val="both"/>
        <w:rPr>
          <w:color w:val="000000"/>
          <w:szCs w:val="22"/>
        </w:rPr>
      </w:pPr>
    </w:p>
    <w:p w14:paraId="3BABD119" w14:textId="0A877F5A" w:rsidR="00C113A3" w:rsidRDefault="00C7122C" w:rsidP="001810C0">
      <w:pPr>
        <w:pStyle w:val="Nadpis1"/>
      </w:pPr>
      <w:r>
        <w:t>Poskytnutí V</w:t>
      </w:r>
      <w:r w:rsidR="004B7ADC">
        <w:t>ýzvy k podání</w:t>
      </w:r>
      <w:r w:rsidR="000226D7">
        <w:t xml:space="preserve"> nabídek</w:t>
      </w:r>
    </w:p>
    <w:p w14:paraId="4981803A" w14:textId="22E83D25" w:rsidR="00C8001A" w:rsidRDefault="00612EE6" w:rsidP="00C8001A">
      <w:pPr>
        <w:pStyle w:val="Standard"/>
        <w:jc w:val="both"/>
        <w:rPr>
          <w:rStyle w:val="Internetlink"/>
          <w:color w:val="auto"/>
          <w:szCs w:val="22"/>
          <w:u w:val="none"/>
        </w:rPr>
      </w:pPr>
      <w:r>
        <w:rPr>
          <w:szCs w:val="22"/>
        </w:rPr>
        <w:t>Zadavatel poskytuje neomezený a </w:t>
      </w:r>
      <w:r w:rsidR="00C8001A">
        <w:rPr>
          <w:szCs w:val="22"/>
        </w:rPr>
        <w:t>přímý dálkový přístup k</w:t>
      </w:r>
      <w:r>
        <w:rPr>
          <w:szCs w:val="22"/>
        </w:rPr>
        <w:t> této Výzvě v </w:t>
      </w:r>
      <w:r w:rsidR="00C8001A">
        <w:rPr>
          <w:szCs w:val="22"/>
        </w:rPr>
        <w:t>plném rozsahu, včetně všech příloh prostřednictvím elektronického nástroje E-ZA</w:t>
      </w:r>
      <w:r>
        <w:rPr>
          <w:szCs w:val="22"/>
        </w:rPr>
        <w:t>K na adrese Profilu Zadavatele:</w:t>
      </w:r>
      <w:r w:rsidR="00C8001A">
        <w:rPr>
          <w:szCs w:val="22"/>
        </w:rPr>
        <w:t xml:space="preserve"> </w:t>
      </w:r>
      <w:hyperlink r:id="rId16" w:history="1">
        <w:r w:rsidR="00540B2A" w:rsidRPr="004D3A07">
          <w:rPr>
            <w:rStyle w:val="Hypertextovodkaz"/>
            <w:szCs w:val="22"/>
          </w:rPr>
          <w:t>https://zakazky.ibp.cz</w:t>
        </w:r>
      </w:hyperlink>
      <w:r w:rsidR="00C8001A" w:rsidRPr="00DA087A">
        <w:rPr>
          <w:rStyle w:val="Internetlink"/>
          <w:color w:val="auto"/>
          <w:szCs w:val="22"/>
          <w:u w:val="none"/>
        </w:rPr>
        <w:t>.</w:t>
      </w:r>
    </w:p>
    <w:p w14:paraId="419DED64" w14:textId="77777777" w:rsidR="0036349C" w:rsidRDefault="0036349C" w:rsidP="001810C0">
      <w:pPr>
        <w:pStyle w:val="Standard"/>
        <w:jc w:val="both"/>
      </w:pPr>
    </w:p>
    <w:p w14:paraId="76927F7A" w14:textId="3443ABD3" w:rsidR="000226D7" w:rsidRDefault="000226D7" w:rsidP="001810C0">
      <w:pPr>
        <w:pStyle w:val="Nadpis1"/>
      </w:pPr>
      <w:r>
        <w:t>Poskytnutí vysvětlení zadávacích podmínek</w:t>
      </w:r>
      <w:r w:rsidR="00612EE6">
        <w:t xml:space="preserve"> a </w:t>
      </w:r>
      <w:r w:rsidR="000C5189">
        <w:t>změna nebo doplnění zadávacích podmínek</w:t>
      </w:r>
    </w:p>
    <w:p w14:paraId="1BB4A854" w14:textId="2BD1912C" w:rsidR="00C8001A" w:rsidRDefault="00C8001A" w:rsidP="00C8001A">
      <w:pPr>
        <w:pStyle w:val="Standard"/>
        <w:jc w:val="both"/>
        <w:rPr>
          <w:szCs w:val="22"/>
        </w:rPr>
      </w:pPr>
      <w:r>
        <w:rPr>
          <w:szCs w:val="22"/>
        </w:rPr>
        <w:t xml:space="preserve">Dodavatel je oprávněn </w:t>
      </w:r>
      <w:r w:rsidR="00612EE6">
        <w:rPr>
          <w:szCs w:val="22"/>
        </w:rPr>
        <w:t xml:space="preserve">po Zadavateli </w:t>
      </w:r>
      <w:r w:rsidR="00132C37">
        <w:rPr>
          <w:szCs w:val="22"/>
        </w:rPr>
        <w:t xml:space="preserve">požadovat písemně </w:t>
      </w:r>
      <w:r w:rsidR="00612EE6">
        <w:rPr>
          <w:szCs w:val="22"/>
        </w:rPr>
        <w:t xml:space="preserve">vysvětlení </w:t>
      </w:r>
      <w:r>
        <w:rPr>
          <w:szCs w:val="22"/>
        </w:rPr>
        <w:t>zadávací</w:t>
      </w:r>
      <w:r w:rsidR="00743894">
        <w:rPr>
          <w:szCs w:val="22"/>
        </w:rPr>
        <w:t>ch</w:t>
      </w:r>
      <w:r>
        <w:rPr>
          <w:szCs w:val="22"/>
        </w:rPr>
        <w:t xml:space="preserve"> podmín</w:t>
      </w:r>
      <w:r w:rsidR="00743894">
        <w:rPr>
          <w:szCs w:val="22"/>
        </w:rPr>
        <w:t>ek</w:t>
      </w:r>
      <w:r>
        <w:rPr>
          <w:szCs w:val="22"/>
        </w:rPr>
        <w:t xml:space="preserve">. </w:t>
      </w:r>
      <w:r w:rsidR="009F40A1">
        <w:rPr>
          <w:szCs w:val="22"/>
        </w:rPr>
        <w:t>Písemná ž</w:t>
      </w:r>
      <w:r>
        <w:rPr>
          <w:szCs w:val="22"/>
        </w:rPr>
        <w:t>ádost musí být podána v</w:t>
      </w:r>
      <w:r w:rsidR="009F40A1">
        <w:rPr>
          <w:szCs w:val="22"/>
        </w:rPr>
        <w:t> </w:t>
      </w:r>
      <w:r>
        <w:rPr>
          <w:szCs w:val="22"/>
        </w:rPr>
        <w:t>české</w:t>
      </w:r>
      <w:r w:rsidR="00EE57B7">
        <w:rPr>
          <w:szCs w:val="22"/>
        </w:rPr>
        <w:t>m</w:t>
      </w:r>
      <w:r w:rsidR="009F40A1">
        <w:rPr>
          <w:szCs w:val="22"/>
        </w:rPr>
        <w:t xml:space="preserve"> nebo</w:t>
      </w:r>
      <w:r w:rsidR="008147FB">
        <w:rPr>
          <w:szCs w:val="22"/>
        </w:rPr>
        <w:t xml:space="preserve"> </w:t>
      </w:r>
      <w:r>
        <w:rPr>
          <w:szCs w:val="22"/>
        </w:rPr>
        <w:t>slovenském jazyce</w:t>
      </w:r>
      <w:r w:rsidR="00EE57B7">
        <w:rPr>
          <w:szCs w:val="22"/>
        </w:rPr>
        <w:t xml:space="preserve"> a </w:t>
      </w:r>
      <w:r w:rsidR="001A6763">
        <w:rPr>
          <w:szCs w:val="22"/>
        </w:rPr>
        <w:t xml:space="preserve">musí být </w:t>
      </w:r>
      <w:r w:rsidR="0034020D">
        <w:rPr>
          <w:szCs w:val="22"/>
        </w:rPr>
        <w:t>Z</w:t>
      </w:r>
      <w:r w:rsidR="001A6763">
        <w:rPr>
          <w:szCs w:val="22"/>
        </w:rPr>
        <w:t>adavateli doručena</w:t>
      </w:r>
      <w:r w:rsidR="00743894">
        <w:rPr>
          <w:szCs w:val="22"/>
        </w:rPr>
        <w:t xml:space="preserve"> nejpozději 4 pracovní dny před uplynutím lhůty pro podání nabídek.</w:t>
      </w:r>
    </w:p>
    <w:p w14:paraId="5278DB84" w14:textId="77777777" w:rsidR="00CD2586" w:rsidRDefault="00CD2586" w:rsidP="00C8001A">
      <w:pPr>
        <w:pStyle w:val="Standard"/>
        <w:jc w:val="both"/>
        <w:rPr>
          <w:szCs w:val="22"/>
        </w:rPr>
      </w:pPr>
    </w:p>
    <w:p w14:paraId="2FBEB06D" w14:textId="1A24BCB2" w:rsidR="00C8001A" w:rsidRDefault="006F13F8" w:rsidP="00C8001A">
      <w:pPr>
        <w:pStyle w:val="Standard"/>
        <w:jc w:val="both"/>
        <w:rPr>
          <w:szCs w:val="22"/>
        </w:rPr>
      </w:pPr>
      <w:r w:rsidRPr="006F13F8">
        <w:rPr>
          <w:szCs w:val="22"/>
        </w:rPr>
        <w:t>Zadavatel uve</w:t>
      </w:r>
      <w:r w:rsidRPr="006F13F8">
        <w:rPr>
          <w:rFonts w:hint="cs"/>
          <w:szCs w:val="22"/>
        </w:rPr>
        <w:t>ř</w:t>
      </w:r>
      <w:r w:rsidRPr="006F13F8">
        <w:rPr>
          <w:szCs w:val="22"/>
        </w:rPr>
        <w:t>ejn</w:t>
      </w:r>
      <w:r w:rsidRPr="006F13F8">
        <w:rPr>
          <w:rFonts w:hint="eastAsia"/>
          <w:szCs w:val="22"/>
        </w:rPr>
        <w:t>í</w:t>
      </w:r>
      <w:r w:rsidRPr="006F13F8">
        <w:rPr>
          <w:szCs w:val="22"/>
        </w:rPr>
        <w:t>, ode</w:t>
      </w:r>
      <w:r w:rsidRPr="006F13F8">
        <w:rPr>
          <w:rFonts w:hint="eastAsia"/>
          <w:szCs w:val="22"/>
        </w:rPr>
        <w:t>š</w:t>
      </w:r>
      <w:r w:rsidRPr="006F13F8">
        <w:rPr>
          <w:szCs w:val="22"/>
        </w:rPr>
        <w:t>le nebo p</w:t>
      </w:r>
      <w:r w:rsidRPr="006F13F8">
        <w:rPr>
          <w:rFonts w:hint="cs"/>
          <w:szCs w:val="22"/>
        </w:rPr>
        <w:t>ř</w:t>
      </w:r>
      <w:r w:rsidRPr="006F13F8">
        <w:rPr>
          <w:szCs w:val="22"/>
        </w:rPr>
        <w:t>ed</w:t>
      </w:r>
      <w:r w:rsidRPr="006F13F8">
        <w:rPr>
          <w:rFonts w:hint="eastAsia"/>
          <w:szCs w:val="22"/>
        </w:rPr>
        <w:t>á</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p</w:t>
      </w:r>
      <w:r w:rsidRPr="006F13F8">
        <w:rPr>
          <w:rFonts w:hint="cs"/>
          <w:szCs w:val="22"/>
        </w:rPr>
        <w:t>ř</w:t>
      </w:r>
      <w:r w:rsidRPr="006F13F8">
        <w:rPr>
          <w:rFonts w:hint="eastAsia"/>
          <w:szCs w:val="22"/>
        </w:rPr>
        <w:t>í</w:t>
      </w:r>
      <w:r w:rsidRPr="006F13F8">
        <w:rPr>
          <w:szCs w:val="22"/>
        </w:rPr>
        <w:t>padn</w:t>
      </w:r>
      <w:r w:rsidRPr="006F13F8">
        <w:rPr>
          <w:rFonts w:hint="eastAsia"/>
          <w:szCs w:val="22"/>
        </w:rPr>
        <w:t>ě</w:t>
      </w:r>
      <w:r w:rsidRPr="006F13F8">
        <w:rPr>
          <w:szCs w:val="22"/>
        </w:rPr>
        <w:t xml:space="preserve"> souvisej</w:t>
      </w:r>
      <w:r w:rsidRPr="006F13F8">
        <w:rPr>
          <w:rFonts w:hint="eastAsia"/>
          <w:szCs w:val="22"/>
        </w:rPr>
        <w:t>í</w:t>
      </w:r>
      <w:r w:rsidRPr="006F13F8">
        <w:rPr>
          <w:szCs w:val="22"/>
        </w:rPr>
        <w:t>c</w:t>
      </w:r>
      <w:r w:rsidRPr="006F13F8">
        <w:rPr>
          <w:rFonts w:hint="eastAsia"/>
          <w:szCs w:val="22"/>
        </w:rPr>
        <w:t>í</w:t>
      </w:r>
      <w:r w:rsidRPr="006F13F8">
        <w:rPr>
          <w:szCs w:val="22"/>
        </w:rPr>
        <w:t xml:space="preserve"> dokumenty, nejpozd</w:t>
      </w:r>
      <w:r w:rsidRPr="006F13F8">
        <w:rPr>
          <w:rFonts w:hint="eastAsia"/>
          <w:szCs w:val="22"/>
        </w:rPr>
        <w:t>ě</w:t>
      </w:r>
      <w:r w:rsidRPr="006F13F8">
        <w:rPr>
          <w:szCs w:val="22"/>
        </w:rPr>
        <w:t>ji do 2 pracovn</w:t>
      </w:r>
      <w:r w:rsidRPr="006F13F8">
        <w:rPr>
          <w:rFonts w:hint="eastAsia"/>
          <w:szCs w:val="22"/>
        </w:rPr>
        <w:t>í</w:t>
      </w:r>
      <w:r w:rsidRPr="006F13F8">
        <w:rPr>
          <w:szCs w:val="22"/>
        </w:rPr>
        <w:t>ch dn</w:t>
      </w:r>
      <w:r w:rsidRPr="006F13F8">
        <w:rPr>
          <w:rFonts w:hint="cs"/>
          <w:szCs w:val="22"/>
        </w:rPr>
        <w:t>ů</w:t>
      </w:r>
      <w:r w:rsidRPr="006F13F8">
        <w:rPr>
          <w:szCs w:val="22"/>
        </w:rPr>
        <w:t xml:space="preserve"> po doru</w:t>
      </w:r>
      <w:r w:rsidRPr="006F13F8">
        <w:rPr>
          <w:rFonts w:hint="cs"/>
          <w:szCs w:val="22"/>
        </w:rPr>
        <w:t>č</w:t>
      </w:r>
      <w:r w:rsidRPr="006F13F8">
        <w:rPr>
          <w:szCs w:val="22"/>
        </w:rPr>
        <w:t>en</w:t>
      </w:r>
      <w:r w:rsidRPr="006F13F8">
        <w:rPr>
          <w:rFonts w:hint="eastAsia"/>
          <w:szCs w:val="22"/>
        </w:rPr>
        <w:t>í</w:t>
      </w:r>
      <w:r w:rsidRPr="006F13F8">
        <w:rPr>
          <w:szCs w:val="22"/>
        </w:rPr>
        <w:t xml:space="preserve"> </w:t>
      </w:r>
      <w:r w:rsidRPr="006F13F8">
        <w:rPr>
          <w:rFonts w:hint="eastAsia"/>
          <w:szCs w:val="22"/>
        </w:rPr>
        <w:t>žá</w:t>
      </w:r>
      <w:r w:rsidRPr="006F13F8">
        <w:rPr>
          <w:szCs w:val="22"/>
        </w:rPr>
        <w:t>dosti podle p</w:t>
      </w:r>
      <w:r w:rsidRPr="006F13F8">
        <w:rPr>
          <w:rFonts w:hint="cs"/>
          <w:szCs w:val="22"/>
        </w:rPr>
        <w:t>ř</w:t>
      </w:r>
      <w:r w:rsidRPr="006F13F8">
        <w:rPr>
          <w:szCs w:val="22"/>
        </w:rPr>
        <w:t>edchoz</w:t>
      </w:r>
      <w:r w:rsidRPr="006F13F8">
        <w:rPr>
          <w:rFonts w:hint="eastAsia"/>
          <w:szCs w:val="22"/>
        </w:rPr>
        <w:t>í</w:t>
      </w:r>
      <w:r w:rsidRPr="006F13F8">
        <w:rPr>
          <w:szCs w:val="22"/>
        </w:rPr>
        <w:t xml:space="preserve">ho odstavce. Pokud </w:t>
      </w:r>
      <w:r w:rsidR="00CB717E">
        <w:rPr>
          <w:szCs w:val="22"/>
        </w:rPr>
        <w:t>Z</w:t>
      </w:r>
      <w:r w:rsidRPr="006F13F8">
        <w:rPr>
          <w:szCs w:val="22"/>
        </w:rPr>
        <w:t xml:space="preserve">adavatel na </w:t>
      </w:r>
      <w:r w:rsidRPr="006F13F8">
        <w:rPr>
          <w:rFonts w:hint="eastAsia"/>
          <w:szCs w:val="22"/>
        </w:rPr>
        <w:t>žá</w:t>
      </w:r>
      <w:r w:rsidRPr="006F13F8">
        <w:rPr>
          <w:szCs w:val="22"/>
        </w:rPr>
        <w:t>dost o vysv</w:t>
      </w:r>
      <w:r w:rsidRPr="006F13F8">
        <w:rPr>
          <w:rFonts w:hint="eastAsia"/>
          <w:szCs w:val="22"/>
        </w:rPr>
        <w:t>ě</w:t>
      </w:r>
      <w:r w:rsidRPr="006F13F8">
        <w:rPr>
          <w:szCs w:val="22"/>
        </w:rPr>
        <w:t>tlen</w:t>
      </w:r>
      <w:r w:rsidRPr="006F13F8">
        <w:rPr>
          <w:rFonts w:hint="eastAsia"/>
          <w:szCs w:val="22"/>
        </w:rPr>
        <w:t>í</w:t>
      </w:r>
      <w:r w:rsidRPr="006F13F8">
        <w:rPr>
          <w:szCs w:val="22"/>
        </w:rPr>
        <w:t>, kter</w:t>
      </w:r>
      <w:r w:rsidRPr="006F13F8">
        <w:rPr>
          <w:rFonts w:hint="eastAsia"/>
          <w:szCs w:val="22"/>
        </w:rPr>
        <w:t>á</w:t>
      </w:r>
      <w:r w:rsidRPr="006F13F8">
        <w:rPr>
          <w:szCs w:val="22"/>
        </w:rPr>
        <w:t xml:space="preserve"> nen</w:t>
      </w:r>
      <w:r w:rsidRPr="006F13F8">
        <w:rPr>
          <w:rFonts w:hint="eastAsia"/>
          <w:szCs w:val="22"/>
        </w:rPr>
        <w:t>í</w:t>
      </w:r>
      <w:r w:rsidRPr="006F13F8">
        <w:rPr>
          <w:szCs w:val="22"/>
        </w:rPr>
        <w:t xml:space="preserve"> doru</w:t>
      </w:r>
      <w:r w:rsidRPr="006F13F8">
        <w:rPr>
          <w:rFonts w:hint="cs"/>
          <w:szCs w:val="22"/>
        </w:rPr>
        <w:t>č</w:t>
      </w:r>
      <w:r w:rsidRPr="006F13F8">
        <w:rPr>
          <w:szCs w:val="22"/>
        </w:rPr>
        <w:t>ena v</w:t>
      </w:r>
      <w:r w:rsidRPr="006F13F8">
        <w:rPr>
          <w:rFonts w:hint="cs"/>
          <w:szCs w:val="22"/>
        </w:rPr>
        <w:t>č</w:t>
      </w:r>
      <w:r w:rsidRPr="006F13F8">
        <w:rPr>
          <w:szCs w:val="22"/>
        </w:rPr>
        <w:t>as, vysv</w:t>
      </w:r>
      <w:r w:rsidRPr="006F13F8">
        <w:rPr>
          <w:rFonts w:hint="eastAsia"/>
          <w:szCs w:val="22"/>
        </w:rPr>
        <w:t>ě</w:t>
      </w:r>
      <w:r w:rsidRPr="006F13F8">
        <w:rPr>
          <w:szCs w:val="22"/>
        </w:rPr>
        <w:t>tlen</w:t>
      </w:r>
      <w:r w:rsidRPr="006F13F8">
        <w:rPr>
          <w:rFonts w:hint="eastAsia"/>
          <w:szCs w:val="22"/>
        </w:rPr>
        <w:t>í</w:t>
      </w:r>
      <w:r w:rsidRPr="006F13F8">
        <w:rPr>
          <w:szCs w:val="22"/>
        </w:rPr>
        <w:t xml:space="preserve"> poskytne, nemus</w:t>
      </w:r>
      <w:r w:rsidRPr="006F13F8">
        <w:rPr>
          <w:rFonts w:hint="eastAsia"/>
          <w:szCs w:val="22"/>
        </w:rPr>
        <w:t>í</w:t>
      </w:r>
      <w:r w:rsidRPr="006F13F8">
        <w:rPr>
          <w:szCs w:val="22"/>
        </w:rPr>
        <w:t xml:space="preserve"> dodr</w:t>
      </w:r>
      <w:r w:rsidRPr="006F13F8">
        <w:rPr>
          <w:rFonts w:hint="eastAsia"/>
          <w:szCs w:val="22"/>
        </w:rPr>
        <w:t>ž</w:t>
      </w:r>
      <w:r w:rsidRPr="006F13F8">
        <w:rPr>
          <w:szCs w:val="22"/>
        </w:rPr>
        <w:t>et lh</w:t>
      </w:r>
      <w:r w:rsidRPr="006F13F8">
        <w:rPr>
          <w:rFonts w:hint="cs"/>
          <w:szCs w:val="22"/>
        </w:rPr>
        <w:t>ů</w:t>
      </w:r>
      <w:r w:rsidRPr="006F13F8">
        <w:rPr>
          <w:szCs w:val="22"/>
        </w:rPr>
        <w:t>tu uvedenou v p</w:t>
      </w:r>
      <w:r w:rsidRPr="006F13F8">
        <w:rPr>
          <w:rFonts w:hint="cs"/>
          <w:szCs w:val="22"/>
        </w:rPr>
        <w:t>ř</w:t>
      </w:r>
      <w:r w:rsidRPr="006F13F8">
        <w:rPr>
          <w:szCs w:val="22"/>
        </w:rPr>
        <w:t>edchoz</w:t>
      </w:r>
      <w:r w:rsidRPr="006F13F8">
        <w:rPr>
          <w:rFonts w:hint="eastAsia"/>
          <w:szCs w:val="22"/>
        </w:rPr>
        <w:t>í</w:t>
      </w:r>
      <w:r w:rsidRPr="006F13F8">
        <w:rPr>
          <w:szCs w:val="22"/>
        </w:rPr>
        <w:t xml:space="preserve"> v</w:t>
      </w:r>
      <w:r w:rsidRPr="006F13F8">
        <w:rPr>
          <w:rFonts w:hint="eastAsia"/>
          <w:szCs w:val="22"/>
        </w:rPr>
        <w:t>ě</w:t>
      </w:r>
      <w:r w:rsidRPr="006F13F8">
        <w:rPr>
          <w:szCs w:val="22"/>
        </w:rPr>
        <w:t>t</w:t>
      </w:r>
      <w:r w:rsidRPr="006F13F8">
        <w:rPr>
          <w:rFonts w:hint="eastAsia"/>
          <w:szCs w:val="22"/>
        </w:rPr>
        <w:t>ě</w:t>
      </w:r>
      <w:r w:rsidRPr="006F13F8">
        <w:rPr>
          <w:szCs w:val="22"/>
        </w:rPr>
        <w:t xml:space="preserve">. Pokud je </w:t>
      </w:r>
      <w:r w:rsidRPr="006F13F8">
        <w:rPr>
          <w:rFonts w:hint="eastAsia"/>
          <w:szCs w:val="22"/>
        </w:rPr>
        <w:t>žá</w:t>
      </w:r>
      <w:r w:rsidRPr="006F13F8">
        <w:rPr>
          <w:szCs w:val="22"/>
        </w:rPr>
        <w:t>dost o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doru</w:t>
      </w:r>
      <w:r w:rsidRPr="006F13F8">
        <w:rPr>
          <w:rFonts w:hint="cs"/>
          <w:szCs w:val="22"/>
        </w:rPr>
        <w:t>č</w:t>
      </w:r>
      <w:r w:rsidRPr="006F13F8">
        <w:rPr>
          <w:szCs w:val="22"/>
        </w:rPr>
        <w:t>ena v</w:t>
      </w:r>
      <w:r w:rsidRPr="006F13F8">
        <w:rPr>
          <w:rFonts w:hint="cs"/>
          <w:szCs w:val="22"/>
        </w:rPr>
        <w:t>č</w:t>
      </w:r>
      <w:r w:rsidRPr="006F13F8">
        <w:rPr>
          <w:szCs w:val="22"/>
        </w:rPr>
        <w:t xml:space="preserve">as a </w:t>
      </w:r>
      <w:r w:rsidR="00CB717E">
        <w:rPr>
          <w:szCs w:val="22"/>
        </w:rPr>
        <w:t>Z</w:t>
      </w:r>
      <w:r w:rsidRPr="006F13F8">
        <w:rPr>
          <w:szCs w:val="22"/>
        </w:rPr>
        <w:t>adavatel neuve</w:t>
      </w:r>
      <w:r w:rsidRPr="006F13F8">
        <w:rPr>
          <w:rFonts w:hint="cs"/>
          <w:szCs w:val="22"/>
        </w:rPr>
        <w:t>ř</w:t>
      </w:r>
      <w:r w:rsidRPr="006F13F8">
        <w:rPr>
          <w:szCs w:val="22"/>
        </w:rPr>
        <w:t>ejn</w:t>
      </w:r>
      <w:r w:rsidRPr="006F13F8">
        <w:rPr>
          <w:rFonts w:hint="eastAsia"/>
          <w:szCs w:val="22"/>
        </w:rPr>
        <w:t>í</w:t>
      </w:r>
      <w:r w:rsidRPr="006F13F8">
        <w:rPr>
          <w:szCs w:val="22"/>
        </w:rPr>
        <w:t>, neode</w:t>
      </w:r>
      <w:r w:rsidRPr="006F13F8">
        <w:rPr>
          <w:rFonts w:hint="eastAsia"/>
          <w:szCs w:val="22"/>
        </w:rPr>
        <w:t>š</w:t>
      </w:r>
      <w:r w:rsidRPr="006F13F8">
        <w:rPr>
          <w:szCs w:val="22"/>
        </w:rPr>
        <w:t>le nebo nep</w:t>
      </w:r>
      <w:r w:rsidRPr="006F13F8">
        <w:rPr>
          <w:rFonts w:hint="cs"/>
          <w:szCs w:val="22"/>
        </w:rPr>
        <w:t>ř</w:t>
      </w:r>
      <w:r w:rsidRPr="006F13F8">
        <w:rPr>
          <w:szCs w:val="22"/>
        </w:rPr>
        <w:t>ed</w:t>
      </w:r>
      <w:r w:rsidRPr="006F13F8">
        <w:rPr>
          <w:rFonts w:hint="eastAsia"/>
          <w:szCs w:val="22"/>
        </w:rPr>
        <w:t>á</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do 2 pracovn</w:t>
      </w:r>
      <w:r w:rsidRPr="006F13F8">
        <w:rPr>
          <w:rFonts w:hint="eastAsia"/>
          <w:szCs w:val="22"/>
        </w:rPr>
        <w:t>í</w:t>
      </w:r>
      <w:r w:rsidRPr="006F13F8">
        <w:rPr>
          <w:szCs w:val="22"/>
        </w:rPr>
        <w:t>ch dn</w:t>
      </w:r>
      <w:r w:rsidRPr="006F13F8">
        <w:rPr>
          <w:rFonts w:hint="cs"/>
          <w:szCs w:val="22"/>
        </w:rPr>
        <w:t>ů</w:t>
      </w:r>
      <w:r w:rsidRPr="006F13F8">
        <w:rPr>
          <w:szCs w:val="22"/>
        </w:rPr>
        <w:t>, prodlou</w:t>
      </w:r>
      <w:r w:rsidRPr="006F13F8">
        <w:rPr>
          <w:rFonts w:hint="eastAsia"/>
          <w:szCs w:val="22"/>
        </w:rPr>
        <w:t>ží</w:t>
      </w:r>
      <w:r w:rsidRPr="006F13F8">
        <w:rPr>
          <w:szCs w:val="22"/>
        </w:rPr>
        <w:t xml:space="preserve"> lh</w:t>
      </w:r>
      <w:r w:rsidRPr="006F13F8">
        <w:rPr>
          <w:rFonts w:hint="cs"/>
          <w:szCs w:val="22"/>
        </w:rPr>
        <w:t>ů</w:t>
      </w:r>
      <w:r w:rsidRPr="006F13F8">
        <w:rPr>
          <w:szCs w:val="22"/>
        </w:rPr>
        <w:t>tu pro pod</w:t>
      </w:r>
      <w:r w:rsidRPr="006F13F8">
        <w:rPr>
          <w:rFonts w:hint="eastAsia"/>
          <w:szCs w:val="22"/>
        </w:rPr>
        <w:t>á</w:t>
      </w:r>
      <w:r w:rsidRPr="006F13F8">
        <w:rPr>
          <w:szCs w:val="22"/>
        </w:rPr>
        <w:t>n</w:t>
      </w:r>
      <w:r w:rsidRPr="006F13F8">
        <w:rPr>
          <w:rFonts w:hint="eastAsia"/>
          <w:szCs w:val="22"/>
        </w:rPr>
        <w:t>í</w:t>
      </w:r>
      <w:r w:rsidRPr="006F13F8">
        <w:rPr>
          <w:szCs w:val="22"/>
        </w:rPr>
        <w:t xml:space="preserve"> nab</w:t>
      </w:r>
      <w:r w:rsidRPr="006F13F8">
        <w:rPr>
          <w:rFonts w:hint="eastAsia"/>
          <w:szCs w:val="22"/>
        </w:rPr>
        <w:t>í</w:t>
      </w:r>
      <w:r w:rsidRPr="006F13F8">
        <w:rPr>
          <w:szCs w:val="22"/>
        </w:rPr>
        <w:t>dek nejm</w:t>
      </w:r>
      <w:r w:rsidRPr="006F13F8">
        <w:rPr>
          <w:rFonts w:hint="eastAsia"/>
          <w:szCs w:val="22"/>
        </w:rPr>
        <w:t>é</w:t>
      </w:r>
      <w:r w:rsidRPr="006F13F8">
        <w:rPr>
          <w:szCs w:val="22"/>
        </w:rPr>
        <w:t>n</w:t>
      </w:r>
      <w:r w:rsidRPr="006F13F8">
        <w:rPr>
          <w:rFonts w:hint="eastAsia"/>
          <w:szCs w:val="22"/>
        </w:rPr>
        <w:t>ě</w:t>
      </w:r>
      <w:r w:rsidRPr="006F13F8">
        <w:rPr>
          <w:szCs w:val="22"/>
        </w:rPr>
        <w:t xml:space="preserve"> o tolik pracovn</w:t>
      </w:r>
      <w:r w:rsidRPr="006F13F8">
        <w:rPr>
          <w:rFonts w:hint="eastAsia"/>
          <w:szCs w:val="22"/>
        </w:rPr>
        <w:t>í</w:t>
      </w:r>
      <w:r w:rsidRPr="006F13F8">
        <w:rPr>
          <w:szCs w:val="22"/>
        </w:rPr>
        <w:t>ch dn</w:t>
      </w:r>
      <w:r w:rsidRPr="006F13F8">
        <w:rPr>
          <w:rFonts w:hint="cs"/>
          <w:szCs w:val="22"/>
        </w:rPr>
        <w:t>ů</w:t>
      </w:r>
      <w:r w:rsidRPr="006F13F8">
        <w:rPr>
          <w:szCs w:val="22"/>
        </w:rPr>
        <w:t>, o kolik p</w:t>
      </w:r>
      <w:r w:rsidRPr="006F13F8">
        <w:rPr>
          <w:rFonts w:hint="cs"/>
          <w:szCs w:val="22"/>
        </w:rPr>
        <w:t>ř</w:t>
      </w:r>
      <w:r w:rsidRPr="006F13F8">
        <w:rPr>
          <w:szCs w:val="22"/>
        </w:rPr>
        <w:t>es</w:t>
      </w:r>
      <w:r w:rsidRPr="006F13F8">
        <w:rPr>
          <w:rFonts w:hint="eastAsia"/>
          <w:szCs w:val="22"/>
        </w:rPr>
        <w:t>á</w:t>
      </w:r>
      <w:r w:rsidRPr="006F13F8">
        <w:rPr>
          <w:szCs w:val="22"/>
        </w:rPr>
        <w:t>hla doba od doru</w:t>
      </w:r>
      <w:r w:rsidRPr="006F13F8">
        <w:rPr>
          <w:rFonts w:hint="cs"/>
          <w:szCs w:val="22"/>
        </w:rPr>
        <w:t>č</w:t>
      </w:r>
      <w:r w:rsidRPr="006F13F8">
        <w:rPr>
          <w:szCs w:val="22"/>
        </w:rPr>
        <w:t>en</w:t>
      </w:r>
      <w:r w:rsidRPr="006F13F8">
        <w:rPr>
          <w:rFonts w:hint="eastAsia"/>
          <w:szCs w:val="22"/>
        </w:rPr>
        <w:t>í</w:t>
      </w:r>
      <w:r w:rsidRPr="006F13F8">
        <w:rPr>
          <w:szCs w:val="22"/>
        </w:rPr>
        <w:t xml:space="preserve"> </w:t>
      </w:r>
      <w:r w:rsidRPr="006F13F8">
        <w:rPr>
          <w:rFonts w:hint="eastAsia"/>
          <w:szCs w:val="22"/>
        </w:rPr>
        <w:t>žá</w:t>
      </w:r>
      <w:r w:rsidRPr="006F13F8">
        <w:rPr>
          <w:szCs w:val="22"/>
        </w:rPr>
        <w:t>dosti o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do uve</w:t>
      </w:r>
      <w:r w:rsidRPr="006F13F8">
        <w:rPr>
          <w:rFonts w:hint="cs"/>
          <w:szCs w:val="22"/>
        </w:rPr>
        <w:t>ř</w:t>
      </w:r>
      <w:r w:rsidRPr="006F13F8">
        <w:rPr>
          <w:szCs w:val="22"/>
        </w:rPr>
        <w:t>ejn</w:t>
      </w:r>
      <w:r w:rsidRPr="006F13F8">
        <w:rPr>
          <w:rFonts w:hint="eastAsia"/>
          <w:szCs w:val="22"/>
        </w:rPr>
        <w:t>ě</w:t>
      </w:r>
      <w:r w:rsidRPr="006F13F8">
        <w:rPr>
          <w:szCs w:val="22"/>
        </w:rPr>
        <w:t>n</w:t>
      </w:r>
      <w:r w:rsidRPr="006F13F8">
        <w:rPr>
          <w:rFonts w:hint="eastAsia"/>
          <w:szCs w:val="22"/>
        </w:rPr>
        <w:t>í</w:t>
      </w:r>
      <w:r w:rsidRPr="006F13F8">
        <w:rPr>
          <w:szCs w:val="22"/>
        </w:rPr>
        <w:t>, odesl</w:t>
      </w:r>
      <w:r w:rsidRPr="006F13F8">
        <w:rPr>
          <w:rFonts w:hint="eastAsia"/>
          <w:szCs w:val="22"/>
        </w:rPr>
        <w:t>á</w:t>
      </w:r>
      <w:r w:rsidRPr="006F13F8">
        <w:rPr>
          <w:szCs w:val="22"/>
        </w:rPr>
        <w:t>n</w:t>
      </w:r>
      <w:r w:rsidRPr="006F13F8">
        <w:rPr>
          <w:rFonts w:hint="eastAsia"/>
          <w:szCs w:val="22"/>
        </w:rPr>
        <w:t>í</w:t>
      </w:r>
      <w:r w:rsidRPr="006F13F8">
        <w:rPr>
          <w:szCs w:val="22"/>
        </w:rPr>
        <w:t xml:space="preserve"> nebo p</w:t>
      </w:r>
      <w:r w:rsidRPr="006F13F8">
        <w:rPr>
          <w:rFonts w:hint="cs"/>
          <w:szCs w:val="22"/>
        </w:rPr>
        <w:t>ř</w:t>
      </w:r>
      <w:r w:rsidRPr="006F13F8">
        <w:rPr>
          <w:szCs w:val="22"/>
        </w:rPr>
        <w:t>ed</w:t>
      </w:r>
      <w:r w:rsidRPr="006F13F8">
        <w:rPr>
          <w:rFonts w:hint="eastAsia"/>
          <w:szCs w:val="22"/>
        </w:rPr>
        <w:t>á</w:t>
      </w:r>
      <w:r w:rsidRPr="006F13F8">
        <w:rPr>
          <w:szCs w:val="22"/>
        </w:rPr>
        <w:t>n</w:t>
      </w:r>
      <w:r w:rsidRPr="006F13F8">
        <w:rPr>
          <w:rFonts w:hint="eastAsia"/>
          <w:szCs w:val="22"/>
        </w:rPr>
        <w:t>í</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2 pracovn</w:t>
      </w:r>
      <w:r w:rsidRPr="006F13F8">
        <w:rPr>
          <w:rFonts w:hint="eastAsia"/>
          <w:szCs w:val="22"/>
        </w:rPr>
        <w:t>í</w:t>
      </w:r>
      <w:r w:rsidRPr="006F13F8">
        <w:rPr>
          <w:szCs w:val="22"/>
        </w:rPr>
        <w:t xml:space="preserve"> dny.</w:t>
      </w:r>
    </w:p>
    <w:p w14:paraId="3EB8DF68" w14:textId="77777777" w:rsidR="00CB717E" w:rsidRDefault="00CB717E" w:rsidP="00C8001A">
      <w:pPr>
        <w:pStyle w:val="Standard"/>
        <w:jc w:val="both"/>
        <w:rPr>
          <w:szCs w:val="22"/>
        </w:rPr>
      </w:pPr>
    </w:p>
    <w:p w14:paraId="17F03ECE" w14:textId="0E546CC9" w:rsidR="00A8111C" w:rsidRDefault="00A8111C" w:rsidP="00C8001A">
      <w:pPr>
        <w:pStyle w:val="Standard"/>
        <w:jc w:val="both"/>
        <w:rPr>
          <w:szCs w:val="22"/>
        </w:rPr>
      </w:pPr>
      <w:r w:rsidRPr="00A8111C">
        <w:rPr>
          <w:szCs w:val="22"/>
        </w:rPr>
        <w:t>Vysv</w:t>
      </w:r>
      <w:r w:rsidRPr="00A8111C">
        <w:rPr>
          <w:rFonts w:hint="eastAsia"/>
          <w:szCs w:val="22"/>
        </w:rPr>
        <w:t>ě</w:t>
      </w:r>
      <w:r w:rsidRPr="00A8111C">
        <w:rPr>
          <w:szCs w:val="22"/>
        </w:rPr>
        <w:t>tlen</w:t>
      </w:r>
      <w:r w:rsidRPr="00A8111C">
        <w:rPr>
          <w:rFonts w:hint="eastAsia"/>
          <w:szCs w:val="22"/>
        </w:rPr>
        <w:t>í</w:t>
      </w:r>
      <w:r w:rsidRPr="00A8111C">
        <w:rPr>
          <w:szCs w:val="22"/>
        </w:rPr>
        <w:t xml:space="preserve"> zad</w:t>
      </w:r>
      <w:r w:rsidRPr="00A8111C">
        <w:rPr>
          <w:rFonts w:hint="eastAsia"/>
          <w:szCs w:val="22"/>
        </w:rPr>
        <w:t>á</w:t>
      </w:r>
      <w:r w:rsidRPr="00A8111C">
        <w:rPr>
          <w:szCs w:val="22"/>
        </w:rPr>
        <w:t>vac</w:t>
      </w:r>
      <w:r w:rsidRPr="00A8111C">
        <w:rPr>
          <w:rFonts w:hint="eastAsia"/>
          <w:szCs w:val="22"/>
        </w:rPr>
        <w:t>í</w:t>
      </w:r>
      <w:r w:rsidRPr="00A8111C">
        <w:rPr>
          <w:szCs w:val="22"/>
        </w:rPr>
        <w:t>ch podm</w:t>
      </w:r>
      <w:r w:rsidRPr="00A8111C">
        <w:rPr>
          <w:rFonts w:hint="eastAsia"/>
          <w:szCs w:val="22"/>
        </w:rPr>
        <w:t>í</w:t>
      </w:r>
      <w:r w:rsidRPr="00A8111C">
        <w:rPr>
          <w:szCs w:val="22"/>
        </w:rPr>
        <w:t xml:space="preserve">nek bez identifikace </w:t>
      </w:r>
      <w:r>
        <w:rPr>
          <w:szCs w:val="22"/>
        </w:rPr>
        <w:t>D</w:t>
      </w:r>
      <w:r w:rsidRPr="00A8111C">
        <w:rPr>
          <w:szCs w:val="22"/>
        </w:rPr>
        <w:t>odavatele, kter</w:t>
      </w:r>
      <w:r w:rsidRPr="00A8111C">
        <w:rPr>
          <w:rFonts w:hint="eastAsia"/>
          <w:szCs w:val="22"/>
        </w:rPr>
        <w:t>ý</w:t>
      </w:r>
      <w:r w:rsidRPr="00A8111C">
        <w:rPr>
          <w:szCs w:val="22"/>
        </w:rPr>
        <w:t xml:space="preserve"> o vysv</w:t>
      </w:r>
      <w:r w:rsidRPr="00A8111C">
        <w:rPr>
          <w:rFonts w:hint="eastAsia"/>
          <w:szCs w:val="22"/>
        </w:rPr>
        <w:t>ě</w:t>
      </w:r>
      <w:r w:rsidRPr="00A8111C">
        <w:rPr>
          <w:szCs w:val="22"/>
        </w:rPr>
        <w:t>tlen</w:t>
      </w:r>
      <w:r w:rsidRPr="00A8111C">
        <w:rPr>
          <w:rFonts w:hint="eastAsia"/>
          <w:szCs w:val="22"/>
        </w:rPr>
        <w:t>í</w:t>
      </w:r>
      <w:r w:rsidRPr="00A8111C">
        <w:rPr>
          <w:szCs w:val="22"/>
        </w:rPr>
        <w:t xml:space="preserve"> po</w:t>
      </w:r>
      <w:r w:rsidRPr="00A8111C">
        <w:rPr>
          <w:rFonts w:hint="eastAsia"/>
          <w:szCs w:val="22"/>
        </w:rPr>
        <w:t>žá</w:t>
      </w:r>
      <w:r w:rsidRPr="00A8111C">
        <w:rPr>
          <w:szCs w:val="22"/>
        </w:rPr>
        <w:t>dal, v</w:t>
      </w:r>
      <w:r w:rsidRPr="00A8111C">
        <w:rPr>
          <w:rFonts w:hint="cs"/>
          <w:szCs w:val="22"/>
        </w:rPr>
        <w:t>č</w:t>
      </w:r>
      <w:r w:rsidRPr="00A8111C">
        <w:rPr>
          <w:szCs w:val="22"/>
        </w:rPr>
        <w:t>etn</w:t>
      </w:r>
      <w:r w:rsidRPr="00A8111C">
        <w:rPr>
          <w:rFonts w:hint="eastAsia"/>
          <w:szCs w:val="22"/>
        </w:rPr>
        <w:t>ě</w:t>
      </w:r>
      <w:r w:rsidRPr="00A8111C">
        <w:rPr>
          <w:szCs w:val="22"/>
        </w:rPr>
        <w:t xml:space="preserve"> p</w:t>
      </w:r>
      <w:r w:rsidRPr="00A8111C">
        <w:rPr>
          <w:rFonts w:hint="cs"/>
          <w:szCs w:val="22"/>
        </w:rPr>
        <w:t>ř</w:t>
      </w:r>
      <w:r w:rsidRPr="00A8111C">
        <w:rPr>
          <w:szCs w:val="22"/>
        </w:rPr>
        <w:t>esn</w:t>
      </w:r>
      <w:r w:rsidRPr="00A8111C">
        <w:rPr>
          <w:rFonts w:hint="eastAsia"/>
          <w:szCs w:val="22"/>
        </w:rPr>
        <w:t>é</w:t>
      </w:r>
      <w:r w:rsidRPr="00A8111C">
        <w:rPr>
          <w:szCs w:val="22"/>
        </w:rPr>
        <w:t>ho zn</w:t>
      </w:r>
      <w:r w:rsidRPr="00A8111C">
        <w:rPr>
          <w:rFonts w:hint="eastAsia"/>
          <w:szCs w:val="22"/>
        </w:rPr>
        <w:t>ě</w:t>
      </w:r>
      <w:r w:rsidRPr="00A8111C">
        <w:rPr>
          <w:szCs w:val="22"/>
        </w:rPr>
        <w:t>n</w:t>
      </w:r>
      <w:r w:rsidRPr="00A8111C">
        <w:rPr>
          <w:rFonts w:hint="eastAsia"/>
          <w:szCs w:val="22"/>
        </w:rPr>
        <w:t>í</w:t>
      </w:r>
      <w:r w:rsidRPr="00A8111C">
        <w:rPr>
          <w:szCs w:val="22"/>
        </w:rPr>
        <w:t xml:space="preserve"> po</w:t>
      </w:r>
      <w:r w:rsidRPr="00A8111C">
        <w:rPr>
          <w:rFonts w:hint="eastAsia"/>
          <w:szCs w:val="22"/>
        </w:rPr>
        <w:t>ž</w:t>
      </w:r>
      <w:r w:rsidRPr="00A8111C">
        <w:rPr>
          <w:szCs w:val="22"/>
        </w:rPr>
        <w:t xml:space="preserve">adavku podle odst. 1 </w:t>
      </w:r>
      <w:r w:rsidR="00ED65D0">
        <w:rPr>
          <w:szCs w:val="22"/>
        </w:rPr>
        <w:t>tohoto článku</w:t>
      </w:r>
      <w:r w:rsidRPr="00A8111C">
        <w:rPr>
          <w:szCs w:val="22"/>
        </w:rPr>
        <w:t xml:space="preserve">, </w:t>
      </w:r>
      <w:r w:rsidR="008B4D5C">
        <w:rPr>
          <w:szCs w:val="22"/>
        </w:rPr>
        <w:t xml:space="preserve">uveřejní </w:t>
      </w:r>
      <w:r w:rsidR="003A6C7D">
        <w:rPr>
          <w:szCs w:val="22"/>
        </w:rPr>
        <w:t>Zadavatel</w:t>
      </w:r>
      <w:r w:rsidRPr="00A8111C">
        <w:rPr>
          <w:szCs w:val="22"/>
        </w:rPr>
        <w:t xml:space="preserve"> v</w:t>
      </w:r>
      <w:r w:rsidRPr="00A8111C">
        <w:rPr>
          <w:rFonts w:hint="cs"/>
          <w:szCs w:val="22"/>
        </w:rPr>
        <w:t>č</w:t>
      </w:r>
      <w:r w:rsidRPr="00A8111C">
        <w:rPr>
          <w:szCs w:val="22"/>
        </w:rPr>
        <w:t>etn</w:t>
      </w:r>
      <w:r w:rsidRPr="00A8111C">
        <w:rPr>
          <w:rFonts w:hint="eastAsia"/>
          <w:szCs w:val="22"/>
        </w:rPr>
        <w:t>ě</w:t>
      </w:r>
      <w:r w:rsidRPr="00A8111C">
        <w:rPr>
          <w:szCs w:val="22"/>
        </w:rPr>
        <w:t xml:space="preserve"> p</w:t>
      </w:r>
      <w:r w:rsidRPr="00A8111C">
        <w:rPr>
          <w:rFonts w:hint="cs"/>
          <w:szCs w:val="22"/>
        </w:rPr>
        <w:t>ř</w:t>
      </w:r>
      <w:r w:rsidRPr="00A8111C">
        <w:rPr>
          <w:szCs w:val="22"/>
        </w:rPr>
        <w:t>esn</w:t>
      </w:r>
      <w:r w:rsidRPr="00A8111C">
        <w:rPr>
          <w:rFonts w:hint="eastAsia"/>
          <w:szCs w:val="22"/>
        </w:rPr>
        <w:t>é</w:t>
      </w:r>
      <w:r w:rsidRPr="00A8111C">
        <w:rPr>
          <w:szCs w:val="22"/>
        </w:rPr>
        <w:t>ho zn</w:t>
      </w:r>
      <w:r w:rsidRPr="00A8111C">
        <w:rPr>
          <w:rFonts w:hint="eastAsia"/>
          <w:szCs w:val="22"/>
        </w:rPr>
        <w:t>ě</w:t>
      </w:r>
      <w:r w:rsidRPr="00A8111C">
        <w:rPr>
          <w:szCs w:val="22"/>
        </w:rPr>
        <w:t>n</w:t>
      </w:r>
      <w:r w:rsidRPr="00A8111C">
        <w:rPr>
          <w:rFonts w:hint="eastAsia"/>
          <w:szCs w:val="22"/>
        </w:rPr>
        <w:t>í</w:t>
      </w:r>
      <w:r w:rsidRPr="00A8111C">
        <w:rPr>
          <w:szCs w:val="22"/>
        </w:rPr>
        <w:t xml:space="preserve"> </w:t>
      </w:r>
      <w:r w:rsidRPr="00A8111C">
        <w:rPr>
          <w:rFonts w:hint="eastAsia"/>
          <w:szCs w:val="22"/>
        </w:rPr>
        <w:t>žá</w:t>
      </w:r>
      <w:r w:rsidRPr="00A8111C">
        <w:rPr>
          <w:szCs w:val="22"/>
        </w:rPr>
        <w:t>dosti stejn</w:t>
      </w:r>
      <w:r w:rsidRPr="00A8111C">
        <w:rPr>
          <w:rFonts w:hint="eastAsia"/>
          <w:szCs w:val="22"/>
        </w:rPr>
        <w:t>ý</w:t>
      </w:r>
      <w:r w:rsidRPr="00A8111C">
        <w:rPr>
          <w:szCs w:val="22"/>
        </w:rPr>
        <w:t>m zp</w:t>
      </w:r>
      <w:r w:rsidRPr="00A8111C">
        <w:rPr>
          <w:rFonts w:hint="cs"/>
          <w:szCs w:val="22"/>
        </w:rPr>
        <w:t>ů</w:t>
      </w:r>
      <w:r w:rsidRPr="00A8111C">
        <w:rPr>
          <w:szCs w:val="22"/>
        </w:rPr>
        <w:t>sobem, jak</w:t>
      </w:r>
      <w:r w:rsidRPr="00A8111C">
        <w:rPr>
          <w:rFonts w:hint="eastAsia"/>
          <w:szCs w:val="22"/>
        </w:rPr>
        <w:t>ý</w:t>
      </w:r>
      <w:r w:rsidRPr="00A8111C">
        <w:rPr>
          <w:szCs w:val="22"/>
        </w:rPr>
        <w:t>m uve</w:t>
      </w:r>
      <w:r w:rsidRPr="00A8111C">
        <w:rPr>
          <w:rFonts w:hint="cs"/>
          <w:szCs w:val="22"/>
        </w:rPr>
        <w:t>ř</w:t>
      </w:r>
      <w:r w:rsidRPr="00A8111C">
        <w:rPr>
          <w:szCs w:val="22"/>
        </w:rPr>
        <w:t>ejnil ozn</w:t>
      </w:r>
      <w:r w:rsidRPr="00A8111C">
        <w:rPr>
          <w:rFonts w:hint="eastAsia"/>
          <w:szCs w:val="22"/>
        </w:rPr>
        <w:t>á</w:t>
      </w:r>
      <w:r w:rsidRPr="00A8111C">
        <w:rPr>
          <w:szCs w:val="22"/>
        </w:rPr>
        <w:t>men</w:t>
      </w:r>
      <w:r w:rsidRPr="00A8111C">
        <w:rPr>
          <w:rFonts w:hint="eastAsia"/>
          <w:szCs w:val="22"/>
        </w:rPr>
        <w:t>í</w:t>
      </w:r>
      <w:r w:rsidRPr="00A8111C">
        <w:rPr>
          <w:szCs w:val="22"/>
        </w:rPr>
        <w:t xml:space="preserve"> </w:t>
      </w:r>
      <w:r w:rsidR="008B4D5C">
        <w:rPr>
          <w:szCs w:val="22"/>
        </w:rPr>
        <w:t>této V</w:t>
      </w:r>
      <w:r w:rsidRPr="00A8111C">
        <w:rPr>
          <w:rFonts w:hint="eastAsia"/>
          <w:szCs w:val="22"/>
        </w:rPr>
        <w:t>ý</w:t>
      </w:r>
      <w:r w:rsidRPr="00A8111C">
        <w:rPr>
          <w:szCs w:val="22"/>
        </w:rPr>
        <w:t>zvy</w:t>
      </w:r>
      <w:r w:rsidR="00365CAF">
        <w:rPr>
          <w:szCs w:val="22"/>
        </w:rPr>
        <w:t>, tedy prostřednictvím el. nástroje E-ZAK.</w:t>
      </w:r>
    </w:p>
    <w:p w14:paraId="304DAEC9" w14:textId="108B9AB5" w:rsidR="00B313C0" w:rsidRDefault="00B313C0" w:rsidP="00C8001A">
      <w:pPr>
        <w:pStyle w:val="Standard"/>
        <w:jc w:val="both"/>
        <w:rPr>
          <w:szCs w:val="22"/>
        </w:rPr>
      </w:pPr>
      <w:r w:rsidRPr="00B313C0">
        <w:rPr>
          <w:szCs w:val="22"/>
        </w:rPr>
        <w:t>Vysv</w:t>
      </w:r>
      <w:r w:rsidRPr="00B313C0">
        <w:rPr>
          <w:rFonts w:hint="eastAsia"/>
          <w:szCs w:val="22"/>
        </w:rPr>
        <w:t>ě</w:t>
      </w:r>
      <w:r w:rsidRPr="00B313C0">
        <w:rPr>
          <w:szCs w:val="22"/>
        </w:rPr>
        <w:t>tlen</w:t>
      </w:r>
      <w:r w:rsidRPr="00B313C0">
        <w:rPr>
          <w:rFonts w:hint="eastAsia"/>
          <w:szCs w:val="22"/>
        </w:rPr>
        <w:t>í</w:t>
      </w:r>
      <w:r w:rsidRPr="00B313C0">
        <w:rPr>
          <w:szCs w:val="22"/>
        </w:rPr>
        <w:t xml:space="preserve"> zad</w:t>
      </w:r>
      <w:r w:rsidRPr="00B313C0">
        <w:rPr>
          <w:rFonts w:hint="eastAsia"/>
          <w:szCs w:val="22"/>
        </w:rPr>
        <w:t>á</w:t>
      </w:r>
      <w:r w:rsidRPr="00B313C0">
        <w:rPr>
          <w:szCs w:val="22"/>
        </w:rPr>
        <w:t>vac</w:t>
      </w:r>
      <w:r w:rsidRPr="00B313C0">
        <w:rPr>
          <w:rFonts w:hint="eastAsia"/>
          <w:szCs w:val="22"/>
        </w:rPr>
        <w:t>í</w:t>
      </w:r>
      <w:r w:rsidRPr="00B313C0">
        <w:rPr>
          <w:szCs w:val="22"/>
        </w:rPr>
        <w:t>ch podm</w:t>
      </w:r>
      <w:r w:rsidRPr="00B313C0">
        <w:rPr>
          <w:rFonts w:hint="eastAsia"/>
          <w:szCs w:val="22"/>
        </w:rPr>
        <w:t>í</w:t>
      </w:r>
      <w:r w:rsidRPr="00B313C0">
        <w:rPr>
          <w:szCs w:val="22"/>
        </w:rPr>
        <w:t>nek m</w:t>
      </w:r>
      <w:r w:rsidRPr="00B313C0">
        <w:rPr>
          <w:rFonts w:hint="cs"/>
          <w:szCs w:val="22"/>
        </w:rPr>
        <w:t>ů</w:t>
      </w:r>
      <w:r w:rsidRPr="00B313C0">
        <w:rPr>
          <w:rFonts w:hint="eastAsia"/>
          <w:szCs w:val="22"/>
        </w:rPr>
        <w:t>ž</w:t>
      </w:r>
      <w:r w:rsidRPr="00B313C0">
        <w:rPr>
          <w:szCs w:val="22"/>
        </w:rPr>
        <w:t xml:space="preserve">e </w:t>
      </w:r>
      <w:r>
        <w:rPr>
          <w:szCs w:val="22"/>
        </w:rPr>
        <w:t>Z</w:t>
      </w:r>
      <w:r w:rsidRPr="00B313C0">
        <w:rPr>
          <w:szCs w:val="22"/>
        </w:rPr>
        <w:t>adavatel poskytnout i bez p</w:t>
      </w:r>
      <w:r w:rsidRPr="00B313C0">
        <w:rPr>
          <w:rFonts w:hint="cs"/>
          <w:szCs w:val="22"/>
        </w:rPr>
        <w:t>ř</w:t>
      </w:r>
      <w:r w:rsidRPr="00B313C0">
        <w:rPr>
          <w:szCs w:val="22"/>
        </w:rPr>
        <w:t>edchoz</w:t>
      </w:r>
      <w:r w:rsidRPr="00B313C0">
        <w:rPr>
          <w:rFonts w:hint="eastAsia"/>
          <w:szCs w:val="22"/>
        </w:rPr>
        <w:t>í</w:t>
      </w:r>
      <w:r w:rsidRPr="00B313C0">
        <w:rPr>
          <w:szCs w:val="22"/>
        </w:rPr>
        <w:t xml:space="preserve"> </w:t>
      </w:r>
      <w:r w:rsidRPr="00B313C0">
        <w:rPr>
          <w:rFonts w:hint="eastAsia"/>
          <w:szCs w:val="22"/>
        </w:rPr>
        <w:t>žá</w:t>
      </w:r>
      <w:r w:rsidRPr="00B313C0">
        <w:rPr>
          <w:szCs w:val="22"/>
        </w:rPr>
        <w:t>dosti</w:t>
      </w:r>
      <w:r w:rsidR="00404AE1">
        <w:rPr>
          <w:szCs w:val="22"/>
        </w:rPr>
        <w:t>, a to prostřednictvím el. nástroje E-ZAK.</w:t>
      </w:r>
    </w:p>
    <w:p w14:paraId="4AA549F8" w14:textId="77777777" w:rsidR="007E31DD" w:rsidRDefault="007E31DD" w:rsidP="00C8001A">
      <w:pPr>
        <w:pStyle w:val="Standard"/>
        <w:jc w:val="both"/>
        <w:rPr>
          <w:szCs w:val="22"/>
        </w:rPr>
      </w:pPr>
    </w:p>
    <w:p w14:paraId="004883B8" w14:textId="341713EF" w:rsidR="007E31DD" w:rsidRDefault="007E31DD" w:rsidP="00C8001A">
      <w:pPr>
        <w:pStyle w:val="Standard"/>
        <w:jc w:val="both"/>
        <w:rPr>
          <w:szCs w:val="22"/>
        </w:rPr>
      </w:pPr>
      <w:r w:rsidRPr="007E31DD">
        <w:rPr>
          <w:szCs w:val="22"/>
        </w:rPr>
        <w:t>Zad</w:t>
      </w:r>
      <w:r w:rsidRPr="007E31DD">
        <w:rPr>
          <w:rFonts w:hint="eastAsia"/>
          <w:szCs w:val="22"/>
        </w:rPr>
        <w:t>á</w:t>
      </w:r>
      <w:r w:rsidRPr="007E31DD">
        <w:rPr>
          <w:szCs w:val="22"/>
        </w:rPr>
        <w:t>vac</w:t>
      </w:r>
      <w:r w:rsidRPr="007E31DD">
        <w:rPr>
          <w:rFonts w:hint="eastAsia"/>
          <w:szCs w:val="22"/>
        </w:rPr>
        <w:t>í</w:t>
      </w:r>
      <w:r w:rsidRPr="007E31DD">
        <w:rPr>
          <w:szCs w:val="22"/>
        </w:rPr>
        <w:t xml:space="preserve"> podm</w:t>
      </w:r>
      <w:r w:rsidRPr="007E31DD">
        <w:rPr>
          <w:rFonts w:hint="eastAsia"/>
          <w:szCs w:val="22"/>
        </w:rPr>
        <w:t>í</w:t>
      </w:r>
      <w:r w:rsidRPr="007E31DD">
        <w:rPr>
          <w:szCs w:val="22"/>
        </w:rPr>
        <w:t>nky obsa</w:t>
      </w:r>
      <w:r w:rsidRPr="007E31DD">
        <w:rPr>
          <w:rFonts w:hint="eastAsia"/>
          <w:szCs w:val="22"/>
        </w:rPr>
        <w:t>ž</w:t>
      </w:r>
      <w:r w:rsidRPr="007E31DD">
        <w:rPr>
          <w:szCs w:val="22"/>
        </w:rPr>
        <w:t>en</w:t>
      </w:r>
      <w:r w:rsidRPr="007E31DD">
        <w:rPr>
          <w:rFonts w:hint="eastAsia"/>
          <w:szCs w:val="22"/>
        </w:rPr>
        <w:t>é</w:t>
      </w:r>
      <w:r w:rsidRPr="007E31DD">
        <w:rPr>
          <w:szCs w:val="22"/>
        </w:rPr>
        <w:t xml:space="preserve"> v</w:t>
      </w:r>
      <w:r>
        <w:rPr>
          <w:szCs w:val="22"/>
        </w:rPr>
        <w:t> této Výzvě</w:t>
      </w:r>
      <w:r w:rsidRPr="007E31DD">
        <w:rPr>
          <w:szCs w:val="22"/>
        </w:rPr>
        <w:t xml:space="preserve"> m</w:t>
      </w:r>
      <w:r w:rsidRPr="007E31DD">
        <w:rPr>
          <w:rFonts w:hint="cs"/>
          <w:szCs w:val="22"/>
        </w:rPr>
        <w:t>ů</w:t>
      </w:r>
      <w:r w:rsidRPr="007E31DD">
        <w:rPr>
          <w:rFonts w:hint="eastAsia"/>
          <w:szCs w:val="22"/>
        </w:rPr>
        <w:t>ž</w:t>
      </w:r>
      <w:r w:rsidRPr="007E31DD">
        <w:rPr>
          <w:szCs w:val="22"/>
        </w:rPr>
        <w:t xml:space="preserve">e </w:t>
      </w:r>
      <w:r>
        <w:rPr>
          <w:szCs w:val="22"/>
        </w:rPr>
        <w:t>Z</w:t>
      </w:r>
      <w:r w:rsidRPr="007E31DD">
        <w:rPr>
          <w:szCs w:val="22"/>
        </w:rPr>
        <w:t>adavatel zm</w:t>
      </w:r>
      <w:r w:rsidRPr="007E31DD">
        <w:rPr>
          <w:rFonts w:hint="eastAsia"/>
          <w:szCs w:val="22"/>
        </w:rPr>
        <w:t>ě</w:t>
      </w:r>
      <w:r w:rsidRPr="007E31DD">
        <w:rPr>
          <w:szCs w:val="22"/>
        </w:rPr>
        <w:t>nit nebo doplnit p</w:t>
      </w:r>
      <w:r w:rsidRPr="007E31DD">
        <w:rPr>
          <w:rFonts w:hint="cs"/>
          <w:szCs w:val="22"/>
        </w:rPr>
        <w:t>ř</w:t>
      </w:r>
      <w:r w:rsidRPr="007E31DD">
        <w:rPr>
          <w:szCs w:val="22"/>
        </w:rPr>
        <w:t>ed uplynut</w:t>
      </w:r>
      <w:r w:rsidRPr="007E31DD">
        <w:rPr>
          <w:rFonts w:hint="eastAsia"/>
          <w:szCs w:val="22"/>
        </w:rPr>
        <w:t>í</w:t>
      </w:r>
      <w:r w:rsidRPr="007E31DD">
        <w:rPr>
          <w:szCs w:val="22"/>
        </w:rPr>
        <w:t>m lh</w:t>
      </w:r>
      <w:r w:rsidRPr="007E31DD">
        <w:rPr>
          <w:rFonts w:hint="cs"/>
          <w:szCs w:val="22"/>
        </w:rPr>
        <w:t>ů</w:t>
      </w:r>
      <w:r w:rsidRPr="007E31DD">
        <w:rPr>
          <w:szCs w:val="22"/>
        </w:rPr>
        <w:t>ty pro pod</w:t>
      </w:r>
      <w:r w:rsidRPr="007E31DD">
        <w:rPr>
          <w:rFonts w:hint="eastAsia"/>
          <w:szCs w:val="22"/>
        </w:rPr>
        <w:t>á</w:t>
      </w:r>
      <w:r w:rsidRPr="007E31DD">
        <w:rPr>
          <w:szCs w:val="22"/>
        </w:rPr>
        <w:t>n</w:t>
      </w:r>
      <w:r w:rsidRPr="007E31DD">
        <w:rPr>
          <w:rFonts w:hint="eastAsia"/>
          <w:szCs w:val="22"/>
        </w:rPr>
        <w:t>í</w:t>
      </w:r>
      <w:r w:rsidRPr="007E31DD">
        <w:rPr>
          <w:szCs w:val="22"/>
        </w:rPr>
        <w:t xml:space="preserve"> nab</w:t>
      </w:r>
      <w:r w:rsidRPr="007E31DD">
        <w:rPr>
          <w:rFonts w:hint="eastAsia"/>
          <w:szCs w:val="22"/>
        </w:rPr>
        <w:t>í</w:t>
      </w:r>
      <w:r w:rsidRPr="007E31DD">
        <w:rPr>
          <w:szCs w:val="22"/>
        </w:rPr>
        <w:t>dek. Zm</w:t>
      </w:r>
      <w:r w:rsidRPr="007E31DD">
        <w:rPr>
          <w:rFonts w:hint="eastAsia"/>
          <w:szCs w:val="22"/>
        </w:rPr>
        <w:t>ě</w:t>
      </w:r>
      <w:r w:rsidRPr="007E31DD">
        <w:rPr>
          <w:szCs w:val="22"/>
        </w:rPr>
        <w:t>na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w:t>
      </w:r>
      <w:r w:rsidR="00D810D4">
        <w:rPr>
          <w:szCs w:val="22"/>
        </w:rPr>
        <w:t>zadávacích</w:t>
      </w:r>
      <w:r w:rsidRPr="007E31DD">
        <w:rPr>
          <w:szCs w:val="22"/>
        </w:rPr>
        <w:t xml:space="preserve"> podm</w:t>
      </w:r>
      <w:r w:rsidRPr="007E31DD">
        <w:rPr>
          <w:rFonts w:hint="eastAsia"/>
          <w:szCs w:val="22"/>
        </w:rPr>
        <w:t>í</w:t>
      </w:r>
      <w:r w:rsidRPr="007E31DD">
        <w:rPr>
          <w:szCs w:val="22"/>
        </w:rPr>
        <w:t>nek mus</w:t>
      </w:r>
      <w:r w:rsidRPr="007E31DD">
        <w:rPr>
          <w:rFonts w:hint="eastAsia"/>
          <w:szCs w:val="22"/>
        </w:rPr>
        <w:t>í</w:t>
      </w:r>
      <w:r w:rsidRPr="007E31DD">
        <w:rPr>
          <w:szCs w:val="22"/>
        </w:rPr>
        <w:t xml:space="preserve"> b</w:t>
      </w:r>
      <w:r w:rsidRPr="007E31DD">
        <w:rPr>
          <w:rFonts w:hint="eastAsia"/>
          <w:szCs w:val="22"/>
        </w:rPr>
        <w:t>ý</w:t>
      </w:r>
      <w:r w:rsidRPr="007E31DD">
        <w:rPr>
          <w:szCs w:val="22"/>
        </w:rPr>
        <w:t>t uve</w:t>
      </w:r>
      <w:r w:rsidRPr="007E31DD">
        <w:rPr>
          <w:rFonts w:hint="cs"/>
          <w:szCs w:val="22"/>
        </w:rPr>
        <w:t>ř</w:t>
      </w:r>
      <w:r w:rsidRPr="007E31DD">
        <w:rPr>
          <w:szCs w:val="22"/>
        </w:rPr>
        <w:t>ejn</w:t>
      </w:r>
      <w:r w:rsidRPr="007E31DD">
        <w:rPr>
          <w:rFonts w:hint="eastAsia"/>
          <w:szCs w:val="22"/>
        </w:rPr>
        <w:t>ě</w:t>
      </w:r>
      <w:r w:rsidRPr="007E31DD">
        <w:rPr>
          <w:szCs w:val="22"/>
        </w:rPr>
        <w:t>na nebo ozn</w:t>
      </w:r>
      <w:r w:rsidRPr="007E31DD">
        <w:rPr>
          <w:rFonts w:hint="eastAsia"/>
          <w:szCs w:val="22"/>
        </w:rPr>
        <w:t>á</w:t>
      </w:r>
      <w:r w:rsidRPr="007E31DD">
        <w:rPr>
          <w:szCs w:val="22"/>
        </w:rPr>
        <w:t xml:space="preserve">mena </w:t>
      </w:r>
      <w:r w:rsidR="00D810D4">
        <w:rPr>
          <w:szCs w:val="22"/>
        </w:rPr>
        <w:t>D</w:t>
      </w:r>
      <w:r w:rsidRPr="007E31DD">
        <w:rPr>
          <w:szCs w:val="22"/>
        </w:rPr>
        <w:t>odavatel</w:t>
      </w:r>
      <w:r w:rsidRPr="007E31DD">
        <w:rPr>
          <w:rFonts w:hint="cs"/>
          <w:szCs w:val="22"/>
        </w:rPr>
        <w:t>ů</w:t>
      </w:r>
      <w:r w:rsidRPr="007E31DD">
        <w:rPr>
          <w:szCs w:val="22"/>
        </w:rPr>
        <w:t>m stejn</w:t>
      </w:r>
      <w:r w:rsidRPr="007E31DD">
        <w:rPr>
          <w:rFonts w:hint="eastAsia"/>
          <w:szCs w:val="22"/>
        </w:rPr>
        <w:t>ý</w:t>
      </w:r>
      <w:r w:rsidRPr="007E31DD">
        <w:rPr>
          <w:szCs w:val="22"/>
        </w:rPr>
        <w:t>m zp</w:t>
      </w:r>
      <w:r w:rsidRPr="007E31DD">
        <w:rPr>
          <w:rFonts w:hint="cs"/>
          <w:szCs w:val="22"/>
        </w:rPr>
        <w:t>ů</w:t>
      </w:r>
      <w:r w:rsidRPr="007E31DD">
        <w:rPr>
          <w:szCs w:val="22"/>
        </w:rPr>
        <w:t>sobem jako zad</w:t>
      </w:r>
      <w:r w:rsidRPr="007E31DD">
        <w:rPr>
          <w:rFonts w:hint="eastAsia"/>
          <w:szCs w:val="22"/>
        </w:rPr>
        <w:t>á</w:t>
      </w:r>
      <w:r w:rsidRPr="007E31DD">
        <w:rPr>
          <w:szCs w:val="22"/>
        </w:rPr>
        <w:t>vac</w:t>
      </w:r>
      <w:r w:rsidRPr="007E31DD">
        <w:rPr>
          <w:rFonts w:hint="eastAsia"/>
          <w:szCs w:val="22"/>
        </w:rPr>
        <w:t>í</w:t>
      </w:r>
      <w:r w:rsidRPr="007E31DD">
        <w:rPr>
          <w:szCs w:val="22"/>
        </w:rPr>
        <w:t xml:space="preserve"> pod</w:t>
      </w:r>
      <w:r w:rsidRPr="007E31DD">
        <w:rPr>
          <w:rFonts w:hint="eastAsia"/>
          <w:szCs w:val="22"/>
        </w:rPr>
        <w:t>mínka, která byla změněna nebo doplněna</w:t>
      </w:r>
      <w:r w:rsidR="00404AE1">
        <w:rPr>
          <w:szCs w:val="22"/>
        </w:rPr>
        <w:t>, tedy prostřednictvím el. nástroje E-ZAK.</w:t>
      </w:r>
    </w:p>
    <w:p w14:paraId="5E9D74CC" w14:textId="38CCB9C7" w:rsidR="007E31DD" w:rsidRDefault="007E31DD" w:rsidP="00C8001A">
      <w:pPr>
        <w:pStyle w:val="Standard"/>
        <w:jc w:val="both"/>
        <w:rPr>
          <w:szCs w:val="22"/>
        </w:rPr>
      </w:pPr>
      <w:r w:rsidRPr="007E31DD">
        <w:rPr>
          <w:szCs w:val="22"/>
        </w:rPr>
        <w:lastRenderedPageBreak/>
        <w:t>Pokud to povaha dopln</w:t>
      </w:r>
      <w:r w:rsidRPr="007E31DD">
        <w:rPr>
          <w:rFonts w:hint="eastAsia"/>
          <w:szCs w:val="22"/>
        </w:rPr>
        <w:t>ě</w:t>
      </w:r>
      <w:r w:rsidRPr="007E31DD">
        <w:rPr>
          <w:szCs w:val="22"/>
        </w:rPr>
        <w:t>n</w:t>
      </w:r>
      <w:r w:rsidRPr="007E31DD">
        <w:rPr>
          <w:rFonts w:hint="eastAsia"/>
          <w:szCs w:val="22"/>
        </w:rPr>
        <w:t>í</w:t>
      </w:r>
      <w:r w:rsidRPr="007E31DD">
        <w:rPr>
          <w:szCs w:val="22"/>
        </w:rPr>
        <w:t xml:space="preserve"> nebo zm</w:t>
      </w:r>
      <w:r w:rsidRPr="007E31DD">
        <w:rPr>
          <w:rFonts w:hint="eastAsia"/>
          <w:szCs w:val="22"/>
        </w:rPr>
        <w:t>ě</w:t>
      </w:r>
      <w:r w:rsidRPr="007E31DD">
        <w:rPr>
          <w:szCs w:val="22"/>
        </w:rPr>
        <w:t>ny zad</w:t>
      </w:r>
      <w:r w:rsidRPr="007E31DD">
        <w:rPr>
          <w:rFonts w:hint="eastAsia"/>
          <w:szCs w:val="22"/>
        </w:rPr>
        <w:t>á</w:t>
      </w:r>
      <w:r w:rsidRPr="007E31DD">
        <w:rPr>
          <w:szCs w:val="22"/>
        </w:rPr>
        <w:t>vac</w:t>
      </w:r>
      <w:r w:rsidRPr="007E31DD">
        <w:rPr>
          <w:rFonts w:hint="eastAsia"/>
          <w:szCs w:val="22"/>
        </w:rPr>
        <w:t>í</w:t>
      </w:r>
      <w:r w:rsidR="00D810D4">
        <w:rPr>
          <w:szCs w:val="22"/>
        </w:rPr>
        <w:t>ch podmínek</w:t>
      </w:r>
      <w:r w:rsidRPr="007E31DD">
        <w:rPr>
          <w:szCs w:val="22"/>
        </w:rPr>
        <w:t xml:space="preserve"> vy</w:t>
      </w:r>
      <w:r w:rsidRPr="007E31DD">
        <w:rPr>
          <w:rFonts w:hint="eastAsia"/>
          <w:szCs w:val="22"/>
        </w:rPr>
        <w:t>ž</w:t>
      </w:r>
      <w:r w:rsidRPr="007E31DD">
        <w:rPr>
          <w:szCs w:val="22"/>
        </w:rPr>
        <w:t xml:space="preserve">aduje, </w:t>
      </w:r>
      <w:r w:rsidR="00D810D4">
        <w:rPr>
          <w:szCs w:val="22"/>
        </w:rPr>
        <w:t>Z</w:t>
      </w:r>
      <w:r w:rsidRPr="007E31DD">
        <w:rPr>
          <w:szCs w:val="22"/>
        </w:rPr>
        <w:t>adavatel sou</w:t>
      </w:r>
      <w:r w:rsidRPr="007E31DD">
        <w:rPr>
          <w:rFonts w:hint="cs"/>
          <w:szCs w:val="22"/>
        </w:rPr>
        <w:t>č</w:t>
      </w:r>
      <w:r w:rsidRPr="007E31DD">
        <w:rPr>
          <w:szCs w:val="22"/>
        </w:rPr>
        <w:t>asn</w:t>
      </w:r>
      <w:r w:rsidRPr="007E31DD">
        <w:rPr>
          <w:rFonts w:hint="eastAsia"/>
          <w:szCs w:val="22"/>
        </w:rPr>
        <w:t>ě</w:t>
      </w:r>
      <w:r w:rsidRPr="007E31DD">
        <w:rPr>
          <w:szCs w:val="22"/>
        </w:rPr>
        <w:t xml:space="preserve"> p</w:t>
      </w:r>
      <w:r w:rsidRPr="007E31DD">
        <w:rPr>
          <w:rFonts w:hint="cs"/>
          <w:szCs w:val="22"/>
        </w:rPr>
        <w:t>ř</w:t>
      </w:r>
      <w:r w:rsidRPr="007E31DD">
        <w:rPr>
          <w:szCs w:val="22"/>
        </w:rPr>
        <w:t>im</w:t>
      </w:r>
      <w:r w:rsidRPr="007E31DD">
        <w:rPr>
          <w:rFonts w:hint="eastAsia"/>
          <w:szCs w:val="22"/>
        </w:rPr>
        <w:t>ě</w:t>
      </w:r>
      <w:r w:rsidRPr="007E31DD">
        <w:rPr>
          <w:rFonts w:hint="cs"/>
          <w:szCs w:val="22"/>
        </w:rPr>
        <w:t>ř</w:t>
      </w:r>
      <w:r w:rsidRPr="007E31DD">
        <w:rPr>
          <w:szCs w:val="22"/>
        </w:rPr>
        <w:t>en</w:t>
      </w:r>
      <w:r w:rsidRPr="007E31DD">
        <w:rPr>
          <w:rFonts w:hint="eastAsia"/>
          <w:szCs w:val="22"/>
        </w:rPr>
        <w:t>ě</w:t>
      </w:r>
      <w:r w:rsidRPr="007E31DD">
        <w:rPr>
          <w:szCs w:val="22"/>
        </w:rPr>
        <w:t xml:space="preserve"> prodlou</w:t>
      </w:r>
      <w:r w:rsidRPr="007E31DD">
        <w:rPr>
          <w:rFonts w:hint="eastAsia"/>
          <w:szCs w:val="22"/>
        </w:rPr>
        <w:t>ží</w:t>
      </w:r>
      <w:r w:rsidRPr="007E31DD">
        <w:rPr>
          <w:szCs w:val="22"/>
        </w:rPr>
        <w:t xml:space="preserve"> lh</w:t>
      </w:r>
      <w:r w:rsidRPr="007E31DD">
        <w:rPr>
          <w:rFonts w:hint="cs"/>
          <w:szCs w:val="22"/>
        </w:rPr>
        <w:t>ů</w:t>
      </w:r>
      <w:r w:rsidRPr="007E31DD">
        <w:rPr>
          <w:szCs w:val="22"/>
        </w:rPr>
        <w:t>tu pro pod</w:t>
      </w:r>
      <w:r w:rsidRPr="007E31DD">
        <w:rPr>
          <w:rFonts w:hint="eastAsia"/>
          <w:szCs w:val="22"/>
        </w:rPr>
        <w:t>á</w:t>
      </w:r>
      <w:r w:rsidRPr="007E31DD">
        <w:rPr>
          <w:szCs w:val="22"/>
        </w:rPr>
        <w:t>n</w:t>
      </w:r>
      <w:r w:rsidRPr="007E31DD">
        <w:rPr>
          <w:rFonts w:hint="eastAsia"/>
          <w:szCs w:val="22"/>
        </w:rPr>
        <w:t>í</w:t>
      </w:r>
      <w:r w:rsidRPr="007E31DD">
        <w:rPr>
          <w:szCs w:val="22"/>
        </w:rPr>
        <w:t xml:space="preserve"> nab</w:t>
      </w:r>
      <w:r w:rsidRPr="007E31DD">
        <w:rPr>
          <w:rFonts w:hint="eastAsia"/>
          <w:szCs w:val="22"/>
        </w:rPr>
        <w:t>í</w:t>
      </w:r>
      <w:r w:rsidRPr="007E31DD">
        <w:rPr>
          <w:szCs w:val="22"/>
        </w:rPr>
        <w:t>dek. V p</w:t>
      </w:r>
      <w:r w:rsidRPr="007E31DD">
        <w:rPr>
          <w:rFonts w:hint="cs"/>
          <w:szCs w:val="22"/>
        </w:rPr>
        <w:t>ř</w:t>
      </w:r>
      <w:r w:rsidRPr="007E31DD">
        <w:rPr>
          <w:rFonts w:hint="eastAsia"/>
          <w:szCs w:val="22"/>
        </w:rPr>
        <w:t>í</w:t>
      </w:r>
      <w:r w:rsidRPr="007E31DD">
        <w:rPr>
          <w:szCs w:val="22"/>
        </w:rPr>
        <w:t>pad</w:t>
      </w:r>
      <w:r w:rsidRPr="007E31DD">
        <w:rPr>
          <w:rFonts w:hint="eastAsia"/>
          <w:szCs w:val="22"/>
        </w:rPr>
        <w:t>ě</w:t>
      </w:r>
      <w:r w:rsidRPr="007E31DD">
        <w:rPr>
          <w:szCs w:val="22"/>
        </w:rPr>
        <w:t xml:space="preserve"> takov</w:t>
      </w:r>
      <w:r w:rsidRPr="007E31DD">
        <w:rPr>
          <w:rFonts w:hint="eastAsia"/>
          <w:szCs w:val="22"/>
        </w:rPr>
        <w:t>é</w:t>
      </w:r>
      <w:r w:rsidRPr="007E31DD">
        <w:rPr>
          <w:szCs w:val="22"/>
        </w:rPr>
        <w:t xml:space="preserve"> zm</w:t>
      </w:r>
      <w:r w:rsidRPr="007E31DD">
        <w:rPr>
          <w:rFonts w:hint="eastAsia"/>
          <w:szCs w:val="22"/>
        </w:rPr>
        <w:t>ě</w:t>
      </w:r>
      <w:r w:rsidRPr="007E31DD">
        <w:rPr>
          <w:szCs w:val="22"/>
        </w:rPr>
        <w:t>ny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zad</w:t>
      </w:r>
      <w:r w:rsidRPr="007E31DD">
        <w:rPr>
          <w:rFonts w:hint="eastAsia"/>
          <w:szCs w:val="22"/>
        </w:rPr>
        <w:t>á</w:t>
      </w:r>
      <w:r w:rsidRPr="007E31DD">
        <w:rPr>
          <w:szCs w:val="22"/>
        </w:rPr>
        <w:t>vac</w:t>
      </w:r>
      <w:r w:rsidRPr="007E31DD">
        <w:rPr>
          <w:rFonts w:hint="eastAsia"/>
          <w:szCs w:val="22"/>
        </w:rPr>
        <w:t>í</w:t>
      </w:r>
      <w:r w:rsidR="00754CD1">
        <w:rPr>
          <w:szCs w:val="22"/>
        </w:rPr>
        <w:t>ch podmínek</w:t>
      </w:r>
      <w:r w:rsidRPr="007E31DD">
        <w:rPr>
          <w:szCs w:val="22"/>
        </w:rPr>
        <w:t>, kter</w:t>
      </w:r>
      <w:r w:rsidRPr="007E31DD">
        <w:rPr>
          <w:rFonts w:hint="eastAsia"/>
          <w:szCs w:val="22"/>
        </w:rPr>
        <w:t>á</w:t>
      </w:r>
      <w:r w:rsidRPr="007E31DD">
        <w:rPr>
          <w:szCs w:val="22"/>
        </w:rPr>
        <w:t xml:space="preserve"> m</w:t>
      </w:r>
      <w:r w:rsidRPr="007E31DD">
        <w:rPr>
          <w:rFonts w:hint="cs"/>
          <w:szCs w:val="22"/>
        </w:rPr>
        <w:t>ů</w:t>
      </w:r>
      <w:r w:rsidRPr="007E31DD">
        <w:rPr>
          <w:rFonts w:hint="eastAsia"/>
          <w:szCs w:val="22"/>
        </w:rPr>
        <w:t>ž</w:t>
      </w:r>
      <w:r w:rsidRPr="007E31DD">
        <w:rPr>
          <w:szCs w:val="22"/>
        </w:rPr>
        <w:t>e roz</w:t>
      </w:r>
      <w:r w:rsidRPr="007E31DD">
        <w:rPr>
          <w:rFonts w:hint="eastAsia"/>
          <w:szCs w:val="22"/>
        </w:rPr>
        <w:t>ší</w:t>
      </w:r>
      <w:r w:rsidRPr="007E31DD">
        <w:rPr>
          <w:rFonts w:hint="cs"/>
          <w:szCs w:val="22"/>
        </w:rPr>
        <w:t>ř</w:t>
      </w:r>
      <w:r w:rsidRPr="007E31DD">
        <w:rPr>
          <w:szCs w:val="22"/>
        </w:rPr>
        <w:t>it okruh mo</w:t>
      </w:r>
      <w:r w:rsidRPr="007E31DD">
        <w:rPr>
          <w:rFonts w:hint="eastAsia"/>
          <w:szCs w:val="22"/>
        </w:rPr>
        <w:t>ž</w:t>
      </w:r>
      <w:r w:rsidRPr="007E31DD">
        <w:rPr>
          <w:szCs w:val="22"/>
        </w:rPr>
        <w:t>n</w:t>
      </w:r>
      <w:r w:rsidRPr="007E31DD">
        <w:rPr>
          <w:rFonts w:hint="eastAsia"/>
          <w:szCs w:val="22"/>
        </w:rPr>
        <w:t>ý</w:t>
      </w:r>
      <w:r w:rsidRPr="007E31DD">
        <w:rPr>
          <w:szCs w:val="22"/>
        </w:rPr>
        <w:t xml:space="preserve">ch </w:t>
      </w:r>
      <w:r w:rsidRPr="007E31DD">
        <w:rPr>
          <w:rFonts w:hint="eastAsia"/>
          <w:szCs w:val="22"/>
        </w:rPr>
        <w:t>ú</w:t>
      </w:r>
      <w:r w:rsidRPr="007E31DD">
        <w:rPr>
          <w:rFonts w:hint="cs"/>
          <w:szCs w:val="22"/>
        </w:rPr>
        <w:t>č</w:t>
      </w:r>
      <w:r w:rsidRPr="007E31DD">
        <w:rPr>
          <w:szCs w:val="22"/>
        </w:rPr>
        <w:t>astn</w:t>
      </w:r>
      <w:r w:rsidRPr="007E31DD">
        <w:rPr>
          <w:rFonts w:hint="eastAsia"/>
          <w:szCs w:val="22"/>
        </w:rPr>
        <w:t>í</w:t>
      </w:r>
      <w:r w:rsidRPr="007E31DD">
        <w:rPr>
          <w:szCs w:val="22"/>
        </w:rPr>
        <w:t>k</w:t>
      </w:r>
      <w:r w:rsidRPr="007E31DD">
        <w:rPr>
          <w:rFonts w:hint="cs"/>
          <w:szCs w:val="22"/>
        </w:rPr>
        <w:t>ů</w:t>
      </w:r>
      <w:r w:rsidRPr="007E31DD">
        <w:rPr>
          <w:szCs w:val="22"/>
        </w:rPr>
        <w:t xml:space="preserve"> v</w:t>
      </w:r>
      <w:r w:rsidRPr="007E31DD">
        <w:rPr>
          <w:rFonts w:hint="eastAsia"/>
          <w:szCs w:val="22"/>
        </w:rPr>
        <w:t>ý</w:t>
      </w:r>
      <w:r w:rsidRPr="007E31DD">
        <w:rPr>
          <w:szCs w:val="22"/>
        </w:rPr>
        <w:t>b</w:t>
      </w:r>
      <w:r w:rsidRPr="007E31DD">
        <w:rPr>
          <w:rFonts w:hint="eastAsia"/>
          <w:szCs w:val="22"/>
        </w:rPr>
        <w:t>ě</w:t>
      </w:r>
      <w:r w:rsidRPr="007E31DD">
        <w:rPr>
          <w:szCs w:val="22"/>
        </w:rPr>
        <w:t>rov</w:t>
      </w:r>
      <w:r w:rsidRPr="007E31DD">
        <w:rPr>
          <w:rFonts w:hint="eastAsia"/>
          <w:szCs w:val="22"/>
        </w:rPr>
        <w:t>é</w:t>
      </w:r>
      <w:r w:rsidRPr="007E31DD">
        <w:rPr>
          <w:szCs w:val="22"/>
        </w:rPr>
        <w:t xml:space="preserve">ho </w:t>
      </w:r>
      <w:r w:rsidRPr="007E31DD">
        <w:rPr>
          <w:rFonts w:hint="cs"/>
          <w:szCs w:val="22"/>
        </w:rPr>
        <w:t>ř</w:t>
      </w:r>
      <w:r w:rsidRPr="007E31DD">
        <w:rPr>
          <w:rFonts w:hint="eastAsia"/>
          <w:szCs w:val="22"/>
        </w:rPr>
        <w:t>í</w:t>
      </w:r>
      <w:r w:rsidRPr="007E31DD">
        <w:rPr>
          <w:szCs w:val="22"/>
        </w:rPr>
        <w:t>zen</w:t>
      </w:r>
      <w:r w:rsidRPr="007E31DD">
        <w:rPr>
          <w:rFonts w:hint="eastAsia"/>
          <w:szCs w:val="22"/>
        </w:rPr>
        <w:t>í</w:t>
      </w:r>
      <w:r w:rsidRPr="007E31DD">
        <w:rPr>
          <w:szCs w:val="22"/>
        </w:rPr>
        <w:t>, prodlou</w:t>
      </w:r>
      <w:r w:rsidRPr="007E31DD">
        <w:rPr>
          <w:rFonts w:hint="eastAsia"/>
          <w:szCs w:val="22"/>
        </w:rPr>
        <w:t>ží</w:t>
      </w:r>
      <w:r w:rsidRPr="007E31DD">
        <w:rPr>
          <w:szCs w:val="22"/>
        </w:rPr>
        <w:t xml:space="preserve"> </w:t>
      </w:r>
      <w:r w:rsidR="00754CD1">
        <w:rPr>
          <w:szCs w:val="22"/>
        </w:rPr>
        <w:t>Z</w:t>
      </w:r>
      <w:r w:rsidRPr="007E31DD">
        <w:rPr>
          <w:szCs w:val="22"/>
        </w:rPr>
        <w:t>adavatel lh</w:t>
      </w:r>
      <w:r w:rsidRPr="007E31DD">
        <w:rPr>
          <w:rFonts w:hint="cs"/>
          <w:szCs w:val="22"/>
        </w:rPr>
        <w:t>ů</w:t>
      </w:r>
      <w:r w:rsidRPr="007E31DD">
        <w:rPr>
          <w:szCs w:val="22"/>
        </w:rPr>
        <w:t>tu tak, aby od uve</w:t>
      </w:r>
      <w:r w:rsidRPr="007E31DD">
        <w:rPr>
          <w:rFonts w:hint="cs"/>
          <w:szCs w:val="22"/>
        </w:rPr>
        <w:t>ř</w:t>
      </w:r>
      <w:r w:rsidRPr="007E31DD">
        <w:rPr>
          <w:szCs w:val="22"/>
        </w:rPr>
        <w:t>ejn</w:t>
      </w:r>
      <w:r w:rsidRPr="007E31DD">
        <w:rPr>
          <w:rFonts w:hint="eastAsia"/>
          <w:szCs w:val="22"/>
        </w:rPr>
        <w:t>ě</w:t>
      </w:r>
      <w:r w:rsidRPr="007E31DD">
        <w:rPr>
          <w:szCs w:val="22"/>
        </w:rPr>
        <w:t>n</w:t>
      </w:r>
      <w:r w:rsidRPr="007E31DD">
        <w:rPr>
          <w:rFonts w:hint="eastAsia"/>
          <w:szCs w:val="22"/>
        </w:rPr>
        <w:t>í</w:t>
      </w:r>
      <w:r w:rsidRPr="007E31DD">
        <w:rPr>
          <w:szCs w:val="22"/>
        </w:rPr>
        <w:t xml:space="preserve"> nebo ozn</w:t>
      </w:r>
      <w:r w:rsidRPr="007E31DD">
        <w:rPr>
          <w:rFonts w:hint="eastAsia"/>
          <w:szCs w:val="22"/>
        </w:rPr>
        <w:t>á</w:t>
      </w:r>
      <w:r w:rsidRPr="007E31DD">
        <w:rPr>
          <w:szCs w:val="22"/>
        </w:rPr>
        <w:t>men</w:t>
      </w:r>
      <w:r w:rsidRPr="007E31DD">
        <w:rPr>
          <w:rFonts w:hint="eastAsia"/>
          <w:szCs w:val="22"/>
        </w:rPr>
        <w:t>í</w:t>
      </w:r>
      <w:r w:rsidRPr="007E31DD">
        <w:rPr>
          <w:szCs w:val="22"/>
        </w:rPr>
        <w:t xml:space="preserve"> zm</w:t>
      </w:r>
      <w:r w:rsidRPr="007E31DD">
        <w:rPr>
          <w:rFonts w:hint="eastAsia"/>
          <w:szCs w:val="22"/>
        </w:rPr>
        <w:t>ě</w:t>
      </w:r>
      <w:r w:rsidRPr="007E31DD">
        <w:rPr>
          <w:szCs w:val="22"/>
        </w:rPr>
        <w:t>ny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zad</w:t>
      </w:r>
      <w:r w:rsidRPr="007E31DD">
        <w:rPr>
          <w:rFonts w:hint="eastAsia"/>
          <w:szCs w:val="22"/>
        </w:rPr>
        <w:t>á</w:t>
      </w:r>
      <w:r w:rsidRPr="007E31DD">
        <w:rPr>
          <w:szCs w:val="22"/>
        </w:rPr>
        <w:t>vac</w:t>
      </w:r>
      <w:r w:rsidRPr="007E31DD">
        <w:rPr>
          <w:rFonts w:hint="eastAsia"/>
          <w:szCs w:val="22"/>
        </w:rPr>
        <w:t>í</w:t>
      </w:r>
      <w:r w:rsidR="00754CD1">
        <w:rPr>
          <w:szCs w:val="22"/>
        </w:rPr>
        <w:t>ch podmínek</w:t>
      </w:r>
      <w:r w:rsidRPr="007E31DD">
        <w:rPr>
          <w:szCs w:val="22"/>
        </w:rPr>
        <w:t xml:space="preserve"> </w:t>
      </w:r>
      <w:r w:rsidRPr="007E31DD">
        <w:rPr>
          <w:rFonts w:hint="cs"/>
          <w:szCs w:val="22"/>
        </w:rPr>
        <w:t>č</w:t>
      </w:r>
      <w:r w:rsidRPr="007E31DD">
        <w:rPr>
          <w:szCs w:val="22"/>
        </w:rPr>
        <w:t>inila nejm</w:t>
      </w:r>
      <w:r w:rsidRPr="007E31DD">
        <w:rPr>
          <w:rFonts w:hint="eastAsia"/>
          <w:szCs w:val="22"/>
        </w:rPr>
        <w:t>é</w:t>
      </w:r>
      <w:r w:rsidRPr="007E31DD">
        <w:rPr>
          <w:szCs w:val="22"/>
        </w:rPr>
        <w:t>n</w:t>
      </w:r>
      <w:r w:rsidRPr="007E31DD">
        <w:rPr>
          <w:rFonts w:hint="eastAsia"/>
          <w:szCs w:val="22"/>
        </w:rPr>
        <w:t>ě</w:t>
      </w:r>
      <w:r w:rsidRPr="007E31DD">
        <w:rPr>
          <w:szCs w:val="22"/>
        </w:rPr>
        <w:t xml:space="preserve"> celou svou p</w:t>
      </w:r>
      <w:r w:rsidRPr="007E31DD">
        <w:rPr>
          <w:rFonts w:hint="cs"/>
          <w:szCs w:val="22"/>
        </w:rPr>
        <w:t>ů</w:t>
      </w:r>
      <w:r w:rsidRPr="007E31DD">
        <w:rPr>
          <w:szCs w:val="22"/>
        </w:rPr>
        <w:t>vodn</w:t>
      </w:r>
      <w:r w:rsidRPr="007E31DD">
        <w:rPr>
          <w:rFonts w:hint="eastAsia"/>
          <w:szCs w:val="22"/>
        </w:rPr>
        <w:t>í</w:t>
      </w:r>
      <w:r w:rsidRPr="007E31DD">
        <w:rPr>
          <w:szCs w:val="22"/>
        </w:rPr>
        <w:t xml:space="preserve"> d</w:t>
      </w:r>
      <w:r w:rsidRPr="007E31DD">
        <w:rPr>
          <w:rFonts w:hint="eastAsia"/>
          <w:szCs w:val="22"/>
        </w:rPr>
        <w:t>é</w:t>
      </w:r>
      <w:r w:rsidRPr="007E31DD">
        <w:rPr>
          <w:szCs w:val="22"/>
        </w:rPr>
        <w:t>lku.</w:t>
      </w:r>
    </w:p>
    <w:p w14:paraId="597B112E" w14:textId="77777777" w:rsidR="008E2F4B" w:rsidRDefault="008E2F4B" w:rsidP="0005587B">
      <w:pPr>
        <w:pStyle w:val="Zkladntext21"/>
        <w:rPr>
          <w:color w:val="000000"/>
          <w:sz w:val="22"/>
          <w:szCs w:val="22"/>
        </w:rPr>
      </w:pPr>
    </w:p>
    <w:p w14:paraId="72350E5D" w14:textId="77777777" w:rsidR="008E2F4B" w:rsidRDefault="008E2F4B" w:rsidP="008E2F4B">
      <w:pPr>
        <w:pStyle w:val="Nadpis1"/>
      </w:pPr>
      <w:r>
        <w:t>Požadavky na osobu Dodavatele</w:t>
      </w:r>
    </w:p>
    <w:p w14:paraId="7874F44D" w14:textId="77777777" w:rsidR="008E2F4B" w:rsidRPr="009504F9" w:rsidRDefault="008E2F4B" w:rsidP="008E2F4B">
      <w:pPr>
        <w:jc w:val="both"/>
        <w:rPr>
          <w:rFonts w:ascii="Arial" w:hAnsi="Arial"/>
          <w:b/>
          <w:iCs/>
          <w:sz w:val="22"/>
          <w:szCs w:val="22"/>
        </w:rPr>
      </w:pPr>
      <w:r>
        <w:rPr>
          <w:rFonts w:ascii="Arial" w:hAnsi="Arial"/>
          <w:b/>
          <w:iCs/>
          <w:sz w:val="22"/>
          <w:szCs w:val="22"/>
        </w:rPr>
        <w:t>12</w:t>
      </w:r>
      <w:r w:rsidRPr="009504F9">
        <w:rPr>
          <w:rFonts w:ascii="Arial" w:hAnsi="Arial"/>
          <w:b/>
          <w:iCs/>
          <w:sz w:val="22"/>
          <w:szCs w:val="22"/>
        </w:rPr>
        <w:t>.1</w:t>
      </w:r>
      <w:r w:rsidRPr="009504F9">
        <w:rPr>
          <w:rFonts w:ascii="Arial" w:hAnsi="Arial"/>
          <w:b/>
          <w:iCs/>
          <w:sz w:val="22"/>
          <w:szCs w:val="22"/>
        </w:rPr>
        <w:tab/>
        <w:t>Požadavky vyplývající ze zákona č. 159/2006 Sb.:</w:t>
      </w:r>
    </w:p>
    <w:p w14:paraId="39CD2B2E" w14:textId="77777777" w:rsidR="008E2F4B" w:rsidRPr="009504F9" w:rsidRDefault="008E2F4B" w:rsidP="008E2F4B">
      <w:pPr>
        <w:jc w:val="both"/>
        <w:rPr>
          <w:rFonts w:ascii="Arial" w:hAnsi="Arial"/>
          <w:bCs/>
          <w:iCs/>
          <w:sz w:val="22"/>
          <w:szCs w:val="22"/>
        </w:rPr>
      </w:pPr>
      <w:r w:rsidRPr="009504F9">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0EFE4B45" w14:textId="77777777" w:rsidR="008E2F4B" w:rsidRPr="009504F9" w:rsidRDefault="008E2F4B" w:rsidP="008E2F4B">
      <w:pPr>
        <w:jc w:val="both"/>
        <w:rPr>
          <w:rFonts w:ascii="Arial" w:hAnsi="Arial"/>
          <w:bCs/>
          <w:iCs/>
          <w:sz w:val="22"/>
          <w:szCs w:val="22"/>
        </w:rPr>
      </w:pPr>
      <w:r w:rsidRPr="009504F9">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Výzvy.</w:t>
      </w:r>
    </w:p>
    <w:p w14:paraId="4C9A5B73" w14:textId="77777777" w:rsidR="008E2F4B" w:rsidRPr="009504F9" w:rsidRDefault="008E2F4B" w:rsidP="008E2F4B">
      <w:pPr>
        <w:jc w:val="both"/>
        <w:rPr>
          <w:rFonts w:ascii="Arial" w:hAnsi="Arial"/>
          <w:bCs/>
          <w:iCs/>
          <w:sz w:val="22"/>
          <w:szCs w:val="22"/>
        </w:rPr>
      </w:pPr>
    </w:p>
    <w:p w14:paraId="58B32C42" w14:textId="77777777" w:rsidR="008E2F4B" w:rsidRPr="009504F9" w:rsidRDefault="008E2F4B" w:rsidP="008E2F4B">
      <w:pPr>
        <w:ind w:left="705" w:hanging="705"/>
        <w:jc w:val="both"/>
        <w:rPr>
          <w:rFonts w:ascii="Arial" w:hAnsi="Arial"/>
          <w:b/>
          <w:iCs/>
          <w:sz w:val="22"/>
          <w:szCs w:val="22"/>
        </w:rPr>
      </w:pPr>
      <w:r>
        <w:rPr>
          <w:rFonts w:ascii="Arial" w:hAnsi="Arial"/>
          <w:b/>
          <w:iCs/>
          <w:sz w:val="22"/>
          <w:szCs w:val="22"/>
        </w:rPr>
        <w:t>12</w:t>
      </w:r>
      <w:r w:rsidRPr="009504F9">
        <w:rPr>
          <w:rFonts w:ascii="Arial" w:hAnsi="Arial"/>
          <w:b/>
          <w:iCs/>
          <w:sz w:val="22"/>
          <w:szCs w:val="22"/>
        </w:rPr>
        <w:t>.2</w:t>
      </w:r>
      <w:r w:rsidRPr="009504F9">
        <w:rPr>
          <w:rFonts w:ascii="Arial" w:hAnsi="Arial"/>
          <w:b/>
          <w:iCs/>
          <w:sz w:val="22"/>
          <w:szCs w:val="22"/>
        </w:rPr>
        <w:tab/>
        <w:t>Požadavky ve vztahu k SITUACI OHLEDNĚ SANKCÍ PŘIJATÝCH EU VŮČI RUSKU A BĚLORUSKU (např. nařízení Rady č. 269/2014 či 208/2014 či 765/2006):</w:t>
      </w:r>
    </w:p>
    <w:p w14:paraId="6F36CDCB" w14:textId="35EDEEBF" w:rsidR="00130EC8" w:rsidRDefault="008E2F4B" w:rsidP="008E2F4B">
      <w:pPr>
        <w:jc w:val="both"/>
        <w:rPr>
          <w:rFonts w:ascii="Arial" w:hAnsi="Arial"/>
          <w:bCs/>
          <w:iCs/>
          <w:sz w:val="22"/>
          <w:szCs w:val="22"/>
        </w:rPr>
      </w:pPr>
      <w:r w:rsidRPr="009504F9">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9504F9">
        <w:rPr>
          <w:rFonts w:ascii="Arial" w:hAnsi="Arial"/>
          <w:bCs/>
          <w:iCs/>
          <w:sz w:val="22"/>
          <w:szCs w:val="22"/>
        </w:rPr>
        <w:t>není osobou, subjektem či orgánem uvedeným na sankčním seznamu EU v přílohách těchto nařízení ani není jinak sankcionovanou osobou. Dodavatel ve své nabídce proto předloží čestné prohlášení viz příloha č. 2 této Výzvy.</w:t>
      </w:r>
    </w:p>
    <w:p w14:paraId="508A5D5F" w14:textId="77777777" w:rsidR="004C6A45" w:rsidRDefault="004C6A45" w:rsidP="008E2F4B">
      <w:pPr>
        <w:jc w:val="both"/>
        <w:rPr>
          <w:rFonts w:ascii="Arial" w:hAnsi="Arial"/>
          <w:bCs/>
          <w:iCs/>
          <w:sz w:val="22"/>
          <w:szCs w:val="22"/>
        </w:rPr>
      </w:pPr>
    </w:p>
    <w:p w14:paraId="3971FDC4" w14:textId="639A1894" w:rsidR="00C113A3" w:rsidRDefault="004B7ADC" w:rsidP="001810C0">
      <w:pPr>
        <w:pStyle w:val="Nadpis1"/>
      </w:pPr>
      <w:r>
        <w:t>Ostatní podmínky</w:t>
      </w:r>
    </w:p>
    <w:p w14:paraId="652107BE" w14:textId="77777777" w:rsidR="00C113A3" w:rsidRDefault="004B7ADC" w:rsidP="001810C0">
      <w:pPr>
        <w:pStyle w:val="Nadpis2"/>
      </w:pPr>
      <w:r>
        <w:t xml:space="preserve">Práva </w:t>
      </w:r>
      <w:r w:rsidR="00F777B2">
        <w:t>Zadavatel</w:t>
      </w:r>
      <w:r>
        <w:t>e</w:t>
      </w:r>
    </w:p>
    <w:p w14:paraId="3F32DF10" w14:textId="77777777" w:rsidR="00443AF4" w:rsidRDefault="00C8001A" w:rsidP="007B4D7F">
      <w:pPr>
        <w:pStyle w:val="Nadpis3"/>
        <w:numPr>
          <w:ilvl w:val="0"/>
          <w:numId w:val="0"/>
        </w:numPr>
        <w:spacing w:before="0"/>
      </w:pPr>
      <w:r>
        <w:t>Zadavatel si vyhrazuje právo:</w:t>
      </w:r>
    </w:p>
    <w:p w14:paraId="73870CFA" w14:textId="073F5EB4" w:rsidR="00F35AC6" w:rsidRPr="00EC7370" w:rsidRDefault="00C8001A" w:rsidP="00720DF7">
      <w:pPr>
        <w:pStyle w:val="Standard"/>
        <w:numPr>
          <w:ilvl w:val="0"/>
          <w:numId w:val="75"/>
        </w:numPr>
        <w:tabs>
          <w:tab w:val="left" w:pos="180"/>
        </w:tabs>
      </w:pPr>
      <w:r>
        <w:rPr>
          <w:color w:val="000000"/>
          <w:szCs w:val="22"/>
        </w:rPr>
        <w:t>ověřit údaje v nabíd</w:t>
      </w:r>
      <w:r w:rsidR="00D85FD9">
        <w:rPr>
          <w:color w:val="000000"/>
          <w:szCs w:val="22"/>
        </w:rPr>
        <w:t>kách</w:t>
      </w:r>
      <w:r>
        <w:rPr>
          <w:color w:val="000000"/>
          <w:szCs w:val="22"/>
        </w:rPr>
        <w:t>,</w:t>
      </w:r>
    </w:p>
    <w:p w14:paraId="5493D202" w14:textId="5EA7FCEE" w:rsidR="00F35AC6" w:rsidRPr="00EC7370" w:rsidRDefault="003A0500" w:rsidP="00720DF7">
      <w:pPr>
        <w:pStyle w:val="Standard"/>
        <w:numPr>
          <w:ilvl w:val="0"/>
          <w:numId w:val="75"/>
        </w:numPr>
        <w:tabs>
          <w:tab w:val="left" w:pos="180"/>
        </w:tabs>
      </w:pPr>
      <w:r w:rsidRPr="00F35AC6">
        <w:rPr>
          <w:color w:val="000000"/>
          <w:szCs w:val="22"/>
        </w:rPr>
        <w:t xml:space="preserve">vyloučit </w:t>
      </w:r>
      <w:r w:rsidR="00046F33" w:rsidRPr="00F35AC6">
        <w:rPr>
          <w:color w:val="000000"/>
          <w:szCs w:val="22"/>
        </w:rPr>
        <w:t>D</w:t>
      </w:r>
      <w:r w:rsidRPr="00F35AC6">
        <w:rPr>
          <w:color w:val="000000"/>
          <w:szCs w:val="22"/>
        </w:rPr>
        <w:t xml:space="preserve">odavatele postupem </w:t>
      </w:r>
      <w:r w:rsidR="00CC147D">
        <w:rPr>
          <w:color w:val="000000"/>
          <w:szCs w:val="22"/>
        </w:rPr>
        <w:t>dle Pravidel,</w:t>
      </w:r>
    </w:p>
    <w:p w14:paraId="1DD1D7E1" w14:textId="375495B9" w:rsidR="00F35AC6" w:rsidRPr="0023139C" w:rsidRDefault="00C8001A" w:rsidP="00720DF7">
      <w:pPr>
        <w:pStyle w:val="Standard"/>
        <w:numPr>
          <w:ilvl w:val="0"/>
          <w:numId w:val="75"/>
        </w:numPr>
        <w:tabs>
          <w:tab w:val="left" w:pos="180"/>
        </w:tabs>
      </w:pPr>
      <w:r w:rsidRPr="00F35AC6">
        <w:rPr>
          <w:color w:val="000000"/>
          <w:szCs w:val="22"/>
        </w:rPr>
        <w:t xml:space="preserve">zrušit výběrové řízení </w:t>
      </w:r>
      <w:r w:rsidR="00D9031F">
        <w:rPr>
          <w:color w:val="000000"/>
          <w:szCs w:val="22"/>
        </w:rPr>
        <w:t>postupem dle Pravidel.</w:t>
      </w:r>
    </w:p>
    <w:p w14:paraId="6ABE162E" w14:textId="5AA0325D" w:rsidR="00C113A3" w:rsidRDefault="00C8001A" w:rsidP="00C8001A">
      <w:pPr>
        <w:pStyle w:val="Standard"/>
        <w:tabs>
          <w:tab w:val="left" w:pos="1614"/>
          <w:tab w:val="left" w:pos="2970"/>
        </w:tabs>
        <w:ind w:left="714"/>
      </w:pPr>
      <w:r w:rsidRPr="004902F6">
        <w:rPr>
          <w:color w:val="000000"/>
          <w:szCs w:val="22"/>
        </w:rPr>
        <w:tab/>
      </w:r>
    </w:p>
    <w:p w14:paraId="257F8772" w14:textId="26F9E62A" w:rsidR="009C10B4" w:rsidRDefault="009C10B4" w:rsidP="009C10B4">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w:t>
      </w:r>
      <w:r w:rsidR="008F68EE">
        <w:rPr>
          <w:rFonts w:ascii="Arial" w:hAnsi="Arial"/>
          <w:sz w:val="22"/>
          <w:szCs w:val="22"/>
        </w:rPr>
        <w:t>výběrového</w:t>
      </w:r>
      <w:r w:rsidRPr="001B7D9E">
        <w:rPr>
          <w:rFonts w:ascii="Arial" w:hAnsi="Arial"/>
          <w:sz w:val="22"/>
          <w:szCs w:val="22"/>
        </w:rPr>
        <w:t xml:space="preserve"> řízení o zpracování osobních údajů za účelem realizace </w:t>
      </w:r>
      <w:r w:rsidR="008F68EE">
        <w:rPr>
          <w:rFonts w:ascii="Arial" w:hAnsi="Arial"/>
          <w:sz w:val="22"/>
          <w:szCs w:val="22"/>
        </w:rPr>
        <w:t>výběrového řízení dle Zákona a dle Pravidel</w:t>
      </w:r>
      <w:r w:rsidRPr="001B7D9E">
        <w:rPr>
          <w:rFonts w:ascii="Arial" w:hAnsi="Arial"/>
          <w:sz w:val="22"/>
          <w:szCs w:val="22"/>
        </w:rPr>
        <w:t xml:space="preserve">. Zadavatel může v rámci realizace </w:t>
      </w:r>
      <w:r w:rsidR="00303B86">
        <w:rPr>
          <w:rFonts w:ascii="Arial" w:hAnsi="Arial"/>
          <w:sz w:val="22"/>
          <w:szCs w:val="22"/>
        </w:rPr>
        <w:t>Výběrového</w:t>
      </w:r>
      <w:r w:rsidRPr="001B7D9E">
        <w:rPr>
          <w:rFonts w:ascii="Arial" w:hAnsi="Arial"/>
          <w:sz w:val="22"/>
          <w:szCs w:val="22"/>
        </w:rPr>
        <w:t xml:space="preserve">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 xml:space="preserve">odavatele. Zadavatel bude zpracovávat osobní údaje pouze v rozsahu nezbytném pro realizaci </w:t>
      </w:r>
      <w:r w:rsidR="00303B86">
        <w:rPr>
          <w:rFonts w:ascii="Arial" w:hAnsi="Arial"/>
          <w:sz w:val="22"/>
          <w:szCs w:val="22"/>
        </w:rPr>
        <w:t>výběrového</w:t>
      </w:r>
      <w:r w:rsidRPr="001B7D9E">
        <w:rPr>
          <w:rFonts w:ascii="Arial" w:hAnsi="Arial"/>
          <w:sz w:val="22"/>
          <w:szCs w:val="22"/>
        </w:rPr>
        <w:t xml:space="preserve">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287BF6E2" w14:textId="77777777" w:rsidR="009C10B4" w:rsidRDefault="009C10B4" w:rsidP="009C10B4">
      <w:pPr>
        <w:suppressAutoHyphens w:val="0"/>
        <w:jc w:val="both"/>
        <w:rPr>
          <w:rFonts w:ascii="Arial" w:hAnsi="Arial"/>
          <w:sz w:val="22"/>
          <w:szCs w:val="22"/>
        </w:rPr>
      </w:pPr>
    </w:p>
    <w:p w14:paraId="36BB071B" w14:textId="4434840E" w:rsidR="009C10B4" w:rsidRDefault="009C10B4" w:rsidP="009C10B4">
      <w:pPr>
        <w:suppressAutoHyphens w:val="0"/>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w:t>
      </w:r>
      <w:r w:rsidR="00D30B20">
        <w:rPr>
          <w:rFonts w:ascii="Arial" w:hAnsi="Arial"/>
          <w:snapToGrid w:val="0"/>
          <w:color w:val="000000"/>
          <w:sz w:val="22"/>
          <w:szCs w:val="22"/>
        </w:rPr>
        <w:t>e výběrovém</w:t>
      </w:r>
      <w:r>
        <w:rPr>
          <w:rFonts w:ascii="Arial" w:hAnsi="Arial"/>
          <w:snapToGrid w:val="0"/>
          <w:color w:val="000000"/>
          <w:sz w:val="22"/>
          <w:szCs w:val="22"/>
        </w:rPr>
        <w:t xml:space="preserve"> řízení.</w:t>
      </w:r>
    </w:p>
    <w:p w14:paraId="0DC5E610" w14:textId="77777777" w:rsidR="00C113A3" w:rsidRDefault="00C113A3" w:rsidP="00F04C5D">
      <w:pPr>
        <w:pStyle w:val="Standard"/>
        <w:tabs>
          <w:tab w:val="left" w:pos="1614"/>
        </w:tabs>
        <w:rPr>
          <w:b/>
          <w:color w:val="000000"/>
          <w:szCs w:val="22"/>
        </w:rPr>
      </w:pPr>
    </w:p>
    <w:p w14:paraId="7C179C32" w14:textId="77777777" w:rsidR="00C113A3" w:rsidRDefault="004B7ADC" w:rsidP="00C8001A">
      <w:pPr>
        <w:pStyle w:val="Nadpis2"/>
        <w:spacing w:before="0"/>
      </w:pPr>
      <w:r>
        <w:t>Přílohy</w:t>
      </w:r>
    </w:p>
    <w:p w14:paraId="30D026B2" w14:textId="77777777" w:rsidR="00C8001A" w:rsidRDefault="00C8001A" w:rsidP="007B4D7F">
      <w:pPr>
        <w:pStyle w:val="Nadpis2"/>
        <w:numPr>
          <w:ilvl w:val="0"/>
          <w:numId w:val="0"/>
        </w:numPr>
        <w:spacing w:before="0" w:after="0"/>
        <w:rPr>
          <w:b w:val="0"/>
          <w:sz w:val="22"/>
          <w:szCs w:val="22"/>
          <w:u w:val="none"/>
        </w:rPr>
      </w:pPr>
      <w:r>
        <w:rPr>
          <w:b w:val="0"/>
          <w:sz w:val="22"/>
          <w:szCs w:val="22"/>
          <w:u w:val="none"/>
        </w:rPr>
        <w:t>Nedílnou součástí této V</w:t>
      </w:r>
      <w:r w:rsidRPr="000226D7">
        <w:rPr>
          <w:b w:val="0"/>
          <w:sz w:val="22"/>
          <w:szCs w:val="22"/>
          <w:u w:val="none"/>
        </w:rPr>
        <w:t>ýzvy jsou přílohy:</w:t>
      </w:r>
    </w:p>
    <w:p w14:paraId="3C69504F" w14:textId="77777777" w:rsidR="00F04C5D" w:rsidRPr="00F04C5D" w:rsidRDefault="00F04C5D" w:rsidP="00F04C5D">
      <w:pPr>
        <w:pStyle w:val="Standard"/>
      </w:pPr>
    </w:p>
    <w:p w14:paraId="2F3AB1C7" w14:textId="77777777" w:rsidR="00443AF4" w:rsidRDefault="00C8001A" w:rsidP="00C8001A">
      <w:pPr>
        <w:pStyle w:val="Standard"/>
        <w:jc w:val="both"/>
        <w:rPr>
          <w:b/>
          <w:color w:val="000000"/>
          <w:szCs w:val="22"/>
        </w:rPr>
      </w:pPr>
      <w:r>
        <w:rPr>
          <w:b/>
          <w:color w:val="000000"/>
          <w:szCs w:val="22"/>
        </w:rPr>
        <w:t>Příloha č. 1</w:t>
      </w:r>
      <w:r>
        <w:rPr>
          <w:szCs w:val="22"/>
        </w:rPr>
        <w:t xml:space="preserve">   </w:t>
      </w:r>
      <w:r>
        <w:rPr>
          <w:szCs w:val="22"/>
        </w:rPr>
        <w:tab/>
      </w:r>
      <w:r w:rsidR="00403FFE">
        <w:rPr>
          <w:b/>
          <w:color w:val="000000"/>
          <w:szCs w:val="22"/>
        </w:rPr>
        <w:t>Krycí list nabídky</w:t>
      </w:r>
    </w:p>
    <w:p w14:paraId="48C3165A" w14:textId="637BA48C" w:rsidR="00F04C5D" w:rsidRDefault="00C8001A" w:rsidP="00C8001A">
      <w:pPr>
        <w:pStyle w:val="Standard"/>
        <w:jc w:val="both"/>
        <w:rPr>
          <w:b/>
          <w:color w:val="000000"/>
          <w:szCs w:val="22"/>
        </w:rPr>
      </w:pPr>
      <w:r>
        <w:rPr>
          <w:b/>
          <w:color w:val="000000"/>
          <w:szCs w:val="22"/>
        </w:rPr>
        <w:t>Příloha č. 2</w:t>
      </w:r>
      <w:r>
        <w:rPr>
          <w:color w:val="000000"/>
          <w:szCs w:val="22"/>
        </w:rPr>
        <w:t xml:space="preserve"> </w:t>
      </w:r>
      <w:r>
        <w:rPr>
          <w:b/>
          <w:color w:val="000000"/>
          <w:szCs w:val="22"/>
        </w:rPr>
        <w:t xml:space="preserve">   </w:t>
      </w:r>
      <w:r>
        <w:rPr>
          <w:b/>
          <w:color w:val="000000"/>
          <w:szCs w:val="22"/>
        </w:rPr>
        <w:tab/>
      </w:r>
      <w:r w:rsidR="008E2F4B">
        <w:rPr>
          <w:b/>
          <w:color w:val="000000"/>
          <w:szCs w:val="22"/>
        </w:rPr>
        <w:t>Čestné prohlášení Dodavatele</w:t>
      </w:r>
    </w:p>
    <w:p w14:paraId="7F3D49AB" w14:textId="17B5DF3E" w:rsidR="00443AF4" w:rsidRDefault="00594B39" w:rsidP="00C8001A">
      <w:pPr>
        <w:pStyle w:val="Standard"/>
        <w:rPr>
          <w:b/>
          <w:szCs w:val="22"/>
        </w:rPr>
      </w:pPr>
      <w:r>
        <w:rPr>
          <w:b/>
          <w:color w:val="000000"/>
          <w:szCs w:val="22"/>
        </w:rPr>
        <w:t>Příloha č. 3</w:t>
      </w:r>
      <w:r w:rsidR="00C8001A">
        <w:rPr>
          <w:b/>
          <w:color w:val="000000"/>
          <w:szCs w:val="22"/>
        </w:rPr>
        <w:tab/>
      </w:r>
      <w:r w:rsidR="000556E2">
        <w:rPr>
          <w:b/>
          <w:szCs w:val="22"/>
        </w:rPr>
        <w:t xml:space="preserve">Závazné obchodní </w:t>
      </w:r>
      <w:r w:rsidR="00403FFE">
        <w:rPr>
          <w:b/>
          <w:szCs w:val="22"/>
        </w:rPr>
        <w:t>podmínky</w:t>
      </w:r>
    </w:p>
    <w:p w14:paraId="6A9801F8" w14:textId="3449DB9C" w:rsidR="00540B2A" w:rsidRDefault="00540B2A" w:rsidP="00C8001A">
      <w:pPr>
        <w:pStyle w:val="Standard"/>
        <w:rPr>
          <w:b/>
          <w:szCs w:val="22"/>
        </w:rPr>
      </w:pPr>
      <w:r>
        <w:rPr>
          <w:b/>
          <w:color w:val="000000"/>
          <w:szCs w:val="22"/>
        </w:rPr>
        <w:t>Příloha č. 4</w:t>
      </w:r>
      <w:r>
        <w:rPr>
          <w:b/>
          <w:color w:val="000000"/>
          <w:szCs w:val="22"/>
        </w:rPr>
        <w:tab/>
      </w:r>
      <w:r>
        <w:rPr>
          <w:b/>
          <w:szCs w:val="22"/>
        </w:rPr>
        <w:t>Závazné technické podmínky</w:t>
      </w:r>
    </w:p>
    <w:p w14:paraId="3353952E" w14:textId="77777777" w:rsidR="00BD04E9" w:rsidRDefault="00BD04E9" w:rsidP="00C8001A">
      <w:pPr>
        <w:pStyle w:val="Standard"/>
        <w:rPr>
          <w:b/>
          <w:szCs w:val="22"/>
        </w:rPr>
      </w:pPr>
    </w:p>
    <w:p w14:paraId="771F5CD1" w14:textId="03ECF35A" w:rsidR="00C8001A" w:rsidRDefault="00C8001A" w:rsidP="00C8001A">
      <w:pPr>
        <w:pStyle w:val="Standard"/>
        <w:rPr>
          <w:b/>
          <w:szCs w:val="22"/>
        </w:rPr>
      </w:pPr>
      <w:r>
        <w:rPr>
          <w:b/>
          <w:szCs w:val="22"/>
        </w:rPr>
        <w:t>Veškeré podklady jsou dostupné v elektronické podobě.</w:t>
      </w:r>
    </w:p>
    <w:p w14:paraId="0938BECE" w14:textId="77777777" w:rsidR="00C8001A" w:rsidRDefault="00C8001A" w:rsidP="00C8001A">
      <w:pPr>
        <w:pStyle w:val="Standard"/>
        <w:rPr>
          <w:color w:val="000000"/>
          <w:szCs w:val="22"/>
        </w:rPr>
      </w:pPr>
    </w:p>
    <w:p w14:paraId="1EE672E3" w14:textId="77777777" w:rsidR="0036349C" w:rsidRDefault="0036349C" w:rsidP="00C8001A">
      <w:pPr>
        <w:pStyle w:val="Standard"/>
        <w:rPr>
          <w:color w:val="000000"/>
          <w:szCs w:val="22"/>
        </w:rPr>
      </w:pPr>
    </w:p>
    <w:p w14:paraId="13EACE49" w14:textId="77777777" w:rsidR="00833773" w:rsidRDefault="00833773" w:rsidP="00C8001A">
      <w:pPr>
        <w:pStyle w:val="Standard"/>
        <w:rPr>
          <w:color w:val="000000"/>
          <w:szCs w:val="22"/>
        </w:rPr>
      </w:pPr>
    </w:p>
    <w:p w14:paraId="246E60F6" w14:textId="744F9C98" w:rsidR="00C8001A" w:rsidRDefault="000556E2" w:rsidP="00C8001A">
      <w:pPr>
        <w:pStyle w:val="Standard"/>
        <w:rPr>
          <w:szCs w:val="22"/>
        </w:rPr>
      </w:pPr>
      <w:r>
        <w:rPr>
          <w:color w:val="000000"/>
          <w:szCs w:val="22"/>
        </w:rPr>
        <w:t>V </w:t>
      </w:r>
      <w:r w:rsidR="00540B2A">
        <w:rPr>
          <w:color w:val="000000"/>
          <w:szCs w:val="22"/>
        </w:rPr>
        <w:t>Brně</w:t>
      </w:r>
      <w:r w:rsidR="00C8001A">
        <w:rPr>
          <w:szCs w:val="22"/>
        </w:rPr>
        <w:t xml:space="preserve"> dne</w:t>
      </w:r>
      <w:r w:rsidR="00E07D74">
        <w:rPr>
          <w:szCs w:val="22"/>
        </w:rPr>
        <w:t xml:space="preserve"> </w:t>
      </w:r>
      <w:r w:rsidR="002539B7">
        <w:rPr>
          <w:szCs w:val="22"/>
        </w:rPr>
        <w:t>9</w:t>
      </w:r>
      <w:r w:rsidR="00353DBB">
        <w:rPr>
          <w:szCs w:val="22"/>
        </w:rPr>
        <w:t xml:space="preserve">. </w:t>
      </w:r>
      <w:r w:rsidR="007A44BC">
        <w:rPr>
          <w:szCs w:val="22"/>
        </w:rPr>
        <w:t>9</w:t>
      </w:r>
      <w:r w:rsidR="00353DBB">
        <w:rPr>
          <w:szCs w:val="22"/>
        </w:rPr>
        <w:t>. 2025</w:t>
      </w:r>
    </w:p>
    <w:p w14:paraId="5D7AB362" w14:textId="77777777" w:rsidR="009438C4" w:rsidRDefault="009438C4" w:rsidP="00C8001A">
      <w:pPr>
        <w:pStyle w:val="Standard"/>
        <w:rPr>
          <w:szCs w:val="22"/>
        </w:rPr>
      </w:pPr>
    </w:p>
    <w:p w14:paraId="235BE999" w14:textId="77777777" w:rsidR="00833773" w:rsidRDefault="00833773" w:rsidP="00C8001A">
      <w:pPr>
        <w:pStyle w:val="Standard"/>
        <w:rPr>
          <w:szCs w:val="22"/>
        </w:rPr>
      </w:pPr>
    </w:p>
    <w:p w14:paraId="37321252" w14:textId="77777777" w:rsidR="00833773" w:rsidRDefault="00833773" w:rsidP="00C8001A">
      <w:pPr>
        <w:pStyle w:val="Standard"/>
        <w:rPr>
          <w:szCs w:val="22"/>
        </w:rPr>
      </w:pPr>
    </w:p>
    <w:p w14:paraId="665B55F7" w14:textId="77777777" w:rsidR="00833773" w:rsidRDefault="00833773" w:rsidP="00C8001A">
      <w:pPr>
        <w:pStyle w:val="Standard"/>
        <w:rPr>
          <w:szCs w:val="22"/>
        </w:rPr>
      </w:pPr>
    </w:p>
    <w:p w14:paraId="4A457F8A" w14:textId="77777777" w:rsidR="00130EC8" w:rsidRDefault="00130EC8" w:rsidP="00C8001A">
      <w:pPr>
        <w:pStyle w:val="Standard"/>
        <w:rPr>
          <w:color w:val="FF0000"/>
        </w:rPr>
      </w:pPr>
    </w:p>
    <w:p w14:paraId="13B82ADD" w14:textId="77777777" w:rsidR="00C8001A" w:rsidRDefault="00C8001A" w:rsidP="00C8001A">
      <w:pPr>
        <w:pStyle w:val="Standard"/>
      </w:pPr>
      <w:r>
        <w:rPr>
          <w:rFonts w:eastAsia="Arial"/>
          <w:color w:val="000000"/>
          <w:szCs w:val="22"/>
        </w:rPr>
        <w:t xml:space="preserve">                                                                                     ………………………………………</w:t>
      </w:r>
      <w:r>
        <w:rPr>
          <w:color w:val="000000"/>
          <w:szCs w:val="22"/>
        </w:rPr>
        <w:t>..</w:t>
      </w:r>
    </w:p>
    <w:p w14:paraId="1B51096C" w14:textId="68B874D1" w:rsidR="00C8001A" w:rsidRDefault="00C8001A" w:rsidP="00C8001A">
      <w:pPr>
        <w:pStyle w:val="Standard"/>
        <w:tabs>
          <w:tab w:val="center" w:pos="6120"/>
        </w:tabs>
        <w:jc w:val="both"/>
        <w:rPr>
          <w:szCs w:val="22"/>
        </w:rPr>
      </w:pPr>
      <w:r>
        <w:rPr>
          <w:szCs w:val="22"/>
        </w:rPr>
        <w:tab/>
      </w:r>
      <w:r w:rsidR="00DE6A57">
        <w:rPr>
          <w:szCs w:val="22"/>
        </w:rPr>
        <w:t xml:space="preserve">                           </w:t>
      </w:r>
      <w:r w:rsidR="00540B2A" w:rsidRPr="00D126B4">
        <w:rPr>
          <w:rFonts w:hint="eastAsia"/>
          <w:szCs w:val="22"/>
        </w:rPr>
        <w:t>prof.</w:t>
      </w:r>
      <w:r w:rsidR="00540B2A">
        <w:rPr>
          <w:szCs w:val="22"/>
        </w:rPr>
        <w:t xml:space="preserve"> RNDr. Eva Bártová</w:t>
      </w:r>
      <w:r w:rsidR="00540B2A" w:rsidRPr="00D126B4">
        <w:rPr>
          <w:rFonts w:hint="eastAsia"/>
          <w:szCs w:val="22"/>
        </w:rPr>
        <w:t>, Ph.D.</w:t>
      </w:r>
      <w:r w:rsidR="00540B2A">
        <w:rPr>
          <w:szCs w:val="22"/>
        </w:rPr>
        <w:t>, DSc.</w:t>
      </w:r>
    </w:p>
    <w:p w14:paraId="0EE3435D" w14:textId="3698BE74" w:rsidR="00C8001A" w:rsidRDefault="00DE6A57" w:rsidP="00C8001A">
      <w:pPr>
        <w:pStyle w:val="Standard"/>
        <w:tabs>
          <w:tab w:val="center" w:pos="6120"/>
        </w:tabs>
        <w:jc w:val="both"/>
        <w:rPr>
          <w:szCs w:val="22"/>
        </w:rPr>
      </w:pPr>
      <w:r>
        <w:rPr>
          <w:szCs w:val="22"/>
        </w:rPr>
        <w:tab/>
        <w:t xml:space="preserve">                            </w:t>
      </w:r>
      <w:r w:rsidR="00540B2A">
        <w:rPr>
          <w:szCs w:val="22"/>
        </w:rPr>
        <w:t>ředitelka Biofyzikálního ústavu AV ČR, v. v. i.</w:t>
      </w:r>
    </w:p>
    <w:p w14:paraId="3F9BF311" w14:textId="77777777" w:rsidR="00C113A3" w:rsidRDefault="004B7ADC" w:rsidP="001810C0">
      <w:pPr>
        <w:pStyle w:val="Standard"/>
        <w:pageBreakBefore/>
        <w:rPr>
          <w:b/>
          <w:color w:val="000000"/>
          <w:szCs w:val="22"/>
        </w:rPr>
      </w:pPr>
      <w:r>
        <w:rPr>
          <w:rFonts w:eastAsia="Arial"/>
          <w:b/>
          <w:color w:val="000000"/>
          <w:szCs w:val="22"/>
        </w:rPr>
        <w:lastRenderedPageBreak/>
        <w:t xml:space="preserve"> </w:t>
      </w:r>
      <w:r w:rsidR="009E1B5F">
        <w:rPr>
          <w:b/>
          <w:color w:val="000000"/>
          <w:szCs w:val="22"/>
        </w:rPr>
        <w:t>P</w:t>
      </w:r>
      <w:r>
        <w:rPr>
          <w:b/>
          <w:color w:val="000000"/>
          <w:szCs w:val="22"/>
        </w:rPr>
        <w:t>ř</w:t>
      </w:r>
      <w:r w:rsidR="00F46026">
        <w:rPr>
          <w:b/>
          <w:color w:val="000000"/>
          <w:szCs w:val="22"/>
        </w:rPr>
        <w:t>íloha č. 1 V</w:t>
      </w:r>
      <w:r>
        <w:rPr>
          <w:b/>
          <w:color w:val="000000"/>
          <w:szCs w:val="22"/>
        </w:rPr>
        <w:t>ýzvy</w:t>
      </w:r>
    </w:p>
    <w:p w14:paraId="5CC8BA6D" w14:textId="77777777" w:rsidR="00C113A3" w:rsidRDefault="00C113A3" w:rsidP="001810C0">
      <w:pPr>
        <w:pStyle w:val="Standard"/>
        <w:rPr>
          <w:color w:val="000000"/>
          <w:sz w:val="20"/>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2973D3" w14:paraId="2A94EDC4" w14:textId="77777777" w:rsidTr="001F57AF">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0B0A70C5" w14:textId="77777777" w:rsidR="002973D3" w:rsidRDefault="002973D3" w:rsidP="001F57AF">
            <w:pPr>
              <w:pStyle w:val="Bezmezer"/>
              <w:jc w:val="center"/>
            </w:pPr>
            <w:r>
              <w:rPr>
                <w:rFonts w:ascii="Arial" w:hAnsi="Arial" w:cs="Arial"/>
                <w:b/>
                <w:szCs w:val="24"/>
                <w:lang w:eastAsia="cs-CZ"/>
              </w:rPr>
              <w:t>KRYCÍ LIST NABÍDKY</w:t>
            </w:r>
          </w:p>
        </w:tc>
      </w:tr>
      <w:tr w:rsidR="002973D3" w14:paraId="6E55B49F" w14:textId="77777777" w:rsidTr="001F57AF">
        <w:trPr>
          <w:trHeight w:val="305"/>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2E723486" w14:textId="24DCF171" w:rsidR="002973D3" w:rsidRDefault="002973D3" w:rsidP="001F57AF">
            <w:pPr>
              <w:pStyle w:val="Bezmezer"/>
              <w:jc w:val="center"/>
            </w:pPr>
            <w:r>
              <w:rPr>
                <w:rFonts w:ascii="Arial" w:hAnsi="Arial" w:cs="Arial"/>
                <w:b/>
                <w:szCs w:val="24"/>
                <w:lang w:eastAsia="cs-CZ"/>
              </w:rPr>
              <w:t>veřejná zakázka malého rozsahu na dodávky zadávaná ve výběrovém řízení</w:t>
            </w:r>
          </w:p>
        </w:tc>
      </w:tr>
      <w:tr w:rsidR="002973D3" w14:paraId="10B98EAB" w14:textId="77777777" w:rsidTr="001F57AF">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68FF1D96" w14:textId="77777777" w:rsidR="002973D3" w:rsidRDefault="002973D3" w:rsidP="001F57AF">
            <w:pPr>
              <w:pStyle w:val="Bezmezer"/>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vAlign w:val="center"/>
          </w:tcPr>
          <w:p w14:paraId="1E1EFE01" w14:textId="77777777" w:rsidR="002973D3" w:rsidRDefault="002973D3" w:rsidP="001F57AF">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26031F2B" w14:textId="32D32A8C" w:rsidR="002973D3" w:rsidRPr="00833773" w:rsidRDefault="002973D3" w:rsidP="001F57AF">
            <w:pPr>
              <w:pBdr>
                <w:top w:val="single" w:sz="4" w:space="1" w:color="000000"/>
                <w:left w:val="single" w:sz="4" w:space="4" w:color="000000"/>
                <w:right w:val="single" w:sz="4" w:space="12" w:color="000000"/>
              </w:pBdr>
              <w:shd w:val="clear" w:color="auto" w:fill="C0C0C0"/>
              <w:jc w:val="center"/>
              <w:rPr>
                <w:rFonts w:ascii="Arial" w:eastAsia="Calibri" w:hAnsi="Arial"/>
                <w:b/>
                <w:sz w:val="26"/>
                <w:szCs w:val="26"/>
                <w:lang w:eastAsia="cs-CZ" w:bidi="ar-SA"/>
              </w:rPr>
            </w:pPr>
            <w:r w:rsidRPr="00833773">
              <w:rPr>
                <w:rFonts w:ascii="Arial" w:eastAsia="Calibri" w:hAnsi="Arial"/>
                <w:b/>
                <w:sz w:val="26"/>
                <w:szCs w:val="26"/>
                <w:lang w:eastAsia="cs-CZ" w:bidi="ar-SA"/>
              </w:rPr>
              <w:t>„</w:t>
            </w:r>
            <w:r w:rsidR="00A27E97" w:rsidRPr="00833773">
              <w:rPr>
                <w:rFonts w:ascii="Arial" w:eastAsia="Calibri" w:hAnsi="Arial"/>
                <w:b/>
                <w:sz w:val="26"/>
                <w:szCs w:val="26"/>
                <w:lang w:eastAsia="cs-CZ" w:bidi="ar-SA"/>
              </w:rPr>
              <w:t>Dod</w:t>
            </w:r>
            <w:r w:rsidR="00A27E97" w:rsidRPr="00833773">
              <w:rPr>
                <w:rFonts w:ascii="Arial" w:eastAsia="Calibri" w:hAnsi="Arial" w:hint="eastAsia"/>
                <w:b/>
                <w:sz w:val="26"/>
                <w:szCs w:val="26"/>
                <w:lang w:eastAsia="cs-CZ" w:bidi="ar-SA"/>
              </w:rPr>
              <w:t>á</w:t>
            </w:r>
            <w:r w:rsidR="00A27E97" w:rsidRPr="00833773">
              <w:rPr>
                <w:rFonts w:ascii="Arial" w:eastAsia="Calibri" w:hAnsi="Arial"/>
                <w:b/>
                <w:sz w:val="26"/>
                <w:szCs w:val="26"/>
                <w:lang w:eastAsia="cs-CZ" w:bidi="ar-SA"/>
              </w:rPr>
              <w:t>vka</w:t>
            </w:r>
            <w:r w:rsidR="00833773" w:rsidRPr="00833773">
              <w:rPr>
                <w:rFonts w:ascii="Arial" w:eastAsia="Calibri" w:hAnsi="Arial"/>
                <w:b/>
                <w:sz w:val="26"/>
                <w:szCs w:val="26"/>
                <w:lang w:eastAsia="cs-CZ" w:bidi="ar-SA"/>
              </w:rPr>
              <w:t xml:space="preserve"> čerpacího systému pro kultivaci buněk v průtokových podmínkách </w:t>
            </w:r>
            <w:r w:rsidR="00A27E97" w:rsidRPr="00833773">
              <w:rPr>
                <w:rFonts w:ascii="Arial" w:eastAsia="Calibri" w:hAnsi="Arial"/>
                <w:b/>
                <w:sz w:val="26"/>
                <w:szCs w:val="26"/>
                <w:lang w:eastAsia="cs-CZ" w:bidi="ar-SA"/>
              </w:rPr>
              <w:t>pro Biofyzik</w:t>
            </w:r>
            <w:r w:rsidR="00A27E97" w:rsidRPr="00833773">
              <w:rPr>
                <w:rFonts w:ascii="Arial" w:eastAsia="Calibri" w:hAnsi="Arial" w:hint="eastAsia"/>
                <w:b/>
                <w:sz w:val="26"/>
                <w:szCs w:val="26"/>
                <w:lang w:eastAsia="cs-CZ" w:bidi="ar-SA"/>
              </w:rPr>
              <w:t>á</w:t>
            </w:r>
            <w:r w:rsidR="00A27E97" w:rsidRPr="00833773">
              <w:rPr>
                <w:rFonts w:ascii="Arial" w:eastAsia="Calibri" w:hAnsi="Arial"/>
                <w:b/>
                <w:sz w:val="26"/>
                <w:szCs w:val="26"/>
                <w:lang w:eastAsia="cs-CZ" w:bidi="ar-SA"/>
              </w:rPr>
              <w:t>l</w:t>
            </w:r>
            <w:r w:rsidR="00D3356E" w:rsidRPr="00833773">
              <w:rPr>
                <w:rFonts w:ascii="Arial" w:eastAsia="Calibri" w:hAnsi="Arial"/>
                <w:b/>
                <w:sz w:val="26"/>
                <w:szCs w:val="26"/>
                <w:lang w:eastAsia="cs-CZ" w:bidi="ar-SA"/>
              </w:rPr>
              <w:t>ní</w:t>
            </w:r>
            <w:r w:rsidR="00A27E97" w:rsidRPr="00833773">
              <w:rPr>
                <w:rFonts w:ascii="Arial" w:eastAsia="Calibri" w:hAnsi="Arial"/>
                <w:b/>
                <w:sz w:val="26"/>
                <w:szCs w:val="26"/>
                <w:lang w:eastAsia="cs-CZ" w:bidi="ar-SA"/>
              </w:rPr>
              <w:t xml:space="preserve"> </w:t>
            </w:r>
            <w:r w:rsidR="00A27E97" w:rsidRPr="00833773">
              <w:rPr>
                <w:rFonts w:ascii="Arial" w:eastAsia="Calibri" w:hAnsi="Arial" w:hint="eastAsia"/>
                <w:b/>
                <w:sz w:val="26"/>
                <w:szCs w:val="26"/>
                <w:lang w:eastAsia="cs-CZ" w:bidi="ar-SA"/>
              </w:rPr>
              <w:t>ú</w:t>
            </w:r>
            <w:r w:rsidR="00A27E97" w:rsidRPr="00833773">
              <w:rPr>
                <w:rFonts w:ascii="Arial" w:eastAsia="Calibri" w:hAnsi="Arial"/>
                <w:b/>
                <w:sz w:val="26"/>
                <w:szCs w:val="26"/>
                <w:lang w:eastAsia="cs-CZ" w:bidi="ar-SA"/>
              </w:rPr>
              <w:t xml:space="preserve">stav AV </w:t>
            </w:r>
            <w:r w:rsidR="00A27E97" w:rsidRPr="00833773">
              <w:rPr>
                <w:rFonts w:ascii="Arial" w:eastAsia="Calibri" w:hAnsi="Arial" w:hint="cs"/>
                <w:b/>
                <w:sz w:val="26"/>
                <w:szCs w:val="26"/>
                <w:lang w:eastAsia="cs-CZ" w:bidi="ar-SA"/>
              </w:rPr>
              <w:t>Č</w:t>
            </w:r>
            <w:r w:rsidR="00A27E97" w:rsidRPr="00833773">
              <w:rPr>
                <w:rFonts w:ascii="Arial" w:eastAsia="Calibri" w:hAnsi="Arial"/>
                <w:b/>
                <w:sz w:val="26"/>
                <w:szCs w:val="26"/>
                <w:lang w:eastAsia="cs-CZ" w:bidi="ar-SA"/>
              </w:rPr>
              <w:t>R, v. v. i.</w:t>
            </w:r>
            <w:r w:rsidRPr="00833773">
              <w:rPr>
                <w:rFonts w:ascii="Arial" w:eastAsia="Calibri" w:hAnsi="Arial"/>
                <w:b/>
                <w:sz w:val="26"/>
                <w:szCs w:val="26"/>
                <w:lang w:eastAsia="cs-CZ" w:bidi="ar-SA"/>
              </w:rPr>
              <w:t>“</w:t>
            </w:r>
          </w:p>
          <w:p w14:paraId="60CF6DF1" w14:textId="77777777" w:rsidR="002973D3" w:rsidRDefault="002973D3" w:rsidP="001F57AF">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2973D3" w14:paraId="3D693BE8" w14:textId="77777777" w:rsidTr="001F57AF">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9A300FA" w14:textId="77777777" w:rsidR="002973D3" w:rsidRDefault="002973D3" w:rsidP="001F57AF">
            <w:pPr>
              <w:pStyle w:val="Bezmezer"/>
            </w:pPr>
            <w:r>
              <w:rPr>
                <w:rFonts w:ascii="Arial" w:hAnsi="Arial" w:cs="Arial"/>
                <w:b/>
                <w:lang w:eastAsia="cs-CZ"/>
              </w:rPr>
              <w:t>Zadavatel</w:t>
            </w:r>
          </w:p>
        </w:tc>
      </w:tr>
      <w:tr w:rsidR="002973D3" w14:paraId="25F80EBD" w14:textId="77777777" w:rsidTr="001F57AF">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92BF8E5" w14:textId="77777777" w:rsidR="002973D3" w:rsidRDefault="002973D3" w:rsidP="001F57AF">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6F812D9" w14:textId="7A182DFB" w:rsidR="002973D3" w:rsidRDefault="00540B2A" w:rsidP="001F57AF">
            <w:pPr>
              <w:jc w:val="both"/>
              <w:rPr>
                <w:rFonts w:hint="eastAsia"/>
              </w:rPr>
            </w:pPr>
            <w:r w:rsidRPr="00540B2A">
              <w:rPr>
                <w:rFonts w:ascii="Arial" w:hAnsi="Arial"/>
                <w:sz w:val="22"/>
                <w:szCs w:val="22"/>
              </w:rPr>
              <w:t>Biofyzikální ústav Akademie věd České republiky, v. v. i.</w:t>
            </w:r>
            <w:r w:rsidR="002973D3">
              <w:rPr>
                <w:rFonts w:ascii="Arial" w:hAnsi="Arial"/>
                <w:sz w:val="22"/>
                <w:szCs w:val="22"/>
              </w:rPr>
              <w:t xml:space="preserve"> </w:t>
            </w:r>
          </w:p>
        </w:tc>
      </w:tr>
      <w:tr w:rsidR="002973D3" w14:paraId="1144B7DC"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85A1E89" w14:textId="77777777" w:rsidR="002973D3" w:rsidRDefault="002973D3" w:rsidP="001F57AF">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452383F" w14:textId="5C141BA1" w:rsidR="002973D3" w:rsidRDefault="00540B2A" w:rsidP="001F57AF">
            <w:pPr>
              <w:jc w:val="both"/>
              <w:rPr>
                <w:rFonts w:hint="eastAsia"/>
              </w:rPr>
            </w:pPr>
            <w:r>
              <w:rPr>
                <w:rFonts w:ascii="Arial" w:hAnsi="Arial"/>
                <w:sz w:val="22"/>
                <w:szCs w:val="22"/>
              </w:rPr>
              <w:t>Královopolská 135, 612 00 Brno</w:t>
            </w:r>
          </w:p>
        </w:tc>
      </w:tr>
      <w:tr w:rsidR="002973D3" w14:paraId="334A7C4E"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44E26DA" w14:textId="77777777" w:rsidR="002973D3" w:rsidRDefault="002973D3" w:rsidP="001F57AF">
            <w:pPr>
              <w:pStyle w:val="Bezmezer"/>
              <w:jc w:val="both"/>
              <w:rPr>
                <w:rFonts w:ascii="Arial" w:hAnsi="Arial" w:cs="Arial"/>
                <w:b/>
                <w:lang w:eastAsia="cs-CZ"/>
              </w:rPr>
            </w:pPr>
            <w:r>
              <w:rPr>
                <w:rFonts w:ascii="Arial" w:hAnsi="Arial" w:cs="Arial"/>
                <w:b/>
                <w:lang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53527F4" w14:textId="5A287262" w:rsidR="002973D3" w:rsidRDefault="00540B2A" w:rsidP="001F57AF">
            <w:pPr>
              <w:jc w:val="both"/>
              <w:rPr>
                <w:rFonts w:ascii="Arial" w:hAnsi="Arial"/>
                <w:sz w:val="22"/>
                <w:szCs w:val="22"/>
              </w:rPr>
            </w:pPr>
            <w:r>
              <w:rPr>
                <w:rFonts w:ascii="Arial" w:hAnsi="Arial"/>
                <w:sz w:val="22"/>
                <w:szCs w:val="22"/>
              </w:rPr>
              <w:t>68081707</w:t>
            </w:r>
          </w:p>
        </w:tc>
      </w:tr>
      <w:tr w:rsidR="002973D3" w14:paraId="3FA1FAE0"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8F8CCF" w14:textId="77777777" w:rsidR="002973D3" w:rsidRDefault="002973D3" w:rsidP="001F57AF">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D19BE2F" w14:textId="1669613A" w:rsidR="002973D3" w:rsidRDefault="00540B2A" w:rsidP="001F57AF">
            <w:pPr>
              <w:jc w:val="both"/>
              <w:rPr>
                <w:rFonts w:hint="eastAsia"/>
              </w:rPr>
            </w:pPr>
            <w:r w:rsidRPr="00540B2A">
              <w:rPr>
                <w:rFonts w:ascii="Arial" w:hAnsi="Arial" w:hint="eastAsia"/>
                <w:sz w:val="22"/>
                <w:szCs w:val="22"/>
              </w:rPr>
              <w:t>prof.</w:t>
            </w:r>
            <w:r w:rsidRPr="00540B2A">
              <w:rPr>
                <w:rFonts w:ascii="Arial" w:hAnsi="Arial"/>
                <w:sz w:val="22"/>
                <w:szCs w:val="22"/>
              </w:rPr>
              <w:t xml:space="preserve"> RNDr. Eva Bártová</w:t>
            </w:r>
            <w:r w:rsidRPr="00540B2A">
              <w:rPr>
                <w:rFonts w:ascii="Arial" w:hAnsi="Arial" w:hint="eastAsia"/>
                <w:sz w:val="22"/>
                <w:szCs w:val="22"/>
              </w:rPr>
              <w:t>, Ph.D.</w:t>
            </w:r>
            <w:r w:rsidRPr="00540B2A">
              <w:rPr>
                <w:rFonts w:ascii="Arial" w:hAnsi="Arial"/>
                <w:sz w:val="22"/>
                <w:szCs w:val="22"/>
              </w:rPr>
              <w:t>, DSc.</w:t>
            </w:r>
            <w:r w:rsidR="002973D3">
              <w:rPr>
                <w:rFonts w:ascii="Arial" w:hAnsi="Arial"/>
                <w:sz w:val="22"/>
                <w:szCs w:val="22"/>
              </w:rPr>
              <w:t xml:space="preserve">, </w:t>
            </w:r>
            <w:r>
              <w:rPr>
                <w:rFonts w:ascii="Arial" w:hAnsi="Arial"/>
                <w:sz w:val="22"/>
                <w:szCs w:val="22"/>
              </w:rPr>
              <w:t>ředitelka</w:t>
            </w:r>
          </w:p>
        </w:tc>
      </w:tr>
      <w:tr w:rsidR="002973D3" w14:paraId="6D90DB4F" w14:textId="77777777" w:rsidTr="001F57AF">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4222922" w14:textId="77777777" w:rsidR="002973D3" w:rsidRDefault="002973D3" w:rsidP="001F57AF">
            <w:pPr>
              <w:pStyle w:val="Bezmezer"/>
            </w:pPr>
            <w:r>
              <w:rPr>
                <w:rFonts w:ascii="Arial" w:hAnsi="Arial" w:cs="Arial"/>
                <w:b/>
                <w:lang w:eastAsia="cs-CZ"/>
              </w:rPr>
              <w:t>Dodavatel</w:t>
            </w:r>
          </w:p>
        </w:tc>
      </w:tr>
      <w:tr w:rsidR="002973D3" w14:paraId="00EAD296" w14:textId="77777777" w:rsidTr="001F57AF">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93A5D5C" w14:textId="77777777" w:rsidR="002973D3" w:rsidRDefault="002973D3" w:rsidP="001F57AF">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F1C6F68"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E5B075B"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9D63E3" w14:textId="77777777" w:rsidR="002973D3" w:rsidRDefault="002973D3" w:rsidP="001F57AF">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00DD96C"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0EE8DD7B"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5362977" w14:textId="77777777" w:rsidR="002973D3" w:rsidRDefault="002973D3" w:rsidP="001F57AF">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69E19A49"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35774305"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6856DEF" w14:textId="77777777" w:rsidR="002973D3" w:rsidRDefault="002973D3" w:rsidP="001F57AF">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7D730C9"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DBA7CCB" w14:textId="77777777" w:rsidTr="001F57AF">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3B52F2E7" w14:textId="77777777" w:rsidR="002973D3" w:rsidRDefault="002973D3" w:rsidP="001F57AF">
            <w:pPr>
              <w:pStyle w:val="Bezmezer"/>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783D6AD2"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6737F17F" w14:textId="77777777" w:rsidR="002973D3" w:rsidRDefault="002973D3" w:rsidP="001F57AF">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6838950A"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E78DE3F" w14:textId="77777777" w:rsidTr="001F57AF">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5652619E" w14:textId="77777777" w:rsidR="002973D3" w:rsidRDefault="002973D3" w:rsidP="001F57AF">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3177DD7D"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0904D20" w14:textId="77777777" w:rsidTr="001F57AF">
        <w:trPr>
          <w:trHeight w:val="259"/>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5DF30EEC" w14:textId="77777777" w:rsidR="002973D3" w:rsidRDefault="002973D3" w:rsidP="001F57AF">
            <w:pPr>
              <w:pStyle w:val="Bezmezer"/>
              <w:snapToGrid w:val="0"/>
              <w:jc w:val="center"/>
            </w:pPr>
            <w:r>
              <w:rPr>
                <w:rFonts w:ascii="Arial" w:hAnsi="Arial" w:cs="Arial"/>
                <w:b/>
                <w:lang w:eastAsia="cs-CZ"/>
              </w:rPr>
              <w:t>Nabídková cena v Kč bez DPH</w:t>
            </w:r>
          </w:p>
        </w:tc>
      </w:tr>
      <w:tr w:rsidR="002973D3" w14:paraId="1174BC80" w14:textId="77777777" w:rsidTr="001F57AF">
        <w:trPr>
          <w:trHeight w:val="239"/>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4AEB92DA" w14:textId="77777777" w:rsidR="002973D3" w:rsidRDefault="002973D3" w:rsidP="001F57AF">
            <w:pPr>
              <w:pStyle w:val="Bezmezer"/>
              <w:snapToGrid w:val="0"/>
              <w:jc w:val="center"/>
              <w:rPr>
                <w:rFonts w:ascii="Arial" w:hAnsi="Arial" w:cs="Arial"/>
                <w:b/>
                <w:lang w:eastAsia="cs-CZ"/>
              </w:rPr>
            </w:pPr>
          </w:p>
          <w:p w14:paraId="4A6D80F3" w14:textId="77777777" w:rsidR="002973D3" w:rsidRDefault="002973D3" w:rsidP="001F57AF">
            <w:pPr>
              <w:pStyle w:val="Bezmezer"/>
              <w:snapToGrid w:val="0"/>
              <w:jc w:val="center"/>
              <w:rPr>
                <w:rFonts w:ascii="Arial" w:hAnsi="Arial"/>
                <w:b/>
                <w:i/>
              </w:rPr>
            </w:pPr>
            <w:r w:rsidRPr="002A0752">
              <w:rPr>
                <w:rFonts w:ascii="Arial" w:hAnsi="Arial"/>
                <w:b/>
                <w:i/>
                <w:highlight w:val="yellow"/>
              </w:rPr>
              <w:t>(doplní Dodavatel)</w:t>
            </w:r>
          </w:p>
          <w:p w14:paraId="65F8B641" w14:textId="77777777" w:rsidR="002973D3" w:rsidRDefault="002973D3" w:rsidP="001F57AF">
            <w:pPr>
              <w:pStyle w:val="Bezmezer"/>
              <w:snapToGrid w:val="0"/>
              <w:jc w:val="center"/>
              <w:rPr>
                <w:rFonts w:ascii="Arial" w:hAnsi="Arial" w:cs="Arial"/>
                <w:b/>
                <w:lang w:eastAsia="cs-CZ"/>
              </w:rPr>
            </w:pPr>
          </w:p>
        </w:tc>
      </w:tr>
      <w:tr w:rsidR="002973D3" w14:paraId="57D48AAC" w14:textId="77777777" w:rsidTr="001F57AF">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67028A8" w14:textId="77777777" w:rsidR="002973D3" w:rsidRDefault="002973D3" w:rsidP="001F57AF">
            <w:pPr>
              <w:pStyle w:val="Bezmezer"/>
              <w:jc w:val="both"/>
            </w:pPr>
            <w:r>
              <w:rPr>
                <w:rFonts w:ascii="Arial" w:hAnsi="Arial" w:cs="Arial"/>
                <w:b/>
                <w:lang w:eastAsia="cs-CZ"/>
              </w:rPr>
              <w:t>Osoba oprávněná jednat jménem či za Dodavatele</w:t>
            </w:r>
          </w:p>
        </w:tc>
      </w:tr>
      <w:tr w:rsidR="002973D3" w14:paraId="1A0DB29A" w14:textId="77777777" w:rsidTr="001F57AF">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0FD8D9EE" w14:textId="77777777" w:rsidR="002973D3" w:rsidRDefault="002973D3" w:rsidP="001F57AF">
            <w:pPr>
              <w:pStyle w:val="Bezmezer"/>
              <w:jc w:val="both"/>
              <w:rPr>
                <w:rFonts w:ascii="Arial" w:eastAsia="Arial" w:hAnsi="Arial" w:cs="Arial"/>
                <w:lang w:eastAsia="cs-CZ"/>
              </w:rPr>
            </w:pPr>
            <w:r>
              <w:rPr>
                <w:rFonts w:ascii="Arial" w:hAnsi="Arial" w:cs="Arial"/>
                <w:b/>
                <w:lang w:eastAsia="cs-CZ"/>
              </w:rPr>
              <w:t>Podpis</w:t>
            </w:r>
            <w:r w:rsidRPr="008B677F">
              <w:rPr>
                <w:rFonts w:ascii="Arial" w:eastAsia="Arial" w:hAnsi="Arial" w:cs="Arial"/>
                <w:b/>
                <w:bCs/>
                <w:lang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vAlign w:val="center"/>
          </w:tcPr>
          <w:p w14:paraId="0D2D3317" w14:textId="77777777" w:rsidR="002973D3" w:rsidRPr="0060022E" w:rsidRDefault="002973D3" w:rsidP="001F57AF">
            <w:pPr>
              <w:pStyle w:val="Bezmezer"/>
              <w:jc w:val="center"/>
              <w:rPr>
                <w:rFonts w:ascii="Arial" w:hAnsi="Arial" w:cs="Arial"/>
                <w:lang w:eastAsia="cs-CZ"/>
              </w:rPr>
            </w:pPr>
            <w:r>
              <w:rPr>
                <w:rFonts w:ascii="Arial" w:eastAsia="Arial" w:hAnsi="Arial" w:cs="Arial"/>
                <w:lang w:eastAsia="cs-CZ"/>
              </w:rPr>
              <w:t>…………………………………………</w:t>
            </w:r>
            <w:r>
              <w:rPr>
                <w:rFonts w:ascii="Arial" w:hAnsi="Arial" w:cs="Arial"/>
                <w:lang w:eastAsia="cs-CZ"/>
              </w:rPr>
              <w:t>..</w:t>
            </w:r>
          </w:p>
        </w:tc>
      </w:tr>
      <w:tr w:rsidR="002973D3" w14:paraId="5B7981FE" w14:textId="77777777" w:rsidTr="001F57AF">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1A898F18" w14:textId="77777777" w:rsidR="002973D3" w:rsidRDefault="002973D3" w:rsidP="001F57AF">
            <w:pPr>
              <w:pStyle w:val="Bezmezer"/>
              <w:jc w:val="both"/>
              <w:rPr>
                <w:rFonts w:ascii="Arial" w:hAnsi="Arial" w:cs="Arial"/>
                <w:b/>
                <w:lang w:eastAsia="cs-CZ"/>
              </w:rPr>
            </w:pPr>
            <w:r>
              <w:rPr>
                <w:rFonts w:ascii="Arial" w:hAnsi="Arial" w:cs="Arial"/>
                <w:b/>
                <w:lang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vAlign w:val="center"/>
          </w:tcPr>
          <w:p w14:paraId="2A435AB2" w14:textId="77777777" w:rsidR="002973D3" w:rsidRDefault="002973D3" w:rsidP="001F57AF">
            <w:pPr>
              <w:pStyle w:val="Bezmezer"/>
              <w:snapToGrid w:val="0"/>
              <w:jc w:val="center"/>
              <w:rPr>
                <w:rFonts w:ascii="Arial" w:hAnsi="Arial" w:cs="Arial"/>
                <w:b/>
                <w:lang w:eastAsia="cs-CZ"/>
              </w:rPr>
            </w:pPr>
          </w:p>
          <w:p w14:paraId="74FB235F" w14:textId="77777777" w:rsidR="002973D3" w:rsidRDefault="002973D3" w:rsidP="001F57AF">
            <w:pPr>
              <w:pStyle w:val="Bezmezer"/>
              <w:jc w:val="center"/>
              <w:rPr>
                <w:rFonts w:ascii="Arial" w:hAnsi="Arial"/>
                <w:b/>
                <w:i/>
              </w:rPr>
            </w:pPr>
            <w:r w:rsidRPr="002A0752">
              <w:rPr>
                <w:rFonts w:ascii="Arial" w:hAnsi="Arial"/>
                <w:b/>
                <w:i/>
                <w:highlight w:val="yellow"/>
              </w:rPr>
              <w:t>(doplní Dodavatel)</w:t>
            </w:r>
          </w:p>
          <w:p w14:paraId="6188E301" w14:textId="77777777" w:rsidR="002973D3" w:rsidRDefault="002973D3" w:rsidP="001F57AF">
            <w:pPr>
              <w:pStyle w:val="Bezmezer"/>
              <w:jc w:val="center"/>
              <w:rPr>
                <w:rFonts w:ascii="Arial" w:hAnsi="Arial" w:cs="Arial"/>
                <w:b/>
                <w:lang w:eastAsia="cs-CZ"/>
              </w:rPr>
            </w:pPr>
          </w:p>
        </w:tc>
      </w:tr>
    </w:tbl>
    <w:p w14:paraId="6769D88E" w14:textId="77777777" w:rsidR="00D5174E" w:rsidRDefault="00D5174E" w:rsidP="001810C0">
      <w:pPr>
        <w:pStyle w:val="Standard"/>
        <w:rPr>
          <w:color w:val="000000"/>
          <w:sz w:val="20"/>
        </w:rPr>
      </w:pPr>
    </w:p>
    <w:p w14:paraId="62A5A231" w14:textId="77777777" w:rsidR="00C113A3" w:rsidRDefault="00C113A3" w:rsidP="001810C0">
      <w:pPr>
        <w:pStyle w:val="Standard"/>
        <w:rPr>
          <w:color w:val="000000"/>
          <w:sz w:val="20"/>
        </w:rPr>
      </w:pPr>
    </w:p>
    <w:p w14:paraId="074C0D24" w14:textId="77777777" w:rsidR="00C113A3" w:rsidRDefault="00F46026" w:rsidP="001810C0">
      <w:pPr>
        <w:pStyle w:val="Pedmtkomente"/>
        <w:pageBreakBefore/>
        <w:rPr>
          <w:bCs w:val="0"/>
          <w:color w:val="000000"/>
        </w:rPr>
      </w:pPr>
      <w:r>
        <w:rPr>
          <w:bCs w:val="0"/>
          <w:color w:val="000000"/>
        </w:rPr>
        <w:lastRenderedPageBreak/>
        <w:t>Příloha č. 2 V</w:t>
      </w:r>
      <w:r w:rsidR="004B7ADC">
        <w:rPr>
          <w:bCs w:val="0"/>
          <w:color w:val="000000"/>
        </w:rPr>
        <w:t>ýzvy</w:t>
      </w:r>
    </w:p>
    <w:p w14:paraId="0BA0E1AB" w14:textId="77777777" w:rsidR="00C113A3" w:rsidRDefault="00C113A3" w:rsidP="001810C0">
      <w:pPr>
        <w:pStyle w:val="Textkomente1"/>
        <w:rPr>
          <w:bCs/>
          <w:color w:val="000000"/>
        </w:rPr>
      </w:pPr>
    </w:p>
    <w:p w14:paraId="7589A53C" w14:textId="77777777" w:rsidR="002E72A3" w:rsidRDefault="002E72A3" w:rsidP="002E72A3">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3C94EA5B" w14:textId="77777777" w:rsidR="002E72A3" w:rsidRDefault="002E72A3" w:rsidP="002E72A3">
      <w:pPr>
        <w:rPr>
          <w:rFonts w:ascii="Arial" w:hAnsi="Arial"/>
          <w:sz w:val="22"/>
          <w:szCs w:val="22"/>
        </w:rPr>
      </w:pPr>
    </w:p>
    <w:p w14:paraId="37EF6CC4" w14:textId="77777777" w:rsidR="002E72A3" w:rsidRDefault="002E72A3" w:rsidP="002E72A3">
      <w:pPr>
        <w:rPr>
          <w:rFonts w:ascii="Arial" w:hAnsi="Arial"/>
          <w:sz w:val="22"/>
          <w:szCs w:val="22"/>
        </w:rPr>
      </w:pPr>
    </w:p>
    <w:p w14:paraId="772C6E85" w14:textId="77777777" w:rsidR="002E72A3" w:rsidRDefault="002E72A3" w:rsidP="002E72A3">
      <w:pPr>
        <w:jc w:val="center"/>
        <w:rPr>
          <w:rFonts w:ascii="Arial" w:hAnsi="Arial"/>
          <w:sz w:val="22"/>
          <w:szCs w:val="22"/>
        </w:rPr>
      </w:pPr>
      <w:r w:rsidRPr="0032110C">
        <w:rPr>
          <w:rFonts w:ascii="Arial" w:hAnsi="Arial"/>
          <w:sz w:val="22"/>
          <w:szCs w:val="22"/>
        </w:rPr>
        <w:t xml:space="preserve">pro účast </w:t>
      </w:r>
      <w:r>
        <w:rPr>
          <w:rFonts w:ascii="Arial" w:hAnsi="Arial"/>
          <w:sz w:val="22"/>
          <w:szCs w:val="22"/>
        </w:rPr>
        <w:t>ve výběrovém</w:t>
      </w:r>
      <w:r w:rsidRPr="0032110C">
        <w:rPr>
          <w:rFonts w:ascii="Arial" w:hAnsi="Arial"/>
          <w:sz w:val="22"/>
          <w:szCs w:val="22"/>
        </w:rPr>
        <w:t xml:space="preserve"> řízení na veřejnou zakázku </w:t>
      </w:r>
      <w:r>
        <w:rPr>
          <w:rFonts w:ascii="Arial" w:hAnsi="Arial"/>
          <w:sz w:val="22"/>
          <w:szCs w:val="22"/>
        </w:rPr>
        <w:t xml:space="preserve">malého rozsahu na dodávky zadávanou </w:t>
      </w:r>
      <w:r w:rsidRPr="00E26F9E">
        <w:rPr>
          <w:rFonts w:ascii="Arial" w:hAnsi="Arial"/>
          <w:sz w:val="22"/>
          <w:szCs w:val="22"/>
        </w:rPr>
        <w:t>v souladu s ust. § 27 a § 31 zákona č. 134/2016 Sb., o zadávání veřejných zakázek, v účinném znění</w:t>
      </w:r>
      <w:r>
        <w:rPr>
          <w:rFonts w:ascii="Arial" w:hAnsi="Arial"/>
          <w:sz w:val="22"/>
          <w:szCs w:val="22"/>
        </w:rPr>
        <w:t xml:space="preserve"> </w:t>
      </w:r>
      <w:r w:rsidRPr="0032110C">
        <w:rPr>
          <w:rFonts w:ascii="Arial" w:hAnsi="Arial"/>
          <w:sz w:val="22"/>
          <w:szCs w:val="22"/>
        </w:rPr>
        <w:t>s názvem:</w:t>
      </w:r>
    </w:p>
    <w:p w14:paraId="7E98E3EA" w14:textId="77777777" w:rsidR="002E72A3" w:rsidRDefault="002E72A3" w:rsidP="002E72A3">
      <w:pPr>
        <w:jc w:val="center"/>
        <w:rPr>
          <w:rFonts w:ascii="Arial" w:hAnsi="Arial"/>
          <w:sz w:val="22"/>
          <w:szCs w:val="22"/>
        </w:rPr>
      </w:pPr>
    </w:p>
    <w:p w14:paraId="42A0BB1F" w14:textId="79D6A42F" w:rsidR="002E72A3" w:rsidRPr="00A27E97" w:rsidRDefault="002E72A3" w:rsidP="002E72A3">
      <w:pPr>
        <w:jc w:val="center"/>
        <w:rPr>
          <w:rFonts w:ascii="Arial" w:hAnsi="Arial"/>
          <w:b/>
          <w:sz w:val="28"/>
          <w:szCs w:val="28"/>
        </w:rPr>
      </w:pPr>
      <w:r w:rsidRPr="007D620C">
        <w:rPr>
          <w:rFonts w:ascii="Arial" w:hAnsi="Arial"/>
          <w:b/>
          <w:sz w:val="28"/>
          <w:szCs w:val="28"/>
        </w:rPr>
        <w:t>„</w:t>
      </w:r>
      <w:r w:rsidR="00A27E97" w:rsidRPr="00A27E97">
        <w:rPr>
          <w:rFonts w:ascii="Arial" w:hAnsi="Arial"/>
          <w:b/>
          <w:sz w:val="28"/>
          <w:szCs w:val="28"/>
        </w:rPr>
        <w:t>D</w:t>
      </w:r>
      <w:r w:rsidR="00A27E97">
        <w:rPr>
          <w:rFonts w:ascii="Arial" w:hAnsi="Arial"/>
          <w:b/>
          <w:sz w:val="28"/>
          <w:szCs w:val="28"/>
        </w:rPr>
        <w:t>odá</w:t>
      </w:r>
      <w:r w:rsidR="00A27E97" w:rsidRPr="00A27E97">
        <w:rPr>
          <w:rFonts w:ascii="Arial" w:hAnsi="Arial"/>
          <w:b/>
          <w:sz w:val="28"/>
          <w:szCs w:val="28"/>
        </w:rPr>
        <w:t xml:space="preserve">vka </w:t>
      </w:r>
      <w:r w:rsidR="00833773">
        <w:rPr>
          <w:rFonts w:ascii="Arial" w:hAnsi="Arial"/>
          <w:b/>
          <w:sz w:val="28"/>
          <w:szCs w:val="28"/>
        </w:rPr>
        <w:t xml:space="preserve">čerpacího systému pro kultivaci buněk v průtokových podmínkách </w:t>
      </w:r>
      <w:r w:rsidR="00A27E97" w:rsidRPr="00A27E97">
        <w:rPr>
          <w:rFonts w:ascii="Arial" w:hAnsi="Arial"/>
          <w:b/>
          <w:sz w:val="28"/>
          <w:szCs w:val="28"/>
        </w:rPr>
        <w:t>pro Biofyz</w:t>
      </w:r>
      <w:r w:rsidR="00A27E97">
        <w:rPr>
          <w:rFonts w:ascii="Arial" w:hAnsi="Arial"/>
          <w:b/>
          <w:sz w:val="28"/>
          <w:szCs w:val="28"/>
        </w:rPr>
        <w:t>ikální ús</w:t>
      </w:r>
      <w:r w:rsidR="00A27E97" w:rsidRPr="00A27E97">
        <w:rPr>
          <w:rFonts w:ascii="Arial" w:hAnsi="Arial"/>
          <w:b/>
          <w:sz w:val="28"/>
          <w:szCs w:val="28"/>
        </w:rPr>
        <w:t xml:space="preserve">tav AV </w:t>
      </w:r>
      <w:r w:rsidR="00A27E97" w:rsidRPr="00A27E97">
        <w:rPr>
          <w:rFonts w:ascii="Arial" w:hAnsi="Arial" w:hint="cs"/>
          <w:b/>
          <w:sz w:val="28"/>
          <w:szCs w:val="28"/>
        </w:rPr>
        <w:t>Č</w:t>
      </w:r>
      <w:r w:rsidR="00A27E97" w:rsidRPr="00A27E97">
        <w:rPr>
          <w:rFonts w:ascii="Arial" w:hAnsi="Arial"/>
          <w:b/>
          <w:sz w:val="28"/>
          <w:szCs w:val="28"/>
        </w:rPr>
        <w:t>R, v. v. i.</w:t>
      </w:r>
      <w:r w:rsidRPr="007D620C">
        <w:rPr>
          <w:rFonts w:ascii="Arial" w:hAnsi="Arial"/>
          <w:b/>
          <w:sz w:val="28"/>
          <w:szCs w:val="28"/>
        </w:rPr>
        <w:t>“</w:t>
      </w:r>
    </w:p>
    <w:p w14:paraId="2B376257" w14:textId="77777777" w:rsidR="002E72A3" w:rsidRDefault="002E72A3" w:rsidP="002E72A3">
      <w:pPr>
        <w:rPr>
          <w:rFonts w:ascii="Arial" w:hAnsi="Arial"/>
          <w:sz w:val="22"/>
          <w:szCs w:val="22"/>
        </w:rPr>
      </w:pPr>
    </w:p>
    <w:p w14:paraId="36DA4074" w14:textId="77777777" w:rsidR="002E72A3" w:rsidRDefault="002E72A3" w:rsidP="002E72A3">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657D92FD" w14:textId="77777777" w:rsidR="002E72A3" w:rsidRPr="00396D50" w:rsidRDefault="002E72A3" w:rsidP="002E72A3">
      <w:pPr>
        <w:rPr>
          <w:rFonts w:ascii="Arial" w:hAnsi="Arial"/>
          <w:sz w:val="22"/>
          <w:szCs w:val="22"/>
        </w:rPr>
      </w:pPr>
    </w:p>
    <w:p w14:paraId="1D7CF2EB" w14:textId="77777777" w:rsidR="002E72A3" w:rsidRPr="0027584D" w:rsidRDefault="002E72A3" w:rsidP="00720DF7">
      <w:pPr>
        <w:numPr>
          <w:ilvl w:val="0"/>
          <w:numId w:val="77"/>
        </w:numPr>
        <w:suppressAutoHyphens w:val="0"/>
        <w:autoSpaceDN/>
        <w:spacing w:after="200"/>
        <w:ind w:left="284" w:hanging="284"/>
        <w:textAlignment w:val="auto"/>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w:t>
      </w:r>
      <w:r w:rsidRPr="0027584D">
        <w:rPr>
          <w:rFonts w:ascii="Arial" w:eastAsia="Calibri" w:hAnsi="Arial"/>
          <w:sz w:val="22"/>
          <w:szCs w:val="22"/>
          <w:lang w:eastAsia="en-US"/>
        </w:rPr>
        <w:t>, který:</w:t>
      </w:r>
    </w:p>
    <w:p w14:paraId="5D7FD046" w14:textId="77777777" w:rsidR="002E72A3" w:rsidRPr="0027584D" w:rsidRDefault="002E72A3" w:rsidP="00720DF7">
      <w:pPr>
        <w:numPr>
          <w:ilvl w:val="0"/>
          <w:numId w:val="78"/>
        </w:numPr>
        <w:suppressAutoHyphens w:val="0"/>
        <w:autoSpaceDE w:val="0"/>
        <w:adjustRightInd w:val="0"/>
        <w:contextualSpacing/>
        <w:jc w:val="both"/>
        <w:textAlignment w:val="auto"/>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 xml:space="preserve">v zemi svého sídla v posledních 5 letech před zahájením zadávacího řízení pravomocně odsouzen pro trestný čin uvedený v příloze č. 3 k </w:t>
      </w:r>
      <w:r w:rsidRPr="007746AD">
        <w:rPr>
          <w:rFonts w:ascii="Arial" w:eastAsia="Calibri" w:hAnsi="Arial"/>
          <w:bCs/>
          <w:sz w:val="22"/>
          <w:szCs w:val="22"/>
          <w:lang w:eastAsia="en-US"/>
        </w:rPr>
        <w:t>zák</w:t>
      </w:r>
      <w:r>
        <w:rPr>
          <w:rFonts w:ascii="Arial" w:eastAsia="Calibri" w:hAnsi="Arial"/>
          <w:bCs/>
          <w:sz w:val="22"/>
          <w:szCs w:val="22"/>
          <w:lang w:eastAsia="en-US"/>
        </w:rPr>
        <w:t>onu</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D07E85">
        <w:rPr>
          <w:rFonts w:ascii="Arial" w:hAnsi="Arial"/>
          <w:color w:val="000000"/>
          <w:sz w:val="22"/>
          <w:szCs w:val="22"/>
        </w:rPr>
        <w:t xml:space="preserve"> nebo obdobný trestný čin podle právního řádu země sídla Dodavatele; k zahlazeným odsouzením se</w:t>
      </w:r>
      <w:r>
        <w:rPr>
          <w:rFonts w:ascii="Arial" w:hAnsi="Arial"/>
          <w:color w:val="000000"/>
          <w:sz w:val="22"/>
          <w:szCs w:val="22"/>
        </w:rPr>
        <w:t xml:space="preserve"> nepřihlíží,</w:t>
      </w:r>
    </w:p>
    <w:p w14:paraId="0B660265"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6376A4EC"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59A1CF78"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2FA1115A"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1236C9B" w14:textId="77777777" w:rsidR="002E72A3" w:rsidRDefault="002E72A3" w:rsidP="002E72A3">
      <w:pPr>
        <w:jc w:val="both"/>
        <w:rPr>
          <w:rFonts w:ascii="Arial" w:hAnsi="Arial"/>
          <w:color w:val="000000"/>
          <w:sz w:val="22"/>
        </w:rPr>
      </w:pPr>
    </w:p>
    <w:p w14:paraId="42DF65E6" w14:textId="77777777" w:rsidR="002E72A3" w:rsidRPr="00BA1AE4" w:rsidRDefault="002E72A3" w:rsidP="00720DF7">
      <w:pPr>
        <w:numPr>
          <w:ilvl w:val="0"/>
          <w:numId w:val="77"/>
        </w:numPr>
        <w:suppressAutoHyphens w:val="0"/>
        <w:autoSpaceDN/>
        <w:ind w:left="284" w:hanging="284"/>
        <w:jc w:val="both"/>
        <w:textAlignment w:val="auto"/>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B20F56">
        <w:rPr>
          <w:rFonts w:ascii="Arial" w:eastAsia="Calibri" w:hAnsi="Arial"/>
          <w:sz w:val="22"/>
          <w:szCs w:val="22"/>
          <w:lang w:eastAsia="en-US"/>
        </w:rPr>
        <w:t>výpisu z obchodního rejstříku, pokud je v něm zapsán, či výpisu z jiné obdobné evidence, pokud je v ní zapsán</w:t>
      </w:r>
      <w:r>
        <w:rPr>
          <w:rFonts w:ascii="Arial" w:hAnsi="Arial"/>
          <w:color w:val="000000"/>
          <w:sz w:val="22"/>
          <w:szCs w:val="22"/>
        </w:rPr>
        <w:t>.</w:t>
      </w:r>
    </w:p>
    <w:p w14:paraId="0F54F73C" w14:textId="77777777" w:rsidR="002E72A3" w:rsidRDefault="002E72A3" w:rsidP="002E72A3">
      <w:pPr>
        <w:ind w:left="284"/>
        <w:jc w:val="both"/>
        <w:rPr>
          <w:rFonts w:ascii="Arial" w:hAnsi="Arial"/>
          <w:color w:val="000000"/>
          <w:sz w:val="22"/>
          <w:szCs w:val="22"/>
        </w:rPr>
      </w:pPr>
      <w:r>
        <w:rPr>
          <w:rFonts w:ascii="Arial" w:hAnsi="Arial"/>
          <w:color w:val="000000"/>
          <w:sz w:val="22"/>
          <w:szCs w:val="22"/>
        </w:rPr>
        <w:t>Předmětný výpis přikládá Dodavatel v kopii.</w:t>
      </w:r>
    </w:p>
    <w:p w14:paraId="1409035F" w14:textId="77777777" w:rsidR="009438C4" w:rsidRDefault="009438C4" w:rsidP="002E72A3">
      <w:pPr>
        <w:ind w:left="284"/>
        <w:jc w:val="both"/>
        <w:rPr>
          <w:rFonts w:ascii="Arial" w:hAnsi="Arial"/>
          <w:color w:val="000000"/>
          <w:sz w:val="22"/>
          <w:szCs w:val="22"/>
        </w:rPr>
      </w:pPr>
    </w:p>
    <w:p w14:paraId="5689815C" w14:textId="77777777" w:rsidR="002E72A3" w:rsidRPr="00DB54DA" w:rsidRDefault="002E72A3" w:rsidP="00720DF7">
      <w:pPr>
        <w:numPr>
          <w:ilvl w:val="0"/>
          <w:numId w:val="77"/>
        </w:numPr>
        <w:suppressAutoHyphens w:val="0"/>
        <w:autoSpaceDN/>
        <w:ind w:left="284" w:hanging="284"/>
        <w:jc w:val="both"/>
        <w:textAlignment w:val="auto"/>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74348C2C" w14:textId="77777777" w:rsidR="002E72A3" w:rsidRPr="007746AD" w:rsidRDefault="002E72A3" w:rsidP="002E72A3">
      <w:pPr>
        <w:jc w:val="both"/>
        <w:rPr>
          <w:rFonts w:ascii="Arial" w:eastAsia="Calibri" w:hAnsi="Arial"/>
          <w:b/>
          <w:sz w:val="22"/>
          <w:szCs w:val="22"/>
          <w:lang w:eastAsia="en-US"/>
        </w:rPr>
      </w:pPr>
    </w:p>
    <w:p w14:paraId="1EF26774" w14:textId="77777777" w:rsidR="002E72A3" w:rsidRDefault="002E72A3" w:rsidP="002E72A3">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54777D2B" w14:textId="77777777" w:rsidR="002E72A3" w:rsidRPr="007746AD" w:rsidRDefault="002E72A3" w:rsidP="002E72A3">
      <w:pPr>
        <w:jc w:val="both"/>
        <w:rPr>
          <w:rFonts w:ascii="Arial" w:eastAsia="Calibri" w:hAnsi="Arial"/>
          <w:bCs/>
          <w:sz w:val="22"/>
          <w:szCs w:val="22"/>
        </w:rPr>
      </w:pPr>
    </w:p>
    <w:p w14:paraId="0709C506" w14:textId="77777777" w:rsidR="002E72A3" w:rsidRDefault="002E72A3" w:rsidP="00720DF7">
      <w:pPr>
        <w:widowControl/>
        <w:numPr>
          <w:ilvl w:val="0"/>
          <w:numId w:val="79"/>
        </w:numPr>
        <w:suppressAutoHyphens w:val="0"/>
        <w:autoSpaceDN/>
        <w:jc w:val="both"/>
        <w:textAlignment w:val="auto"/>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1"/>
      </w:r>
      <w:r w:rsidRPr="007746AD">
        <w:rPr>
          <w:rFonts w:ascii="Arial" w:eastAsia="Calibri" w:hAnsi="Arial"/>
          <w:bCs/>
          <w:sz w:val="22"/>
          <w:szCs w:val="22"/>
          <w:lang w:eastAsia="en-US"/>
        </w:rPr>
        <w:t xml:space="preserve"> tohoto zákona, tak k</w:t>
      </w:r>
    </w:p>
    <w:p w14:paraId="2B81C55C" w14:textId="60A4ADB0" w:rsidR="002E72A3" w:rsidRPr="007746AD" w:rsidRDefault="002E72A3" w:rsidP="00720DF7">
      <w:pPr>
        <w:widowControl/>
        <w:numPr>
          <w:ilvl w:val="0"/>
          <w:numId w:val="79"/>
        </w:numPr>
        <w:suppressAutoHyphens w:val="0"/>
        <w:autoSpaceDN/>
        <w:jc w:val="both"/>
        <w:textAlignment w:val="auto"/>
        <w:rPr>
          <w:rFonts w:ascii="Arial" w:eastAsia="Calibri" w:hAnsi="Arial"/>
          <w:bCs/>
          <w:sz w:val="22"/>
          <w:szCs w:val="22"/>
          <w:lang w:eastAsia="en-US"/>
        </w:rPr>
      </w:pPr>
      <w:r w:rsidRPr="007746AD">
        <w:rPr>
          <w:rFonts w:ascii="Arial" w:eastAsia="Calibri" w:hAnsi="Arial"/>
          <w:bCs/>
          <w:sz w:val="22"/>
          <w:szCs w:val="22"/>
          <w:lang w:eastAsia="en-US"/>
        </w:rPr>
        <w:lastRenderedPageBreak/>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r w:rsidR="00642069">
        <w:rPr>
          <w:rFonts w:ascii="Arial" w:eastAsia="Calibri" w:hAnsi="Arial"/>
          <w:bCs/>
          <w:sz w:val="22"/>
          <w:szCs w:val="22"/>
          <w:lang w:eastAsia="en-US"/>
        </w:rPr>
        <w:t xml:space="preserve"> a</w:t>
      </w:r>
      <w:r w:rsidR="00642069" w:rsidRPr="00642069">
        <w:rPr>
          <w:rFonts w:ascii="Arial" w:eastAsia="Calibri" w:hAnsi="Arial"/>
          <w:bCs/>
          <w:sz w:val="22"/>
          <w:szCs w:val="22"/>
          <w:lang w:eastAsia="en-US"/>
        </w:rPr>
        <w:t xml:space="preserve"> </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e nen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v</w:t>
      </w:r>
      <w:r w:rsidR="00642069">
        <w:rPr>
          <w:rFonts w:ascii="Arial" w:eastAsia="Calibri" w:hAnsi="Arial"/>
          <w:bCs/>
          <w:sz w:val="22"/>
          <w:szCs w:val="22"/>
          <w:lang w:eastAsia="en-US"/>
        </w:rPr>
        <w:t>e</w:t>
      </w:r>
      <w:r w:rsidR="00642069" w:rsidRPr="00642069">
        <w:rPr>
          <w:rFonts w:ascii="Arial" w:eastAsia="Calibri" w:hAnsi="Arial"/>
          <w:bCs/>
          <w:sz w:val="22"/>
          <w:szCs w:val="22"/>
          <w:lang w:eastAsia="en-US"/>
        </w:rPr>
        <w:t xml:space="preserve"> </w:t>
      </w:r>
      <w:r w:rsidR="00642069">
        <w:rPr>
          <w:rFonts w:ascii="Arial" w:eastAsia="Calibri" w:hAnsi="Arial"/>
          <w:bCs/>
          <w:sz w:val="22"/>
          <w:szCs w:val="22"/>
          <w:lang w:eastAsia="en-US"/>
        </w:rPr>
        <w:t>výběrovém</w:t>
      </w:r>
      <w:r w:rsidR="00642069" w:rsidRPr="00642069">
        <w:rPr>
          <w:rFonts w:ascii="Arial" w:eastAsia="Calibri" w:hAnsi="Arial"/>
          <w:bCs/>
          <w:sz w:val="22"/>
          <w:szCs w:val="22"/>
          <w:lang w:eastAsia="en-US"/>
        </w:rPr>
        <w:t xml:space="preserve"> </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zen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ovlivn</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n 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mo ani nep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mo st</w:t>
      </w:r>
      <w:r w:rsidR="00642069" w:rsidRPr="00642069">
        <w:rPr>
          <w:rFonts w:ascii="Arial" w:eastAsia="Calibri" w:hAnsi="Arial" w:hint="cs"/>
          <w:bCs/>
          <w:sz w:val="22"/>
          <w:szCs w:val="22"/>
          <w:lang w:eastAsia="en-US"/>
        </w:rPr>
        <w:t>ř</w:t>
      </w:r>
      <w:r w:rsidR="00642069" w:rsidRPr="00642069">
        <w:rPr>
          <w:rFonts w:ascii="Arial" w:eastAsia="Calibri" w:hAnsi="Arial"/>
          <w:bCs/>
          <w:sz w:val="22"/>
          <w:szCs w:val="22"/>
          <w:lang w:eastAsia="en-US"/>
        </w:rPr>
        <w:t>etem z</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jm</w:t>
      </w:r>
      <w:r w:rsidR="00642069" w:rsidRPr="00642069">
        <w:rPr>
          <w:rFonts w:ascii="Arial" w:eastAsia="Calibri" w:hAnsi="Arial" w:hint="cs"/>
          <w:bCs/>
          <w:sz w:val="22"/>
          <w:szCs w:val="22"/>
          <w:lang w:eastAsia="en-US"/>
        </w:rPr>
        <w:t>ů</w:t>
      </w:r>
      <w:r w:rsidR="00642069" w:rsidRPr="00642069">
        <w:rPr>
          <w:rFonts w:ascii="Arial" w:eastAsia="Calibri" w:hAnsi="Arial"/>
          <w:bCs/>
          <w:sz w:val="22"/>
          <w:szCs w:val="22"/>
          <w:lang w:eastAsia="en-US"/>
        </w:rPr>
        <w:t xml:space="preserve"> ve vztahu k </w:t>
      </w:r>
      <w:r w:rsidR="004D62C9">
        <w:rPr>
          <w:rFonts w:ascii="Arial" w:eastAsia="Calibri" w:hAnsi="Arial"/>
          <w:bCs/>
          <w:sz w:val="22"/>
          <w:szCs w:val="22"/>
          <w:lang w:eastAsia="en-US"/>
        </w:rPr>
        <w:t>Z</w:t>
      </w:r>
      <w:r w:rsidR="00642069" w:rsidRPr="00642069">
        <w:rPr>
          <w:rFonts w:ascii="Arial" w:eastAsia="Calibri" w:hAnsi="Arial"/>
          <w:bCs/>
          <w:sz w:val="22"/>
          <w:szCs w:val="22"/>
          <w:lang w:eastAsia="en-US"/>
        </w:rPr>
        <w:t>adavateli ani k subjekt</w:t>
      </w:r>
      <w:r w:rsidR="00642069" w:rsidRPr="00642069">
        <w:rPr>
          <w:rFonts w:ascii="Arial" w:eastAsia="Calibri" w:hAnsi="Arial" w:hint="cs"/>
          <w:bCs/>
          <w:sz w:val="22"/>
          <w:szCs w:val="22"/>
          <w:lang w:eastAsia="en-US"/>
        </w:rPr>
        <w:t>ů</w:t>
      </w:r>
      <w:r w:rsidR="00642069" w:rsidRPr="00642069">
        <w:rPr>
          <w:rFonts w:ascii="Arial" w:eastAsia="Calibri" w:hAnsi="Arial"/>
          <w:bCs/>
          <w:sz w:val="22"/>
          <w:szCs w:val="22"/>
          <w:lang w:eastAsia="en-US"/>
        </w:rPr>
        <w:t>m pod</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lej</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c</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 se na 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prav</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 xml:space="preserve"> tohoto zad</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vac</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ho </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zen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jako</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 xml:space="preserve"> i </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e nem</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 xml:space="preserve"> </w:t>
      </w:r>
      <w:r w:rsidR="00642069" w:rsidRPr="00642069">
        <w:rPr>
          <w:rFonts w:ascii="Arial" w:eastAsia="Calibri" w:hAnsi="Arial" w:hint="eastAsia"/>
          <w:bCs/>
          <w:sz w:val="22"/>
          <w:szCs w:val="22"/>
          <w:lang w:eastAsia="en-US"/>
        </w:rPr>
        <w:t>žá</w:t>
      </w:r>
      <w:r w:rsidR="00642069" w:rsidRPr="00642069">
        <w:rPr>
          <w:rFonts w:ascii="Arial" w:eastAsia="Calibri" w:hAnsi="Arial"/>
          <w:bCs/>
          <w:sz w:val="22"/>
          <w:szCs w:val="22"/>
          <w:lang w:eastAsia="en-US"/>
        </w:rPr>
        <w:t>dn</w:t>
      </w:r>
      <w:r w:rsidR="00642069" w:rsidRPr="00642069">
        <w:rPr>
          <w:rFonts w:ascii="Arial" w:eastAsia="Calibri" w:hAnsi="Arial" w:hint="eastAsia"/>
          <w:bCs/>
          <w:sz w:val="22"/>
          <w:szCs w:val="22"/>
          <w:lang w:eastAsia="en-US"/>
        </w:rPr>
        <w:t>é</w:t>
      </w:r>
      <w:r w:rsidR="00642069" w:rsidRPr="00642069">
        <w:rPr>
          <w:rFonts w:ascii="Arial" w:eastAsia="Calibri" w:hAnsi="Arial"/>
          <w:bCs/>
          <w:sz w:val="22"/>
          <w:szCs w:val="22"/>
          <w:lang w:eastAsia="en-US"/>
        </w:rPr>
        <w:t xml:space="preserve"> zvl</w:t>
      </w:r>
      <w:r w:rsidR="00642069" w:rsidRPr="00642069">
        <w:rPr>
          <w:rFonts w:ascii="Arial" w:eastAsia="Calibri" w:hAnsi="Arial" w:hint="eastAsia"/>
          <w:bCs/>
          <w:sz w:val="22"/>
          <w:szCs w:val="22"/>
          <w:lang w:eastAsia="en-US"/>
        </w:rPr>
        <w:t>áš</w:t>
      </w:r>
      <w:r w:rsidR="00642069" w:rsidRPr="00642069">
        <w:rPr>
          <w:rFonts w:ascii="Arial" w:eastAsia="Calibri" w:hAnsi="Arial"/>
          <w:bCs/>
          <w:sz w:val="22"/>
          <w:szCs w:val="22"/>
          <w:lang w:eastAsia="en-US"/>
        </w:rPr>
        <w:t>tn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spojen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s t</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mito osobami (nap</w:t>
      </w:r>
      <w:r w:rsidR="00642069" w:rsidRPr="00642069">
        <w:rPr>
          <w:rFonts w:ascii="Arial" w:eastAsia="Calibri" w:hAnsi="Arial" w:hint="cs"/>
          <w:bCs/>
          <w:sz w:val="22"/>
          <w:szCs w:val="22"/>
          <w:lang w:eastAsia="en-US"/>
        </w:rPr>
        <w:t>ř</w:t>
      </w:r>
      <w:r w:rsidR="00642069" w:rsidRPr="00642069">
        <w:rPr>
          <w:rFonts w:ascii="Arial" w:eastAsia="Calibri" w:hAnsi="Arial"/>
          <w:bCs/>
          <w:sz w:val="22"/>
          <w:szCs w:val="22"/>
          <w:lang w:eastAsia="en-US"/>
        </w:rPr>
        <w:t>. majetkov</w:t>
      </w:r>
      <w:r w:rsidR="00642069" w:rsidRPr="00642069">
        <w:rPr>
          <w:rFonts w:ascii="Arial" w:eastAsia="Calibri" w:hAnsi="Arial" w:hint="eastAsia"/>
          <w:bCs/>
          <w:sz w:val="22"/>
          <w:szCs w:val="22"/>
          <w:lang w:eastAsia="en-US"/>
        </w:rPr>
        <w:t>é</w:t>
      </w:r>
      <w:r w:rsidR="00642069" w:rsidRPr="00642069">
        <w:rPr>
          <w:rFonts w:ascii="Arial" w:eastAsia="Calibri" w:hAnsi="Arial"/>
          <w:bCs/>
          <w:sz w:val="22"/>
          <w:szCs w:val="22"/>
          <w:lang w:eastAsia="en-US"/>
        </w:rPr>
        <w:t>, person</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ln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ap</w:t>
      </w:r>
      <w:r w:rsidR="00642069" w:rsidRPr="00642069">
        <w:rPr>
          <w:rFonts w:ascii="Arial" w:eastAsia="Calibri" w:hAnsi="Arial" w:hint="eastAsia"/>
          <w:bCs/>
          <w:sz w:val="22"/>
          <w:szCs w:val="22"/>
          <w:lang w:eastAsia="en-US"/>
        </w:rPr>
        <w:t>od.)</w:t>
      </w:r>
      <w:r w:rsidR="004D62C9">
        <w:rPr>
          <w:rFonts w:ascii="Arial" w:eastAsia="Calibri" w:hAnsi="Arial"/>
          <w:bCs/>
          <w:sz w:val="22"/>
          <w:szCs w:val="22"/>
          <w:lang w:eastAsia="en-US"/>
        </w:rPr>
        <w:t>.</w:t>
      </w:r>
    </w:p>
    <w:p w14:paraId="59760995" w14:textId="77777777" w:rsidR="002E72A3" w:rsidRPr="007746AD" w:rsidRDefault="002E72A3" w:rsidP="002E72A3">
      <w:pPr>
        <w:jc w:val="both"/>
        <w:rPr>
          <w:rFonts w:ascii="Arial" w:hAnsi="Arial"/>
          <w:b/>
          <w:sz w:val="22"/>
          <w:szCs w:val="22"/>
        </w:rPr>
      </w:pPr>
    </w:p>
    <w:p w14:paraId="205A7093" w14:textId="77777777" w:rsidR="002E72A3" w:rsidRPr="00B72804" w:rsidRDefault="002E72A3" w:rsidP="00720DF7">
      <w:pPr>
        <w:numPr>
          <w:ilvl w:val="0"/>
          <w:numId w:val="77"/>
        </w:numPr>
        <w:suppressAutoHyphens w:val="0"/>
        <w:autoSpaceDN/>
        <w:ind w:left="284" w:hanging="284"/>
        <w:jc w:val="both"/>
        <w:textAlignment w:val="auto"/>
        <w:rPr>
          <w:rFonts w:ascii="Arial" w:eastAsia="Calibri" w:hAnsi="Arial"/>
          <w:b/>
          <w:bCs/>
          <w:sz w:val="22"/>
          <w:szCs w:val="22"/>
          <w:u w:val="single"/>
          <w:lang w:eastAsia="en-US"/>
        </w:rPr>
      </w:pPr>
      <w:r w:rsidRPr="007746AD">
        <w:rPr>
          <w:rFonts w:ascii="Arial" w:eastAsia="Calibri" w:hAnsi="Arial"/>
          <w:b/>
          <w:bCs/>
          <w:sz w:val="22"/>
          <w:szCs w:val="22"/>
          <w:u w:val="single"/>
          <w:lang w:eastAsia="en-US"/>
        </w:rPr>
        <w:t xml:space="preserve">Prohlášení </w:t>
      </w:r>
      <w:r w:rsidRPr="00B72804">
        <w:rPr>
          <w:rFonts w:ascii="Arial" w:eastAsia="Calibri" w:hAnsi="Arial"/>
          <w:b/>
          <w:bCs/>
          <w:sz w:val="22"/>
          <w:szCs w:val="22"/>
          <w:u w:val="single"/>
          <w:lang w:eastAsia="en-US"/>
        </w:rPr>
        <w:t>ve vztahu k SITUACI OHLEDNĚ SANKCÍ PŘIJATÝCH EU VŮČI RUSKU A BĚLORUSKU (např. nařízení Rady č. 269/2014 či 208/2014 či 765/20</w:t>
      </w:r>
      <w:r>
        <w:rPr>
          <w:rFonts w:ascii="Arial" w:eastAsia="Calibri" w:hAnsi="Arial"/>
          <w:b/>
          <w:bCs/>
          <w:sz w:val="22"/>
          <w:szCs w:val="22"/>
          <w:u w:val="single"/>
          <w:lang w:eastAsia="en-US"/>
        </w:rPr>
        <w:t>06</w:t>
      </w:r>
      <w:r w:rsidRPr="00B72804">
        <w:rPr>
          <w:rFonts w:ascii="Arial" w:eastAsia="Calibri" w:hAnsi="Arial"/>
          <w:b/>
          <w:bCs/>
          <w:sz w:val="22"/>
          <w:szCs w:val="22"/>
          <w:u w:val="single"/>
          <w:lang w:eastAsia="en-US"/>
        </w:rPr>
        <w:t>)</w:t>
      </w:r>
      <w:r>
        <w:rPr>
          <w:rFonts w:ascii="Arial" w:eastAsia="Calibri" w:hAnsi="Arial"/>
          <w:b/>
          <w:bCs/>
          <w:sz w:val="22"/>
          <w:szCs w:val="22"/>
          <w:u w:val="single"/>
          <w:lang w:eastAsia="en-US"/>
        </w:rPr>
        <w:t>:</w:t>
      </w:r>
    </w:p>
    <w:p w14:paraId="489D69E7" w14:textId="77777777" w:rsidR="002E72A3" w:rsidRDefault="002E72A3" w:rsidP="002E72A3">
      <w:pPr>
        <w:jc w:val="both"/>
        <w:rPr>
          <w:rFonts w:ascii="Arial" w:eastAsia="Calibri" w:hAnsi="Arial"/>
          <w:b/>
          <w:bCs/>
          <w:sz w:val="22"/>
          <w:szCs w:val="22"/>
          <w:u w:val="single"/>
          <w:lang w:eastAsia="en-US"/>
        </w:rPr>
      </w:pPr>
    </w:p>
    <w:p w14:paraId="59F4AD17" w14:textId="77777777" w:rsidR="002E72A3" w:rsidRPr="00B72804" w:rsidRDefault="002E72A3" w:rsidP="002E72A3">
      <w:pPr>
        <w:jc w:val="both"/>
        <w:rPr>
          <w:rFonts w:ascii="Arial" w:eastAsia="Calibri" w:hAnsi="Arial"/>
          <w:sz w:val="22"/>
          <w:szCs w:val="22"/>
          <w:lang w:eastAsia="en-US"/>
        </w:rPr>
      </w:pPr>
      <w:r>
        <w:rPr>
          <w:rFonts w:ascii="Arial" w:eastAsia="Calibri" w:hAnsi="Arial"/>
          <w:sz w:val="22"/>
          <w:szCs w:val="22"/>
          <w:lang w:eastAsia="en-US"/>
        </w:rPr>
        <w:t>Dodavatel</w:t>
      </w:r>
      <w:r w:rsidRPr="00B72804">
        <w:rPr>
          <w:rFonts w:ascii="Arial" w:eastAsia="Calibri" w:hAnsi="Arial"/>
          <w:sz w:val="22"/>
          <w:szCs w:val="22"/>
          <w:lang w:eastAsia="en-US"/>
        </w:rPr>
        <w:t xml:space="preserve"> prohlašuje, že </w:t>
      </w:r>
      <w:r>
        <w:rPr>
          <w:rFonts w:ascii="Arial" w:eastAsia="Calibri" w:hAnsi="Arial"/>
          <w:bCs/>
          <w:sz w:val="22"/>
          <w:szCs w:val="22"/>
          <w:lang w:eastAsia="en-US"/>
        </w:rPr>
        <w:t>on sám ani dodavatel, se kterým případně podává společnou nabídku, ani jeho poddodavatel není osobou, subjektem či orgánem uvedeným na sankčním seznamu EU</w:t>
      </w:r>
      <w:r w:rsidRPr="00B72804">
        <w:rPr>
          <w:rFonts w:ascii="Arial" w:eastAsia="Calibri" w:hAnsi="Arial"/>
          <w:sz w:val="22"/>
          <w:szCs w:val="22"/>
          <w:lang w:eastAsia="en-US"/>
        </w:rPr>
        <w:t xml:space="preserve"> v přílohách těchto nařízení ani není jinak sankcionovanou osobou.</w:t>
      </w:r>
    </w:p>
    <w:p w14:paraId="1AA133F5" w14:textId="77777777" w:rsidR="002E72A3" w:rsidRPr="00172D4D" w:rsidRDefault="002E72A3" w:rsidP="002E72A3">
      <w:pPr>
        <w:jc w:val="both"/>
        <w:rPr>
          <w:rFonts w:ascii="Arial" w:eastAsia="Calibri" w:hAnsi="Arial"/>
          <w:bCs/>
          <w:sz w:val="22"/>
          <w:szCs w:val="22"/>
          <w:lang w:eastAsia="en-US"/>
        </w:rPr>
      </w:pPr>
      <w:r w:rsidRPr="00A73105">
        <w:rPr>
          <w:rFonts w:ascii="Arial" w:eastAsia="Calibri" w:hAnsi="Arial"/>
          <w:bCs/>
          <w:sz w:val="22"/>
          <w:szCs w:val="22"/>
          <w:lang w:eastAsia="en-US"/>
        </w:rPr>
        <w:t>Dodavatel dále prohlašuje, že se na nabízené plnění nevztahují sankce EU</w:t>
      </w:r>
      <w:r>
        <w:rPr>
          <w:rFonts w:ascii="Arial" w:eastAsia="Calibri" w:hAnsi="Arial"/>
          <w:bCs/>
          <w:sz w:val="22"/>
          <w:szCs w:val="22"/>
          <w:lang w:eastAsia="en-US"/>
        </w:rPr>
        <w:t>.</w:t>
      </w:r>
    </w:p>
    <w:p w14:paraId="3553075C" w14:textId="77777777" w:rsidR="002E72A3" w:rsidRDefault="002E72A3" w:rsidP="002E72A3">
      <w:pPr>
        <w:jc w:val="both"/>
        <w:rPr>
          <w:rFonts w:ascii="Arial" w:eastAsia="Calibri" w:hAnsi="Arial"/>
          <w:bCs/>
          <w:i/>
          <w:sz w:val="22"/>
          <w:szCs w:val="22"/>
          <w:lang w:eastAsia="en-US"/>
        </w:rPr>
      </w:pPr>
    </w:p>
    <w:p w14:paraId="4D4E2797" w14:textId="4B5F53E4" w:rsidR="002E72A3" w:rsidRDefault="002E72A3" w:rsidP="002E72A3">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3CE08636" w14:textId="77777777" w:rsidR="002E72A3" w:rsidRDefault="002E72A3" w:rsidP="002E72A3">
      <w:pPr>
        <w:rPr>
          <w:rFonts w:ascii="Arial" w:eastAsia="Calibri" w:hAnsi="Arial"/>
          <w:sz w:val="22"/>
          <w:szCs w:val="22"/>
          <w:lang w:eastAsia="en-US"/>
        </w:rPr>
      </w:pPr>
    </w:p>
    <w:p w14:paraId="0C8998DE" w14:textId="77777777" w:rsidR="002E72A3" w:rsidRDefault="002E72A3" w:rsidP="002E72A3">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6CD9B50E" w14:textId="77777777" w:rsidR="00833773" w:rsidRDefault="00833773" w:rsidP="002E72A3">
      <w:pPr>
        <w:ind w:left="4248" w:firstLine="708"/>
        <w:rPr>
          <w:rFonts w:ascii="Arial" w:hAnsi="Arial"/>
          <w:b/>
          <w:i/>
          <w:sz w:val="22"/>
          <w:szCs w:val="22"/>
          <w:highlight w:val="yellow"/>
        </w:rPr>
      </w:pPr>
    </w:p>
    <w:p w14:paraId="687B6A68" w14:textId="77777777" w:rsidR="00833773" w:rsidRDefault="00833773" w:rsidP="002E72A3">
      <w:pPr>
        <w:ind w:left="4248" w:firstLine="708"/>
        <w:rPr>
          <w:rFonts w:ascii="Arial" w:hAnsi="Arial"/>
          <w:b/>
          <w:i/>
          <w:sz w:val="22"/>
          <w:szCs w:val="22"/>
          <w:highlight w:val="yellow"/>
        </w:rPr>
      </w:pPr>
    </w:p>
    <w:p w14:paraId="6AB36011" w14:textId="77777777" w:rsidR="00833773" w:rsidRDefault="00833773" w:rsidP="002E72A3">
      <w:pPr>
        <w:ind w:left="4248" w:firstLine="708"/>
        <w:rPr>
          <w:rFonts w:ascii="Arial" w:hAnsi="Arial"/>
          <w:b/>
          <w:i/>
          <w:sz w:val="22"/>
          <w:szCs w:val="22"/>
          <w:highlight w:val="yellow"/>
        </w:rPr>
      </w:pPr>
    </w:p>
    <w:p w14:paraId="15AD87C0" w14:textId="61ADFC42" w:rsidR="002E72A3" w:rsidRDefault="002E72A3" w:rsidP="002E72A3">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3D3D808E" w14:textId="77777777" w:rsidR="002E72A3" w:rsidRPr="00ED028F" w:rsidRDefault="002E72A3" w:rsidP="002E72A3">
      <w:pPr>
        <w:ind w:left="3540" w:firstLine="708"/>
        <w:rPr>
          <w:rFonts w:ascii="Arial" w:hAnsi="Arial"/>
          <w:color w:val="000000"/>
          <w:sz w:val="22"/>
          <w:szCs w:val="22"/>
        </w:rPr>
      </w:pPr>
      <w:r w:rsidRPr="00ED028F">
        <w:rPr>
          <w:rFonts w:ascii="Arial" w:hAnsi="Arial"/>
          <w:color w:val="000000"/>
          <w:sz w:val="22"/>
          <w:szCs w:val="22"/>
        </w:rPr>
        <w:t>____________________________</w:t>
      </w:r>
    </w:p>
    <w:p w14:paraId="7B799D13" w14:textId="77777777" w:rsidR="002E72A3" w:rsidRDefault="002E72A3" w:rsidP="002E72A3">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038BEBC6" w14:textId="77777777" w:rsidR="002E72A3" w:rsidRPr="00E1086B" w:rsidRDefault="002E72A3" w:rsidP="002E72A3">
      <w:pPr>
        <w:ind w:left="4248" w:firstLine="708"/>
        <w:rPr>
          <w:rFonts w:ascii="Arial" w:hAnsi="Arial"/>
          <w:color w:val="000000"/>
          <w:sz w:val="22"/>
          <w:szCs w:val="22"/>
        </w:rPr>
      </w:pPr>
      <w:r w:rsidRPr="002A0752">
        <w:rPr>
          <w:rFonts w:ascii="Arial" w:hAnsi="Arial"/>
          <w:b/>
          <w:i/>
          <w:sz w:val="22"/>
          <w:szCs w:val="22"/>
          <w:highlight w:val="yellow"/>
        </w:rPr>
        <w:t>(doplní Dodavatel)</w:t>
      </w:r>
    </w:p>
    <w:p w14:paraId="0FD4F6F4" w14:textId="77777777" w:rsidR="00C113A3" w:rsidRDefault="0032799A" w:rsidP="001810C0">
      <w:pPr>
        <w:pStyle w:val="Standard"/>
        <w:pageBreakBefore/>
        <w:rPr>
          <w:b/>
          <w:szCs w:val="22"/>
        </w:rPr>
      </w:pPr>
      <w:r>
        <w:rPr>
          <w:b/>
          <w:szCs w:val="22"/>
        </w:rPr>
        <w:lastRenderedPageBreak/>
        <w:t>Příloha č. 3 V</w:t>
      </w:r>
      <w:r w:rsidR="004B7ADC">
        <w:rPr>
          <w:b/>
          <w:szCs w:val="22"/>
        </w:rPr>
        <w:t>ýzvy</w:t>
      </w:r>
    </w:p>
    <w:p w14:paraId="7812984C" w14:textId="77777777" w:rsidR="00C113A3" w:rsidRDefault="00C113A3" w:rsidP="001810C0">
      <w:pPr>
        <w:pStyle w:val="Standard"/>
        <w:rPr>
          <w:b/>
          <w:szCs w:val="22"/>
        </w:rPr>
      </w:pPr>
    </w:p>
    <w:p w14:paraId="7C699B82" w14:textId="62F5AA47" w:rsidR="00C113A3" w:rsidRPr="000C5254" w:rsidRDefault="00F777B2" w:rsidP="000C5254">
      <w:pPr>
        <w:pStyle w:val="Standard"/>
        <w:jc w:val="both"/>
        <w:rPr>
          <w:szCs w:val="22"/>
        </w:rPr>
      </w:pPr>
      <w:r>
        <w:rPr>
          <w:szCs w:val="22"/>
        </w:rPr>
        <w:t>Dodavatel</w:t>
      </w:r>
      <w:r w:rsidR="004B7ADC">
        <w:rPr>
          <w:szCs w:val="22"/>
        </w:rPr>
        <w:t xml:space="preserve"> je povinen předložit ve své nabídce jako její nedílnou součást návrh smlouvy. Návrh smlouvy </w:t>
      </w:r>
      <w:r>
        <w:rPr>
          <w:szCs w:val="22"/>
        </w:rPr>
        <w:t>Dodavatel</w:t>
      </w:r>
      <w:r w:rsidR="00694BC0">
        <w:rPr>
          <w:szCs w:val="22"/>
        </w:rPr>
        <w:t>e</w:t>
      </w:r>
      <w:r w:rsidR="004B7ADC">
        <w:rPr>
          <w:szCs w:val="22"/>
        </w:rPr>
        <w:t xml:space="preserve"> musí respektovat dále uvedené </w:t>
      </w:r>
      <w:r w:rsidR="0016717F">
        <w:rPr>
          <w:szCs w:val="22"/>
        </w:rPr>
        <w:t xml:space="preserve">závazné </w:t>
      </w:r>
      <w:r w:rsidR="002C27A8">
        <w:rPr>
          <w:szCs w:val="22"/>
        </w:rPr>
        <w:t xml:space="preserve">obchodní </w:t>
      </w:r>
      <w:r w:rsidR="004B7ADC">
        <w:rPr>
          <w:szCs w:val="22"/>
        </w:rPr>
        <w:t>podmínky:</w:t>
      </w:r>
      <w:r w:rsidR="004B7ADC">
        <w:rPr>
          <w:b/>
          <w:szCs w:val="22"/>
        </w:rPr>
        <w:tab/>
        <w:t xml:space="preserve">  </w:t>
      </w:r>
    </w:p>
    <w:p w14:paraId="7A7FCCD3" w14:textId="77777777" w:rsidR="004A1CE5" w:rsidRDefault="004A1CE5" w:rsidP="001810C0">
      <w:pPr>
        <w:pStyle w:val="Standard"/>
        <w:rPr>
          <w:b/>
          <w:szCs w:val="22"/>
        </w:rPr>
      </w:pPr>
    </w:p>
    <w:p w14:paraId="00CFDEF1" w14:textId="77777777" w:rsidR="00DF52A4" w:rsidRPr="00CD7AB7" w:rsidRDefault="00DF52A4" w:rsidP="00DF52A4">
      <w:pPr>
        <w:jc w:val="center"/>
        <w:rPr>
          <w:rFonts w:ascii="Arial" w:hAnsi="Arial"/>
          <w:b/>
          <w:sz w:val="28"/>
          <w:szCs w:val="28"/>
        </w:rPr>
      </w:pPr>
      <w:r w:rsidRPr="00CD7AB7">
        <w:rPr>
          <w:rFonts w:ascii="Arial" w:hAnsi="Arial"/>
          <w:b/>
          <w:sz w:val="28"/>
          <w:szCs w:val="28"/>
        </w:rPr>
        <w:t>KUPNÍ SMLOUVA</w:t>
      </w:r>
    </w:p>
    <w:p w14:paraId="41A88616" w14:textId="77777777" w:rsidR="00DF52A4" w:rsidRDefault="00DF52A4" w:rsidP="00DF52A4">
      <w:pPr>
        <w:jc w:val="center"/>
        <w:rPr>
          <w:rFonts w:ascii="Arial" w:hAnsi="Arial"/>
          <w:b/>
          <w:sz w:val="22"/>
          <w:szCs w:val="22"/>
        </w:rPr>
      </w:pPr>
    </w:p>
    <w:p w14:paraId="792CDF38" w14:textId="77777777" w:rsidR="00DF52A4" w:rsidRDefault="00DF52A4" w:rsidP="00DF52A4">
      <w:pPr>
        <w:rPr>
          <w:rFonts w:ascii="Arial" w:hAnsi="Arial"/>
          <w:b/>
          <w:sz w:val="22"/>
          <w:szCs w:val="22"/>
        </w:rPr>
      </w:pPr>
      <w:r>
        <w:rPr>
          <w:rFonts w:ascii="Arial" w:hAnsi="Arial"/>
          <w:b/>
          <w:sz w:val="22"/>
          <w:szCs w:val="22"/>
        </w:rPr>
        <w:t>SMLUVNÍ STRANY</w:t>
      </w:r>
    </w:p>
    <w:p w14:paraId="497C5BDB" w14:textId="77777777" w:rsidR="00DF52A4" w:rsidRDefault="00DF52A4" w:rsidP="00DF52A4">
      <w:pPr>
        <w:tabs>
          <w:tab w:val="left" w:pos="3119"/>
        </w:tabs>
        <w:ind w:left="2160" w:hanging="2160"/>
        <w:jc w:val="both"/>
        <w:rPr>
          <w:rFonts w:ascii="Arial" w:hAnsi="Arial"/>
          <w:b/>
          <w:sz w:val="22"/>
          <w:szCs w:val="22"/>
        </w:rPr>
      </w:pPr>
    </w:p>
    <w:p w14:paraId="42DCCBC8" w14:textId="015251FB" w:rsidR="00DF52A4" w:rsidRDefault="00DF52A4" w:rsidP="00DF52A4">
      <w:pPr>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r>
      <w:r w:rsidR="00F65161" w:rsidRPr="00F65161">
        <w:rPr>
          <w:rFonts w:ascii="Arial" w:hAnsi="Arial"/>
          <w:b/>
          <w:bCs/>
          <w:color w:val="000000"/>
          <w:sz w:val="22"/>
          <w:szCs w:val="22"/>
        </w:rPr>
        <w:t>Biofyzikální ústav Akademie věd České republiky, v. v. i.</w:t>
      </w:r>
      <w:r w:rsidRPr="00F65161">
        <w:rPr>
          <w:rFonts w:ascii="Arial" w:hAnsi="Arial"/>
          <w:b/>
          <w:bCs/>
          <w:color w:val="000000"/>
          <w:sz w:val="22"/>
          <w:szCs w:val="22"/>
        </w:rPr>
        <w:t xml:space="preserve"> </w:t>
      </w:r>
    </w:p>
    <w:p w14:paraId="2B828EB9" w14:textId="0C63348B" w:rsidR="00DF52A4" w:rsidRPr="00CD5BBC" w:rsidRDefault="00DF52A4" w:rsidP="00DF52A4">
      <w:pPr>
        <w:jc w:val="both"/>
        <w:rPr>
          <w:rFonts w:ascii="Arial" w:hAnsi="Arial"/>
          <w:sz w:val="22"/>
          <w:szCs w:val="22"/>
        </w:rPr>
      </w:pPr>
      <w:r w:rsidRPr="00CD5BBC">
        <w:rPr>
          <w:rFonts w:ascii="Arial" w:hAnsi="Arial"/>
          <w:color w:val="000000"/>
          <w:sz w:val="22"/>
          <w:szCs w:val="22"/>
        </w:rPr>
        <w:t xml:space="preserve">veřejná </w:t>
      </w:r>
      <w:r w:rsidR="00F65161">
        <w:rPr>
          <w:rFonts w:ascii="Arial" w:hAnsi="Arial"/>
          <w:color w:val="000000"/>
          <w:sz w:val="22"/>
          <w:szCs w:val="22"/>
        </w:rPr>
        <w:t>výzkumná instituce zapsaná v rejstříku v. v. i.</w:t>
      </w:r>
    </w:p>
    <w:p w14:paraId="4AAA2B98" w14:textId="1AEB72F8"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r>
      <w:r w:rsidR="00F65161" w:rsidRPr="00F65161">
        <w:rPr>
          <w:rFonts w:ascii="Arial" w:hAnsi="Arial"/>
          <w:sz w:val="22"/>
          <w:szCs w:val="22"/>
        </w:rPr>
        <w:t>Královopolská 135, 612 00 Brno, Česká republika</w:t>
      </w:r>
    </w:p>
    <w:p w14:paraId="7D573EA1" w14:textId="69429F00" w:rsidR="00DF52A4" w:rsidRDefault="00F65161" w:rsidP="00DF52A4">
      <w:pPr>
        <w:tabs>
          <w:tab w:val="left" w:pos="3119"/>
          <w:tab w:val="left" w:pos="4320"/>
        </w:tabs>
        <w:ind w:left="900" w:hanging="900"/>
        <w:jc w:val="both"/>
        <w:rPr>
          <w:rFonts w:ascii="Arial" w:hAnsi="Arial"/>
          <w:sz w:val="22"/>
          <w:szCs w:val="22"/>
        </w:rPr>
      </w:pPr>
      <w:r>
        <w:rPr>
          <w:rFonts w:ascii="Arial" w:hAnsi="Arial"/>
          <w:sz w:val="22"/>
          <w:szCs w:val="22"/>
        </w:rPr>
        <w:t>ředitelka</w:t>
      </w:r>
      <w:r w:rsidR="00DF52A4">
        <w:rPr>
          <w:rFonts w:ascii="Arial" w:hAnsi="Arial"/>
          <w:sz w:val="22"/>
          <w:szCs w:val="22"/>
        </w:rPr>
        <w:t>:</w:t>
      </w:r>
      <w:r w:rsidR="00DF52A4">
        <w:rPr>
          <w:rFonts w:ascii="Arial" w:hAnsi="Arial"/>
          <w:sz w:val="22"/>
          <w:szCs w:val="22"/>
        </w:rPr>
        <w:tab/>
      </w:r>
      <w:r w:rsidR="00DF52A4">
        <w:rPr>
          <w:rFonts w:ascii="Arial" w:hAnsi="Arial"/>
          <w:sz w:val="22"/>
          <w:szCs w:val="22"/>
        </w:rPr>
        <w:tab/>
      </w:r>
      <w:r w:rsidRPr="00540B2A">
        <w:rPr>
          <w:rFonts w:ascii="Arial" w:hAnsi="Arial" w:hint="eastAsia"/>
          <w:sz w:val="22"/>
          <w:szCs w:val="22"/>
        </w:rPr>
        <w:t>prof.</w:t>
      </w:r>
      <w:r w:rsidRPr="00540B2A">
        <w:rPr>
          <w:rFonts w:ascii="Arial" w:hAnsi="Arial"/>
          <w:sz w:val="22"/>
          <w:szCs w:val="22"/>
        </w:rPr>
        <w:t xml:space="preserve"> RNDr. Eva Bártová</w:t>
      </w:r>
      <w:r w:rsidRPr="00540B2A">
        <w:rPr>
          <w:rFonts w:ascii="Arial" w:hAnsi="Arial" w:hint="eastAsia"/>
          <w:sz w:val="22"/>
          <w:szCs w:val="22"/>
        </w:rPr>
        <w:t>, Ph.D.</w:t>
      </w:r>
      <w:r w:rsidRPr="00540B2A">
        <w:rPr>
          <w:rFonts w:ascii="Arial" w:hAnsi="Arial"/>
          <w:sz w:val="22"/>
          <w:szCs w:val="22"/>
        </w:rPr>
        <w:t>, DSc.</w:t>
      </w:r>
      <w:r>
        <w:rPr>
          <w:rFonts w:ascii="Arial" w:hAnsi="Arial"/>
          <w:sz w:val="22"/>
          <w:szCs w:val="22"/>
        </w:rPr>
        <w:t>, ředitelka</w:t>
      </w:r>
    </w:p>
    <w:p w14:paraId="170AB395"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0980FCF" w14:textId="30F0295C" w:rsidR="00DF52A4" w:rsidRPr="00CD7AB7" w:rsidRDefault="00DF52A4" w:rsidP="00DF52A4">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r>
      <w:r w:rsidR="00B97F15">
        <w:rPr>
          <w:rFonts w:ascii="Arial" w:hAnsi="Arial"/>
          <w:sz w:val="22"/>
          <w:szCs w:val="22"/>
        </w:rPr>
        <w:tab/>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4A31FEA"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710C11D2"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7149FDE" w14:textId="67F43800"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w:t>
      </w:r>
      <w:r w:rsidR="00F65161">
        <w:rPr>
          <w:rFonts w:ascii="Arial" w:hAnsi="Arial"/>
          <w:sz w:val="22"/>
          <w:szCs w:val="22"/>
        </w:rPr>
        <w:t>8081707</w:t>
      </w:r>
    </w:p>
    <w:p w14:paraId="6D460E24" w14:textId="2659DB16"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w:t>
      </w:r>
      <w:r w:rsidR="00F65161">
        <w:rPr>
          <w:rFonts w:ascii="Arial" w:hAnsi="Arial"/>
          <w:sz w:val="22"/>
          <w:szCs w:val="22"/>
        </w:rPr>
        <w:t>68081707</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3997D14" w14:textId="39B8B3D2"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w:t>
      </w:r>
      <w:r w:rsidR="00F65161">
        <w:rPr>
          <w:rFonts w:ascii="Arial" w:hAnsi="Arial"/>
          <w:sz w:val="22"/>
          <w:szCs w:val="22"/>
        </w:rPr>
        <w:t>Brno - město</w:t>
      </w:r>
    </w:p>
    <w:p w14:paraId="226047CD" w14:textId="57B22DD1"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r>
      <w:r w:rsidR="00F65161" w:rsidRPr="00AB556C">
        <w:rPr>
          <w:rFonts w:ascii="Arial" w:eastAsia="Times New Roman" w:hAnsi="Arial"/>
          <w:sz w:val="22"/>
          <w:szCs w:val="22"/>
        </w:rPr>
        <w:t>27-0476400237/0100</w:t>
      </w:r>
    </w:p>
    <w:p w14:paraId="62AF4DA6" w14:textId="77777777" w:rsidR="00DF52A4" w:rsidRPr="00CD7AB7" w:rsidRDefault="00DF52A4" w:rsidP="00DF52A4">
      <w:pPr>
        <w:tabs>
          <w:tab w:val="left" w:pos="3119"/>
        </w:tabs>
        <w:jc w:val="both"/>
        <w:rPr>
          <w:rFonts w:ascii="Arial" w:hAnsi="Arial"/>
          <w:sz w:val="22"/>
          <w:szCs w:val="22"/>
        </w:rPr>
      </w:pPr>
      <w:r w:rsidRPr="00CD7AB7">
        <w:rPr>
          <w:rFonts w:ascii="Arial" w:hAnsi="Arial"/>
          <w:sz w:val="22"/>
          <w:szCs w:val="22"/>
        </w:rPr>
        <w:t>(dále jen „kupující“) na straně jedné</w:t>
      </w:r>
    </w:p>
    <w:p w14:paraId="7A42D2C3" w14:textId="77777777" w:rsidR="00DF52A4" w:rsidRDefault="00DF52A4" w:rsidP="00DF52A4">
      <w:pPr>
        <w:tabs>
          <w:tab w:val="left" w:pos="3119"/>
        </w:tabs>
        <w:jc w:val="both"/>
        <w:rPr>
          <w:rFonts w:ascii="Arial" w:hAnsi="Arial"/>
          <w:b/>
          <w:sz w:val="22"/>
          <w:szCs w:val="22"/>
        </w:rPr>
      </w:pPr>
    </w:p>
    <w:p w14:paraId="709C6D89" w14:textId="77777777" w:rsidR="00DF52A4" w:rsidRPr="00CD7AB7" w:rsidRDefault="00DF52A4" w:rsidP="00DF52A4">
      <w:pPr>
        <w:tabs>
          <w:tab w:val="left" w:pos="3119"/>
        </w:tabs>
        <w:jc w:val="both"/>
        <w:rPr>
          <w:rFonts w:ascii="Arial" w:hAnsi="Arial"/>
          <w:sz w:val="22"/>
          <w:szCs w:val="22"/>
        </w:rPr>
      </w:pPr>
      <w:r w:rsidRPr="00CD7AB7">
        <w:rPr>
          <w:rFonts w:ascii="Arial" w:hAnsi="Arial"/>
          <w:sz w:val="22"/>
          <w:szCs w:val="22"/>
        </w:rPr>
        <w:t>a</w:t>
      </w:r>
    </w:p>
    <w:p w14:paraId="3C2313C9" w14:textId="77777777" w:rsidR="00DF52A4" w:rsidRDefault="00DF52A4" w:rsidP="00DF52A4">
      <w:pPr>
        <w:tabs>
          <w:tab w:val="left" w:pos="3119"/>
        </w:tabs>
        <w:jc w:val="both"/>
        <w:rPr>
          <w:rFonts w:ascii="Arial" w:hAnsi="Arial"/>
          <w:b/>
          <w:sz w:val="22"/>
          <w:szCs w:val="22"/>
        </w:rPr>
      </w:pPr>
    </w:p>
    <w:p w14:paraId="28BAD8F8" w14:textId="77777777" w:rsidR="00DF52A4" w:rsidRDefault="00DF52A4" w:rsidP="00DF52A4">
      <w:pPr>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322587E"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7A9AEAA"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39EA83E"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8A92F5C"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D8AB849"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5DCC9685"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0CB74988" w14:textId="77777777" w:rsidR="00DF52A4" w:rsidRDefault="00DF52A4" w:rsidP="00DF52A4">
      <w:pPr>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E8C9862" w14:textId="77777777" w:rsidR="00DF52A4" w:rsidRPr="00CD7AB7" w:rsidRDefault="00DF52A4" w:rsidP="00DF52A4">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2BEC75D"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BF2F3A9" w14:textId="77777777" w:rsidR="00DF52A4" w:rsidRDefault="00DF52A4" w:rsidP="00DF52A4">
      <w:pPr>
        <w:tabs>
          <w:tab w:val="left" w:pos="3119"/>
          <w:tab w:val="left" w:pos="4320"/>
        </w:tabs>
        <w:jc w:val="both"/>
        <w:rPr>
          <w:rFonts w:ascii="Arial" w:hAnsi="Arial"/>
          <w:sz w:val="22"/>
          <w:szCs w:val="22"/>
        </w:rPr>
      </w:pPr>
      <w:r>
        <w:rPr>
          <w:rFonts w:ascii="Arial" w:hAnsi="Arial"/>
          <w:sz w:val="22"/>
          <w:szCs w:val="22"/>
        </w:rPr>
        <w:t>IČO:</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027A48B4"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843DE9C"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EBFC982"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č.ú.:</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EA271F8" w14:textId="77777777" w:rsidR="00DF52A4" w:rsidRPr="00CD7AB7" w:rsidRDefault="00DF52A4" w:rsidP="00DF52A4">
      <w:pPr>
        <w:jc w:val="both"/>
        <w:rPr>
          <w:rFonts w:ascii="Arial" w:hAnsi="Arial"/>
          <w:sz w:val="22"/>
          <w:szCs w:val="22"/>
        </w:rPr>
      </w:pPr>
      <w:r w:rsidRPr="00CD7AB7">
        <w:rPr>
          <w:rFonts w:ascii="Arial" w:hAnsi="Arial"/>
          <w:sz w:val="22"/>
          <w:szCs w:val="22"/>
        </w:rPr>
        <w:t>(dále jen „prodávající“) na straně druhé</w:t>
      </w:r>
    </w:p>
    <w:p w14:paraId="28FB0698" w14:textId="77777777" w:rsidR="00DF52A4" w:rsidRDefault="00DF52A4" w:rsidP="00DF52A4">
      <w:pPr>
        <w:jc w:val="both"/>
        <w:rPr>
          <w:rFonts w:ascii="Arial" w:hAnsi="Arial"/>
          <w:sz w:val="22"/>
          <w:szCs w:val="22"/>
        </w:rPr>
      </w:pPr>
    </w:p>
    <w:p w14:paraId="4138C458" w14:textId="5BE7CF38" w:rsidR="00DF52A4" w:rsidRPr="00346210" w:rsidRDefault="00DF52A4" w:rsidP="00DF52A4">
      <w:pPr>
        <w:tabs>
          <w:tab w:val="left" w:pos="284"/>
        </w:tabs>
        <w:jc w:val="both"/>
        <w:rPr>
          <w:rFonts w:ascii="Arial" w:hAnsi="Arial"/>
          <w:i/>
          <w:color w:val="000000"/>
          <w:sz w:val="22"/>
          <w:szCs w:val="22"/>
        </w:rPr>
      </w:pPr>
      <w:r w:rsidRPr="00CD5BBC">
        <w:rPr>
          <w:rFonts w:ascii="Arial" w:hAnsi="Arial"/>
          <w:color w:val="000000"/>
          <w:sz w:val="22"/>
          <w:szCs w:val="22"/>
        </w:rPr>
        <w:t>uzavírají níže uvedeného dne, měsíce a roku podle ust. § 2079 a násl. zákona č. 89/2012 Sb., občanského zákoníku, ve znění pozdějších předpisů (dále jen „občanský zákoník“), tuto kupní smlouvu (dále jen „smlouva“)</w:t>
      </w:r>
      <w:r w:rsidRPr="0033451D">
        <w:t xml:space="preserve"> </w:t>
      </w:r>
      <w:r w:rsidRPr="0033451D">
        <w:rPr>
          <w:rFonts w:ascii="Arial" w:hAnsi="Arial"/>
          <w:color w:val="000000"/>
          <w:sz w:val="22"/>
          <w:szCs w:val="22"/>
        </w:rPr>
        <w:t>v rámci projektu:</w:t>
      </w:r>
      <w:r w:rsidR="00833773">
        <w:rPr>
          <w:rFonts w:ascii="Arial" w:hAnsi="Arial"/>
          <w:iCs/>
          <w:color w:val="000000"/>
          <w:sz w:val="22"/>
          <w:szCs w:val="22"/>
        </w:rPr>
        <w:t xml:space="preserve"> </w:t>
      </w:r>
      <w:r w:rsidR="00833773" w:rsidRPr="00833773">
        <w:rPr>
          <w:rFonts w:ascii="Arial" w:hAnsi="Arial"/>
          <w:color w:val="000000"/>
          <w:sz w:val="22"/>
          <w:szCs w:val="22"/>
        </w:rPr>
        <w:t>MEDITECH - Centrum pro multidisciplinární výzkum v kardiovaskulární medicíně, Reg. č. CZ.02.01.01/00/23_021/0009171</w:t>
      </w:r>
      <w:r w:rsidRPr="00DF5DA4">
        <w:rPr>
          <w:rFonts w:ascii="Arial" w:hAnsi="Arial"/>
          <w:color w:val="000000"/>
          <w:sz w:val="22"/>
          <w:szCs w:val="22"/>
        </w:rPr>
        <w:t>,</w:t>
      </w:r>
      <w:r w:rsidR="00425326">
        <w:rPr>
          <w:rFonts w:ascii="Arial" w:hAnsi="Arial"/>
          <w:color w:val="000000"/>
          <w:sz w:val="22"/>
          <w:szCs w:val="22"/>
        </w:rPr>
        <w:t xml:space="preserve"> </w:t>
      </w:r>
      <w:r w:rsidRPr="00DF5DA4">
        <w:rPr>
          <w:rFonts w:ascii="Arial" w:hAnsi="Arial"/>
          <w:color w:val="000000"/>
          <w:sz w:val="22"/>
          <w:szCs w:val="22"/>
        </w:rPr>
        <w:t>v</w:t>
      </w:r>
      <w:r w:rsidR="00425326">
        <w:rPr>
          <w:rFonts w:ascii="Arial" w:hAnsi="Arial"/>
          <w:color w:val="000000"/>
          <w:sz w:val="22"/>
          <w:szCs w:val="22"/>
        </w:rPr>
        <w:t xml:space="preserve"> </w:t>
      </w:r>
      <w:r w:rsidRPr="00DF5DA4">
        <w:rPr>
          <w:rFonts w:ascii="Arial" w:hAnsi="Arial"/>
          <w:color w:val="000000"/>
          <w:sz w:val="22"/>
          <w:szCs w:val="22"/>
        </w:rPr>
        <w:t>rámci Operačního programu Jan Amos Komenský</w:t>
      </w:r>
      <w:r w:rsidRPr="0033451D">
        <w:rPr>
          <w:rFonts w:ascii="Arial" w:hAnsi="Arial"/>
          <w:color w:val="000000"/>
          <w:sz w:val="22"/>
          <w:szCs w:val="22"/>
        </w:rPr>
        <w:t>.</w:t>
      </w:r>
    </w:p>
    <w:p w14:paraId="03C931E7" w14:textId="0DC79290" w:rsidR="00DF52A4" w:rsidRDefault="00DF52A4" w:rsidP="00DF52A4">
      <w:pPr>
        <w:spacing w:before="120"/>
        <w:jc w:val="both"/>
        <w:rPr>
          <w:rFonts w:ascii="Arial" w:hAnsi="Arial"/>
          <w:sz w:val="22"/>
          <w:szCs w:val="22"/>
        </w:rPr>
      </w:pPr>
      <w:r w:rsidRPr="00346210">
        <w:rPr>
          <w:rFonts w:ascii="Arial" w:hAnsi="Arial"/>
          <w:sz w:val="22"/>
          <w:szCs w:val="22"/>
        </w:rPr>
        <w:lastRenderedPageBreak/>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w:t>
      </w:r>
      <w:r w:rsidR="00357B5E">
        <w:rPr>
          <w:rFonts w:ascii="Arial" w:hAnsi="Arial"/>
          <w:sz w:val="22"/>
          <w:szCs w:val="22"/>
        </w:rPr>
        <w:t>e</w:t>
      </w:r>
      <w:r w:rsidRPr="00F24648">
        <w:rPr>
          <w:rFonts w:ascii="Arial" w:hAnsi="Arial"/>
          <w:sz w:val="22"/>
          <w:szCs w:val="22"/>
        </w:rPr>
        <w:t xml:space="preserve"> </w:t>
      </w:r>
      <w:r w:rsidR="00357B5E">
        <w:rPr>
          <w:rFonts w:ascii="Arial" w:hAnsi="Arial"/>
          <w:sz w:val="22"/>
          <w:szCs w:val="22"/>
        </w:rPr>
        <w:t>výběrovém</w:t>
      </w:r>
      <w:r w:rsidRPr="00772CDD">
        <w:rPr>
          <w:rFonts w:ascii="Arial" w:hAnsi="Arial"/>
          <w:sz w:val="22"/>
          <w:szCs w:val="22"/>
        </w:rPr>
        <w:t xml:space="preserve"> řízení s názvem </w:t>
      </w:r>
      <w:r w:rsidRPr="00A27E97">
        <w:rPr>
          <w:rFonts w:ascii="Arial" w:hAnsi="Arial"/>
          <w:b/>
          <w:bCs/>
          <w:sz w:val="22"/>
          <w:szCs w:val="22"/>
        </w:rPr>
        <w:t>„</w:t>
      </w:r>
      <w:r w:rsidR="00A27E97" w:rsidRPr="00A27E97">
        <w:rPr>
          <w:rFonts w:ascii="Arial" w:hAnsi="Arial"/>
          <w:b/>
          <w:bCs/>
          <w:sz w:val="22"/>
          <w:szCs w:val="22"/>
        </w:rPr>
        <w:t xml:space="preserve">Dodávka </w:t>
      </w:r>
      <w:r w:rsidR="00833773">
        <w:rPr>
          <w:rFonts w:ascii="Arial" w:hAnsi="Arial"/>
          <w:b/>
          <w:bCs/>
          <w:sz w:val="22"/>
          <w:szCs w:val="22"/>
        </w:rPr>
        <w:t xml:space="preserve">čerpacího systému pro kultivaci buněk v průtokových podmínkách </w:t>
      </w:r>
      <w:r w:rsidR="00A27E97" w:rsidRPr="00A27E97">
        <w:rPr>
          <w:rFonts w:ascii="Arial" w:hAnsi="Arial"/>
          <w:b/>
          <w:bCs/>
          <w:sz w:val="22"/>
          <w:szCs w:val="22"/>
        </w:rPr>
        <w:t xml:space="preserve">pro Biofyzikální ústav AV </w:t>
      </w:r>
      <w:r w:rsidR="00A27E97" w:rsidRPr="00A27E97">
        <w:rPr>
          <w:rFonts w:ascii="Arial" w:hAnsi="Arial" w:hint="cs"/>
          <w:b/>
          <w:bCs/>
          <w:sz w:val="22"/>
          <w:szCs w:val="22"/>
        </w:rPr>
        <w:t>Č</w:t>
      </w:r>
      <w:r w:rsidR="00A27E97" w:rsidRPr="00A27E97">
        <w:rPr>
          <w:rFonts w:ascii="Arial" w:hAnsi="Arial"/>
          <w:b/>
          <w:bCs/>
          <w:sz w:val="22"/>
          <w:szCs w:val="22"/>
        </w:rPr>
        <w:t>R, v. v. i.</w:t>
      </w:r>
      <w:r w:rsidRPr="00A27E97">
        <w:rPr>
          <w:rFonts w:ascii="Arial" w:hAnsi="Arial"/>
          <w:b/>
          <w:bCs/>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6925C71A" w14:textId="77777777" w:rsidR="009438C4" w:rsidRPr="00CD5BBC" w:rsidRDefault="009438C4" w:rsidP="00DF52A4">
      <w:pPr>
        <w:spacing w:before="120"/>
        <w:jc w:val="both"/>
        <w:rPr>
          <w:rFonts w:ascii="Arial" w:hAnsi="Arial"/>
          <w:sz w:val="22"/>
          <w:szCs w:val="22"/>
        </w:rPr>
      </w:pPr>
    </w:p>
    <w:p w14:paraId="588C152D" w14:textId="77777777" w:rsidR="00DF52A4" w:rsidRPr="00CD5BBC" w:rsidRDefault="00DF52A4" w:rsidP="00DF52A4">
      <w:pPr>
        <w:pStyle w:val="Nadpis2"/>
        <w:numPr>
          <w:ilvl w:val="0"/>
          <w:numId w:val="68"/>
        </w:numPr>
        <w:tabs>
          <w:tab w:val="clear" w:pos="0"/>
        </w:tabs>
        <w:ind w:left="578" w:hanging="578"/>
        <w:jc w:val="both"/>
        <w:rPr>
          <w:sz w:val="22"/>
          <w:szCs w:val="22"/>
        </w:rPr>
      </w:pPr>
      <w:r w:rsidRPr="00CD5BBC">
        <w:rPr>
          <w:sz w:val="22"/>
          <w:szCs w:val="22"/>
          <w:u w:val="none"/>
        </w:rPr>
        <w:t>Předmět plnění</w:t>
      </w:r>
    </w:p>
    <w:p w14:paraId="11154A46" w14:textId="77777777" w:rsidR="00DF52A4" w:rsidRPr="0036463E" w:rsidRDefault="00DF52A4" w:rsidP="00DF52A4">
      <w:pPr>
        <w:jc w:val="both"/>
        <w:rPr>
          <w:rFonts w:ascii="Arial" w:hAnsi="Arial"/>
          <w:sz w:val="22"/>
          <w:szCs w:val="22"/>
        </w:rPr>
      </w:pPr>
    </w:p>
    <w:p w14:paraId="78CF1A9F" w14:textId="77777777" w:rsidR="00DF52A4" w:rsidRDefault="00DF52A4" w:rsidP="00DF52A4">
      <w:pPr>
        <w:tabs>
          <w:tab w:val="left" w:pos="0"/>
          <w:tab w:val="right" w:pos="5103"/>
        </w:tabs>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je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sidRPr="0036463E">
        <w:rPr>
          <w:rFonts w:ascii="Arial" w:hAnsi="Arial"/>
          <w:color w:val="000000"/>
          <w:sz w:val="22"/>
          <w:szCs w:val="22"/>
        </w:rPr>
        <w:t xml:space="preserve"> (dále jen </w:t>
      </w:r>
      <w:r>
        <w:rPr>
          <w:rFonts w:ascii="Arial" w:hAnsi="Arial"/>
          <w:color w:val="000000"/>
          <w:sz w:val="22"/>
          <w:szCs w:val="22"/>
        </w:rPr>
        <w:t>„</w:t>
      </w:r>
      <w:r w:rsidRPr="0036463E">
        <w:rPr>
          <w:rFonts w:ascii="Arial" w:hAnsi="Arial"/>
          <w:color w:val="000000"/>
          <w:sz w:val="22"/>
          <w:szCs w:val="22"/>
        </w:rPr>
        <w:t>zboží</w:t>
      </w:r>
      <w:r>
        <w:rPr>
          <w:rFonts w:ascii="Arial" w:hAnsi="Arial"/>
          <w:color w:val="000000"/>
          <w:sz w:val="22"/>
          <w:szCs w:val="22"/>
        </w:rPr>
        <w:t>“</w:t>
      </w:r>
      <w:r w:rsidRPr="0036463E">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3C3D32A2" w14:textId="77777777" w:rsidR="00DF52A4" w:rsidRPr="0036463E" w:rsidRDefault="00DF52A4" w:rsidP="00DF52A4">
      <w:pPr>
        <w:tabs>
          <w:tab w:val="left" w:pos="0"/>
          <w:tab w:val="right" w:pos="5103"/>
        </w:tabs>
        <w:jc w:val="both"/>
        <w:rPr>
          <w:rFonts w:ascii="Arial" w:hAnsi="Arial"/>
          <w:color w:val="000000"/>
          <w:sz w:val="22"/>
          <w:szCs w:val="22"/>
        </w:rPr>
      </w:pPr>
    </w:p>
    <w:p w14:paraId="12CC47D9" w14:textId="77777777" w:rsidR="00DF52A4" w:rsidRDefault="00DF52A4" w:rsidP="00DF52A4">
      <w:pPr>
        <w:tabs>
          <w:tab w:val="left" w:pos="0"/>
          <w:tab w:val="right" w:pos="5103"/>
        </w:tabs>
        <w:jc w:val="both"/>
        <w:rPr>
          <w:rFonts w:ascii="Arial" w:hAnsi="Arial"/>
          <w:sz w:val="22"/>
          <w:szCs w:val="22"/>
        </w:rPr>
      </w:pPr>
      <w:r>
        <w:rPr>
          <w:rFonts w:ascii="Arial" w:hAnsi="Arial"/>
          <w:color w:val="000000"/>
          <w:sz w:val="22"/>
          <w:szCs w:val="22"/>
        </w:rPr>
        <w:t xml:space="preserve">2. </w:t>
      </w:r>
      <w:r w:rsidRPr="0036463E">
        <w:rPr>
          <w:rFonts w:ascii="Arial" w:hAnsi="Arial"/>
          <w:color w:val="000000"/>
          <w:sz w:val="22"/>
          <w:szCs w:val="22"/>
        </w:rPr>
        <w:t>Prodávající se zavazuje odevzdat za touto smlouvou sjednaných podmínek kupujícímu zboží specifikované v příloze č. 1 této smlouvy a umožnit mu nabýt vlastnické právo k tomuto zboží</w:t>
      </w:r>
      <w:r w:rsidRPr="0036463E">
        <w:rPr>
          <w:rFonts w:ascii="Arial" w:hAnsi="Arial"/>
          <w:sz w:val="22"/>
          <w:szCs w:val="22"/>
        </w:rPr>
        <w:t>, včetně provedení jeho instalace</w:t>
      </w:r>
      <w:r>
        <w:rPr>
          <w:rFonts w:ascii="Arial" w:hAnsi="Arial"/>
          <w:sz w:val="22"/>
          <w:szCs w:val="22"/>
        </w:rPr>
        <w:t xml:space="preserve">, </w:t>
      </w:r>
      <w:r w:rsidRPr="0036463E">
        <w:rPr>
          <w:rFonts w:ascii="Arial" w:hAnsi="Arial"/>
          <w:sz w:val="22"/>
          <w:szCs w:val="22"/>
        </w:rPr>
        <w:t>zaškolení uživatelů kupujíc</w:t>
      </w:r>
      <w:r>
        <w:rPr>
          <w:rFonts w:ascii="Arial" w:hAnsi="Arial"/>
          <w:sz w:val="22"/>
          <w:szCs w:val="22"/>
        </w:rPr>
        <w:t xml:space="preserve">ího kvalifikovaným pracovníkem a </w:t>
      </w:r>
      <w:r w:rsidRPr="0036463E">
        <w:rPr>
          <w:rFonts w:ascii="Arial" w:hAnsi="Arial"/>
          <w:sz w:val="22"/>
          <w:szCs w:val="22"/>
        </w:rPr>
        <w:t xml:space="preserve">poskytovat záruční servis zboží za podmínek stanovených dále touto smlouvou. </w:t>
      </w:r>
    </w:p>
    <w:p w14:paraId="41ECFEE3" w14:textId="77777777" w:rsidR="00DF52A4" w:rsidRDefault="00DF52A4" w:rsidP="00DF52A4">
      <w:pPr>
        <w:tabs>
          <w:tab w:val="left" w:pos="0"/>
          <w:tab w:val="right" w:pos="5103"/>
        </w:tabs>
        <w:jc w:val="both"/>
        <w:rPr>
          <w:rFonts w:ascii="Arial" w:eastAsia="Arial" w:hAnsi="Arial"/>
          <w:color w:val="000000"/>
          <w:sz w:val="22"/>
          <w:szCs w:val="22"/>
        </w:rPr>
      </w:pPr>
    </w:p>
    <w:p w14:paraId="3BFB2700" w14:textId="77777777" w:rsidR="00DF52A4" w:rsidRDefault="00DF52A4" w:rsidP="00DF52A4">
      <w:pPr>
        <w:tabs>
          <w:tab w:val="left" w:pos="0"/>
          <w:tab w:val="right" w:pos="5103"/>
        </w:tabs>
        <w:jc w:val="both"/>
        <w:rPr>
          <w:rFonts w:ascii="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2D14115B" w14:textId="77777777" w:rsidR="00DF52A4" w:rsidRPr="0036463E" w:rsidRDefault="00DF52A4" w:rsidP="00DF52A4">
      <w:pPr>
        <w:tabs>
          <w:tab w:val="left" w:pos="0"/>
          <w:tab w:val="right" w:pos="5103"/>
        </w:tabs>
        <w:jc w:val="both"/>
        <w:rPr>
          <w:rFonts w:ascii="Arial" w:eastAsia="Arial" w:hAnsi="Arial"/>
          <w:color w:val="000000"/>
          <w:sz w:val="22"/>
          <w:szCs w:val="22"/>
        </w:rPr>
      </w:pPr>
    </w:p>
    <w:p w14:paraId="75EA882D" w14:textId="77777777" w:rsidR="00DF52A4" w:rsidRDefault="00DF52A4" w:rsidP="00DF52A4">
      <w:pPr>
        <w:pStyle w:val="lnek"/>
        <w:tabs>
          <w:tab w:val="left" w:pos="0"/>
        </w:tabs>
        <w:jc w:val="both"/>
        <w:rPr>
          <w:rFonts w:ascii="Arial" w:hAnsi="Arial" w:cs="Arial"/>
          <w:color w:val="000000"/>
          <w:lang w:val="cs-CZ"/>
        </w:rPr>
      </w:pPr>
      <w:r>
        <w:rPr>
          <w:rFonts w:ascii="Arial" w:hAnsi="Arial" w:cs="Arial"/>
          <w:color w:val="000000"/>
          <w:lang w:val="cs-CZ"/>
        </w:rPr>
        <w:t xml:space="preserve">4. </w:t>
      </w:r>
      <w:r w:rsidRPr="00F56509">
        <w:rPr>
          <w:rFonts w:ascii="Arial" w:hAnsi="Arial" w:cs="Arial"/>
          <w:lang w:val="cs-CZ"/>
        </w:rPr>
        <w:t>S</w:t>
      </w:r>
      <w:r w:rsidRPr="00F56509">
        <w:rPr>
          <w:rFonts w:ascii="Arial" w:hAnsi="Arial" w:cs="Arial"/>
          <w:color w:val="000000"/>
          <w:lang w:val="cs-CZ"/>
        </w:rPr>
        <w:t xml:space="preserve">oučástí dodání předmětu Smlouvy je i doprava </w:t>
      </w:r>
      <w:r>
        <w:rPr>
          <w:rFonts w:ascii="Arial" w:hAnsi="Arial" w:cs="Arial"/>
          <w:color w:val="000000"/>
          <w:lang w:val="cs-CZ"/>
        </w:rPr>
        <w:t xml:space="preserve">do místa dodání </w:t>
      </w:r>
      <w:r w:rsidRPr="00F56509">
        <w:rPr>
          <w:rFonts w:ascii="Arial" w:hAnsi="Arial" w:cs="Arial"/>
          <w:color w:val="000000"/>
          <w:lang w:val="cs-CZ"/>
        </w:rPr>
        <w:t>a dodání zákonných dokladů</w:t>
      </w:r>
      <w:r>
        <w:rPr>
          <w:rFonts w:ascii="Arial" w:hAnsi="Arial" w:cs="Arial"/>
          <w:color w:val="000000"/>
          <w:lang w:val="cs-CZ"/>
        </w:rPr>
        <w:t xml:space="preserve"> </w:t>
      </w:r>
      <w:r w:rsidRPr="00F56509">
        <w:rPr>
          <w:rFonts w:ascii="Arial" w:hAnsi="Arial" w:cs="Arial"/>
          <w:color w:val="000000"/>
          <w:lang w:val="cs-CZ"/>
        </w:rPr>
        <w:t xml:space="preserve">(Prohlášení o shodě nebo CE certifikát, uživatelský manuál v českém </w:t>
      </w:r>
      <w:r>
        <w:rPr>
          <w:rFonts w:ascii="Arial" w:hAnsi="Arial" w:cs="Arial"/>
          <w:color w:val="000000"/>
          <w:lang w:val="cs-CZ"/>
        </w:rPr>
        <w:t xml:space="preserve">nebo v anglickém </w:t>
      </w:r>
      <w:r w:rsidRPr="00F56509">
        <w:rPr>
          <w:rFonts w:ascii="Arial" w:hAnsi="Arial" w:cs="Arial"/>
          <w:color w:val="000000"/>
          <w:lang w:val="cs-CZ"/>
        </w:rPr>
        <w:t>jazyce)</w:t>
      </w:r>
      <w:r>
        <w:rPr>
          <w:rFonts w:ascii="Arial" w:hAnsi="Arial" w:cs="Arial"/>
          <w:color w:val="000000"/>
          <w:lang w:val="cs-CZ"/>
        </w:rPr>
        <w:t>.</w:t>
      </w:r>
    </w:p>
    <w:p w14:paraId="4177286C" w14:textId="77777777" w:rsidR="00DF52A4" w:rsidRDefault="00DF52A4" w:rsidP="00DF52A4">
      <w:pPr>
        <w:pStyle w:val="lnek"/>
        <w:tabs>
          <w:tab w:val="left" w:pos="0"/>
        </w:tabs>
        <w:jc w:val="both"/>
        <w:rPr>
          <w:rFonts w:ascii="Arial" w:hAnsi="Arial" w:cs="Arial"/>
          <w:color w:val="000000"/>
          <w:lang w:val="cs-CZ"/>
        </w:rPr>
      </w:pPr>
    </w:p>
    <w:p w14:paraId="13569DAA" w14:textId="77777777" w:rsidR="00DF52A4" w:rsidRDefault="00DF52A4" w:rsidP="00DF52A4">
      <w:pPr>
        <w:pStyle w:val="lnek"/>
        <w:tabs>
          <w:tab w:val="left" w:pos="0"/>
        </w:tabs>
        <w:jc w:val="both"/>
        <w:rPr>
          <w:rFonts w:ascii="Arial" w:hAnsi="Arial" w:cs="Arial"/>
          <w:color w:val="000000"/>
          <w:lang w:val="cs-CZ"/>
        </w:rPr>
      </w:pPr>
      <w:r>
        <w:rPr>
          <w:rFonts w:ascii="Arial" w:hAnsi="Arial" w:cs="Arial"/>
          <w:color w:val="000000"/>
          <w:lang w:val="cs-CZ"/>
        </w:rPr>
        <w:t xml:space="preserve">5. </w:t>
      </w:r>
      <w:r w:rsidRPr="0036463E">
        <w:rPr>
          <w:rFonts w:ascii="Arial" w:hAnsi="Arial" w:cs="Arial"/>
          <w:color w:val="000000"/>
          <w:lang w:val="cs-CZ"/>
        </w:rPr>
        <w:t>Prodávající ve smyslu § 2103 občanského zákoníku ujišťuje, že zboží je bez vad.</w:t>
      </w:r>
    </w:p>
    <w:p w14:paraId="7CEB41D8" w14:textId="77777777" w:rsidR="00DF52A4" w:rsidRPr="0036463E" w:rsidRDefault="00DF52A4" w:rsidP="00DF52A4">
      <w:pPr>
        <w:pStyle w:val="lnek"/>
        <w:tabs>
          <w:tab w:val="left" w:pos="0"/>
        </w:tabs>
        <w:jc w:val="both"/>
        <w:rPr>
          <w:rFonts w:ascii="Arial" w:hAnsi="Arial" w:cs="Arial"/>
          <w:lang w:val="cs-CZ"/>
        </w:rPr>
      </w:pPr>
    </w:p>
    <w:p w14:paraId="6849F96C" w14:textId="77777777" w:rsidR="00DF52A4" w:rsidRPr="0036463E" w:rsidRDefault="00DF52A4" w:rsidP="00DF52A4">
      <w:pPr>
        <w:pStyle w:val="Zkladntextodsazen"/>
        <w:tabs>
          <w:tab w:val="left" w:pos="0"/>
        </w:tabs>
        <w:spacing w:after="0"/>
        <w:ind w:left="0"/>
        <w:jc w:val="both"/>
        <w:rPr>
          <w:rFonts w:ascii="Arial" w:hAnsi="Arial"/>
          <w:sz w:val="22"/>
          <w:szCs w:val="22"/>
        </w:rPr>
      </w:pPr>
      <w:r>
        <w:rPr>
          <w:rFonts w:ascii="Arial" w:hAnsi="Arial"/>
          <w:sz w:val="22"/>
          <w:szCs w:val="22"/>
        </w:rPr>
        <w:t>6</w:t>
      </w:r>
      <w:r w:rsidRPr="0036463E">
        <w:rPr>
          <w:rFonts w:ascii="Arial" w:hAnsi="Arial"/>
          <w:sz w:val="22"/>
          <w:szCs w:val="22"/>
        </w:rPr>
        <w:t xml:space="preserve">.  Zboží musí být </w:t>
      </w:r>
      <w:r>
        <w:rPr>
          <w:rFonts w:ascii="Arial" w:hAnsi="Arial"/>
          <w:sz w:val="22"/>
          <w:szCs w:val="22"/>
        </w:rPr>
        <w:t>plně funkční, nové, nepoužité, nerepasované, bez dalších dodatečných nákladů ze strany kupujícího</w:t>
      </w:r>
      <w:r w:rsidRPr="0036463E">
        <w:rPr>
          <w:rFonts w:ascii="Arial" w:hAnsi="Arial"/>
          <w:sz w:val="22"/>
          <w:szCs w:val="22"/>
        </w:rPr>
        <w:t xml:space="preserve">. </w:t>
      </w:r>
    </w:p>
    <w:p w14:paraId="78F28B1C" w14:textId="77777777" w:rsidR="00DF52A4" w:rsidRPr="0036463E" w:rsidRDefault="00DF52A4" w:rsidP="00DF52A4">
      <w:pPr>
        <w:pStyle w:val="Zkladntextodsazen"/>
        <w:ind w:left="357"/>
        <w:jc w:val="both"/>
        <w:rPr>
          <w:rFonts w:ascii="Arial" w:hAnsi="Arial"/>
          <w:sz w:val="22"/>
          <w:szCs w:val="22"/>
        </w:rPr>
      </w:pPr>
    </w:p>
    <w:p w14:paraId="0BCF9A13" w14:textId="77777777" w:rsidR="00DF52A4" w:rsidRPr="00CD5BBC" w:rsidRDefault="00DF52A4" w:rsidP="00E82B9B">
      <w:pPr>
        <w:widowControl/>
        <w:numPr>
          <w:ilvl w:val="0"/>
          <w:numId w:val="68"/>
        </w:numPr>
        <w:tabs>
          <w:tab w:val="clear" w:pos="0"/>
          <w:tab w:val="num" w:pos="-360"/>
        </w:tabs>
        <w:autoSpaceDN/>
        <w:ind w:left="720"/>
        <w:jc w:val="both"/>
        <w:textAlignment w:val="auto"/>
        <w:rPr>
          <w:rFonts w:ascii="Arial" w:hAnsi="Arial"/>
          <w:b/>
          <w:sz w:val="22"/>
          <w:szCs w:val="22"/>
        </w:rPr>
      </w:pPr>
      <w:r w:rsidRPr="00CD5BBC">
        <w:rPr>
          <w:rFonts w:ascii="Arial" w:hAnsi="Arial"/>
          <w:b/>
          <w:sz w:val="22"/>
          <w:szCs w:val="22"/>
        </w:rPr>
        <w:t>Čas a místo dodání</w:t>
      </w:r>
    </w:p>
    <w:p w14:paraId="365689C5" w14:textId="77777777" w:rsidR="00DF52A4" w:rsidRPr="00CD5BBC" w:rsidRDefault="00DF52A4" w:rsidP="00DF52A4">
      <w:pPr>
        <w:jc w:val="both"/>
        <w:rPr>
          <w:rFonts w:ascii="Arial" w:hAnsi="Arial"/>
          <w:sz w:val="22"/>
          <w:szCs w:val="22"/>
        </w:rPr>
      </w:pPr>
    </w:p>
    <w:p w14:paraId="30F00D41" w14:textId="482B0962" w:rsidR="00DF52A4" w:rsidRPr="00CD5BBC" w:rsidRDefault="00DF52A4" w:rsidP="00DF52A4">
      <w:pPr>
        <w:jc w:val="both"/>
        <w:rPr>
          <w:rFonts w:ascii="Arial" w:hAnsi="Arial"/>
          <w:color w:val="000000"/>
          <w:sz w:val="22"/>
          <w:szCs w:val="22"/>
        </w:rPr>
      </w:pPr>
      <w:r w:rsidRPr="00CD5BBC">
        <w:rPr>
          <w:rFonts w:ascii="Arial" w:hAnsi="Arial"/>
          <w:bCs/>
          <w:sz w:val="22"/>
          <w:szCs w:val="22"/>
        </w:rPr>
        <w:t xml:space="preserve">1. </w:t>
      </w:r>
      <w:r w:rsidRPr="007372A8">
        <w:rPr>
          <w:rFonts w:ascii="Arial" w:hAnsi="Arial"/>
          <w:bCs/>
          <w:sz w:val="22"/>
          <w:szCs w:val="22"/>
        </w:rPr>
        <w:t xml:space="preserve">Prodávající se zavazuje dodat </w:t>
      </w:r>
      <w:r>
        <w:rPr>
          <w:rFonts w:ascii="Arial" w:hAnsi="Arial"/>
          <w:bCs/>
          <w:sz w:val="22"/>
          <w:szCs w:val="22"/>
        </w:rPr>
        <w:t>a instal</w:t>
      </w:r>
      <w:r w:rsidRPr="00F07572">
        <w:rPr>
          <w:rFonts w:ascii="Arial" w:hAnsi="Arial"/>
          <w:bCs/>
          <w:sz w:val="22"/>
          <w:szCs w:val="22"/>
        </w:rPr>
        <w:t xml:space="preserve">ovat zboží v místě dodání, včetně </w:t>
      </w:r>
      <w:r w:rsidRPr="00F07572">
        <w:rPr>
          <w:rFonts w:ascii="Arial" w:hAnsi="Arial"/>
          <w:sz w:val="22"/>
          <w:szCs w:val="22"/>
        </w:rPr>
        <w:t xml:space="preserve">dodání všech zákonných podkladů ke zboží, provedení všech zkoušek ověřujících splnění technických parametrů daných touto smlouvou, </w:t>
      </w:r>
      <w:r>
        <w:rPr>
          <w:rFonts w:ascii="Arial" w:hAnsi="Arial"/>
          <w:sz w:val="22"/>
          <w:szCs w:val="22"/>
        </w:rPr>
        <w:t xml:space="preserve">uvedení do provozu a </w:t>
      </w:r>
      <w:r w:rsidRPr="00F07572">
        <w:rPr>
          <w:rFonts w:ascii="Arial" w:hAnsi="Arial"/>
          <w:sz w:val="22"/>
          <w:szCs w:val="22"/>
        </w:rPr>
        <w:t xml:space="preserve">provedení </w:t>
      </w:r>
      <w:r>
        <w:rPr>
          <w:rFonts w:ascii="Arial" w:hAnsi="Arial"/>
          <w:sz w:val="22"/>
          <w:szCs w:val="22"/>
        </w:rPr>
        <w:t xml:space="preserve">úvodního </w:t>
      </w:r>
      <w:r w:rsidRPr="00F07572">
        <w:rPr>
          <w:rFonts w:ascii="Arial" w:hAnsi="Arial"/>
          <w:sz w:val="22"/>
          <w:szCs w:val="22"/>
        </w:rPr>
        <w:t>školení uživatelů kupujícího kvalifikovaným pracovníkem</w:t>
      </w:r>
      <w:r w:rsidRPr="00F07572">
        <w:rPr>
          <w:rFonts w:ascii="Arial" w:hAnsi="Arial"/>
          <w:bCs/>
          <w:sz w:val="22"/>
          <w:szCs w:val="22"/>
        </w:rPr>
        <w:t xml:space="preserve"> </w:t>
      </w:r>
      <w:r>
        <w:rPr>
          <w:rFonts w:ascii="Arial" w:hAnsi="Arial"/>
          <w:bCs/>
          <w:sz w:val="22"/>
          <w:szCs w:val="22"/>
        </w:rPr>
        <w:t xml:space="preserve">v rozsahu dle čl. V. odst. 2 této smlouvy </w:t>
      </w:r>
      <w:r w:rsidRPr="00F07572">
        <w:rPr>
          <w:rFonts w:ascii="Arial" w:hAnsi="Arial"/>
          <w:bCs/>
          <w:sz w:val="22"/>
          <w:szCs w:val="22"/>
        </w:rPr>
        <w:t xml:space="preserve">nejpozději </w:t>
      </w:r>
      <w:r w:rsidRPr="00F07572">
        <w:rPr>
          <w:rFonts w:ascii="Arial" w:hAnsi="Arial"/>
          <w:sz w:val="22"/>
          <w:szCs w:val="22"/>
        </w:rPr>
        <w:t xml:space="preserve">do </w:t>
      </w:r>
      <w:r w:rsidR="00833773" w:rsidRPr="001E61E8">
        <w:rPr>
          <w:rFonts w:ascii="Arial" w:hAnsi="Arial"/>
          <w:b/>
          <w:bCs/>
          <w:sz w:val="22"/>
          <w:szCs w:val="22"/>
        </w:rPr>
        <w:t>8</w:t>
      </w:r>
      <w:r w:rsidR="00164866" w:rsidRPr="001E61E8">
        <w:rPr>
          <w:rFonts w:ascii="Arial" w:hAnsi="Arial"/>
          <w:b/>
          <w:bCs/>
          <w:sz w:val="22"/>
          <w:szCs w:val="22"/>
        </w:rPr>
        <w:t xml:space="preserve"> týdnů</w:t>
      </w:r>
      <w:r w:rsidR="00164866">
        <w:rPr>
          <w:rFonts w:ascii="Arial" w:hAnsi="Arial"/>
          <w:sz w:val="22"/>
          <w:szCs w:val="22"/>
        </w:rPr>
        <w:t xml:space="preserve"> </w:t>
      </w:r>
      <w:r w:rsidRPr="00F07572">
        <w:rPr>
          <w:rFonts w:ascii="Arial" w:hAnsi="Arial"/>
          <w:sz w:val="22"/>
          <w:szCs w:val="22"/>
        </w:rPr>
        <w:t xml:space="preserve">od </w:t>
      </w:r>
      <w:r>
        <w:rPr>
          <w:rFonts w:ascii="Arial" w:hAnsi="Arial"/>
          <w:sz w:val="22"/>
          <w:szCs w:val="22"/>
        </w:rPr>
        <w:t xml:space="preserve">nabytí účinnosti </w:t>
      </w:r>
      <w:r w:rsidRPr="00F07572">
        <w:rPr>
          <w:rFonts w:ascii="Arial" w:hAnsi="Arial"/>
          <w:sz w:val="22"/>
          <w:szCs w:val="22"/>
        </w:rPr>
        <w:t xml:space="preserve">této </w:t>
      </w:r>
      <w:r>
        <w:rPr>
          <w:rFonts w:ascii="Arial" w:hAnsi="Arial"/>
          <w:sz w:val="22"/>
          <w:szCs w:val="22"/>
        </w:rPr>
        <w:t>s</w:t>
      </w:r>
      <w:r w:rsidRPr="00F07572">
        <w:rPr>
          <w:rFonts w:ascii="Arial" w:hAnsi="Arial"/>
          <w:sz w:val="22"/>
          <w:szCs w:val="22"/>
        </w:rPr>
        <w:t>mlouv</w:t>
      </w:r>
      <w:r w:rsidRPr="007372A8">
        <w:rPr>
          <w:rFonts w:ascii="Arial" w:hAnsi="Arial"/>
          <w:sz w:val="22"/>
          <w:szCs w:val="22"/>
        </w:rPr>
        <w:t>y.</w:t>
      </w:r>
    </w:p>
    <w:p w14:paraId="0439436B" w14:textId="77777777" w:rsidR="00DF52A4" w:rsidRPr="00CD5BBC" w:rsidRDefault="00DF52A4" w:rsidP="00DF52A4">
      <w:pPr>
        <w:jc w:val="both"/>
        <w:rPr>
          <w:rFonts w:ascii="Arial" w:hAnsi="Arial"/>
          <w:color w:val="000000"/>
          <w:sz w:val="22"/>
          <w:szCs w:val="22"/>
        </w:rPr>
      </w:pPr>
    </w:p>
    <w:p w14:paraId="23DC1A51" w14:textId="478C0F37" w:rsidR="00DF52A4" w:rsidRPr="00CF4CC0" w:rsidRDefault="00DF52A4" w:rsidP="00E82B9B">
      <w:pPr>
        <w:pStyle w:val="Odstavec"/>
        <w:spacing w:after="0"/>
      </w:pPr>
      <w:r w:rsidRPr="00CD5BBC">
        <w:rPr>
          <w:color w:val="000000"/>
        </w:rPr>
        <w:t xml:space="preserve">2. </w:t>
      </w:r>
      <w:r w:rsidRPr="00CD5BBC">
        <w:t>Místo dodá</w:t>
      </w:r>
      <w:r w:rsidRPr="00E82B9B">
        <w:t xml:space="preserve">ní: </w:t>
      </w:r>
      <w:r w:rsidR="00B360C7">
        <w:t>Biofyzikální ústav AV ČR, v. v. i.</w:t>
      </w:r>
      <w:r w:rsidR="00B360C7" w:rsidRPr="00FE06E7">
        <w:t xml:space="preserve">, </w:t>
      </w:r>
      <w:r w:rsidR="00B360C7">
        <w:t>Královopolská 135</w:t>
      </w:r>
      <w:r w:rsidR="00B360C7" w:rsidRPr="00FE06E7">
        <w:t xml:space="preserve">, </w:t>
      </w:r>
      <w:r w:rsidR="00B360C7">
        <w:t>612 00 Brno</w:t>
      </w:r>
      <w:r w:rsidR="00B360C7" w:rsidRPr="00FE06E7">
        <w:t>, Česká republika.</w:t>
      </w:r>
      <w:r w:rsidRPr="00E82B9B">
        <w:t xml:space="preserve"> O</w:t>
      </w:r>
      <w:r w:rsidRPr="0036463E">
        <w:t>soba oprávněná k převzetí zboží za kupujícího:</w:t>
      </w:r>
      <w:r>
        <w:t xml:space="preserve"> </w:t>
      </w:r>
      <w:r w:rsidRPr="00F50D90">
        <w:rPr>
          <w:i/>
        </w:rPr>
        <w:t>(bu</w:t>
      </w:r>
      <w:r>
        <w:rPr>
          <w:i/>
        </w:rPr>
        <w:t>de doplněno před podpisem této s</w:t>
      </w:r>
      <w:r w:rsidRPr="00F50D90">
        <w:rPr>
          <w:i/>
        </w:rPr>
        <w:t>mlouvy)</w:t>
      </w:r>
      <w:r>
        <w:rPr>
          <w:b/>
          <w:i/>
        </w:rPr>
        <w:t xml:space="preserve"> </w:t>
      </w:r>
      <w:r w:rsidRPr="0036463E">
        <w:t>nebo jí pověřená osoba.</w:t>
      </w:r>
    </w:p>
    <w:p w14:paraId="4DEA62FA" w14:textId="77777777" w:rsidR="00DF52A4" w:rsidRPr="00CD5BBC" w:rsidRDefault="00DF52A4" w:rsidP="00DF52A4">
      <w:pPr>
        <w:jc w:val="both"/>
        <w:rPr>
          <w:rFonts w:ascii="Arial" w:hAnsi="Arial"/>
          <w:color w:val="000000"/>
          <w:sz w:val="22"/>
          <w:szCs w:val="22"/>
        </w:rPr>
      </w:pPr>
    </w:p>
    <w:p w14:paraId="33E3EA96" w14:textId="77777777" w:rsidR="00DF52A4" w:rsidRDefault="00DF52A4" w:rsidP="00DF52A4">
      <w:pPr>
        <w:jc w:val="both"/>
        <w:rPr>
          <w:rFonts w:ascii="Arial" w:hAnsi="Arial"/>
          <w:color w:val="000000"/>
          <w:sz w:val="22"/>
          <w:szCs w:val="22"/>
        </w:rPr>
      </w:pPr>
      <w:r>
        <w:rPr>
          <w:rFonts w:ascii="Arial" w:hAnsi="Arial"/>
          <w:color w:val="000000"/>
          <w:sz w:val="22"/>
          <w:szCs w:val="22"/>
        </w:rPr>
        <w:t>3</w:t>
      </w:r>
      <w:r w:rsidRPr="00CD5BBC">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2FB5C44E" w14:textId="77777777" w:rsidR="00833773" w:rsidRPr="00CD5BBC" w:rsidRDefault="00833773" w:rsidP="00DF52A4">
      <w:pPr>
        <w:jc w:val="both"/>
        <w:rPr>
          <w:rFonts w:ascii="Arial" w:hAnsi="Arial"/>
          <w:sz w:val="22"/>
          <w:szCs w:val="22"/>
        </w:rPr>
      </w:pPr>
    </w:p>
    <w:p w14:paraId="49AB4732" w14:textId="77777777" w:rsidR="00DF52A4" w:rsidRPr="00CD5BBC" w:rsidRDefault="00DF52A4" w:rsidP="00DF52A4">
      <w:pPr>
        <w:tabs>
          <w:tab w:val="left" w:pos="1276"/>
        </w:tabs>
        <w:jc w:val="both"/>
        <w:rPr>
          <w:rFonts w:ascii="Arial" w:hAnsi="Arial"/>
          <w:color w:val="000000"/>
          <w:sz w:val="22"/>
          <w:szCs w:val="22"/>
        </w:rPr>
      </w:pPr>
    </w:p>
    <w:p w14:paraId="4AD726AD" w14:textId="77777777" w:rsidR="00DF52A4" w:rsidRPr="00CD5BBC" w:rsidRDefault="00DF52A4" w:rsidP="00E82B9B">
      <w:pPr>
        <w:pStyle w:val="Odstavecseseznamem"/>
        <w:numPr>
          <w:ilvl w:val="0"/>
          <w:numId w:val="68"/>
        </w:numPr>
        <w:tabs>
          <w:tab w:val="clear" w:pos="0"/>
          <w:tab w:val="left" w:pos="-1900"/>
          <w:tab w:val="num" w:pos="-360"/>
        </w:tabs>
        <w:autoSpaceDN/>
        <w:ind w:left="720"/>
        <w:textAlignment w:val="auto"/>
        <w:rPr>
          <w:b/>
          <w:szCs w:val="22"/>
        </w:rPr>
      </w:pPr>
      <w:r w:rsidRPr="00CD5BBC">
        <w:rPr>
          <w:b/>
          <w:szCs w:val="22"/>
        </w:rPr>
        <w:lastRenderedPageBreak/>
        <w:t>Kupní cena</w:t>
      </w:r>
    </w:p>
    <w:p w14:paraId="3AF388B3" w14:textId="77777777" w:rsidR="00DF52A4" w:rsidRPr="00CD5BBC" w:rsidRDefault="00DF52A4" w:rsidP="00DF52A4">
      <w:pPr>
        <w:pStyle w:val="Zkladntextodsazen21"/>
        <w:keepNext/>
        <w:rPr>
          <w:b/>
        </w:rPr>
      </w:pPr>
    </w:p>
    <w:p w14:paraId="2BD00A4E" w14:textId="77777777" w:rsidR="00DF52A4" w:rsidRPr="00CD5BBC" w:rsidRDefault="00DF52A4" w:rsidP="00DF52A4">
      <w:pPr>
        <w:autoSpaceDE w:val="0"/>
        <w:jc w:val="both"/>
        <w:rPr>
          <w:rFonts w:ascii="Arial" w:hAnsi="Arial"/>
          <w:sz w:val="22"/>
          <w:szCs w:val="22"/>
        </w:rPr>
      </w:pPr>
      <w:r w:rsidRPr="006D278F">
        <w:rPr>
          <w:rFonts w:ascii="Arial" w:hAnsi="Arial"/>
          <w:sz w:val="22"/>
          <w:szCs w:val="22"/>
        </w:rPr>
        <w:t>1.</w:t>
      </w:r>
      <w:r w:rsidRPr="00CD5BBC">
        <w:rPr>
          <w:rFonts w:ascii="Arial" w:hAnsi="Arial"/>
          <w:b/>
          <w:sz w:val="22"/>
          <w:szCs w:val="22"/>
        </w:rPr>
        <w:t xml:space="preserve"> </w:t>
      </w:r>
      <w:r w:rsidRPr="000E6CDD">
        <w:rPr>
          <w:rFonts w:ascii="Arial" w:hAnsi="Arial"/>
          <w:sz w:val="22"/>
          <w:szCs w:val="22"/>
        </w:rPr>
        <w:t xml:space="preserve">Celková kupní cena zboží </w:t>
      </w:r>
      <w:r>
        <w:rPr>
          <w:rFonts w:ascii="Arial" w:hAnsi="Arial"/>
          <w:sz w:val="22"/>
          <w:szCs w:val="22"/>
        </w:rPr>
        <w:t>činí</w:t>
      </w:r>
      <w:r w:rsidRPr="000E6CDD">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sidRPr="00A93144">
        <w:rPr>
          <w:rFonts w:ascii="Arial" w:hAnsi="Arial"/>
          <w:b/>
          <w:sz w:val="22"/>
          <w:szCs w:val="22"/>
        </w:rPr>
        <w:t>Kč bez DPH</w:t>
      </w:r>
      <w:r>
        <w:rPr>
          <w:rFonts w:ascii="Arial" w:hAnsi="Arial"/>
          <w:sz w:val="22"/>
          <w:szCs w:val="22"/>
        </w:rPr>
        <w:t xml:space="preserve">. Prodávající </w:t>
      </w:r>
      <w:r w:rsidRPr="000634BB">
        <w:rPr>
          <w:rFonts w:ascii="Arial" w:hAnsi="Arial"/>
          <w:bCs/>
          <w:sz w:val="22"/>
          <w:szCs w:val="22"/>
          <w:highlight w:val="yellow"/>
        </w:rPr>
        <w:t>je/není</w:t>
      </w:r>
      <w:r>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Pr>
          <w:rFonts w:ascii="Arial" w:hAnsi="Arial"/>
          <w:sz w:val="22"/>
          <w:szCs w:val="22"/>
        </w:rPr>
        <w:t>plátce DPH.</w:t>
      </w:r>
    </w:p>
    <w:p w14:paraId="67280C8E" w14:textId="77777777" w:rsidR="00DF52A4" w:rsidRPr="00CD5BBC" w:rsidRDefault="00DF52A4" w:rsidP="00DF52A4">
      <w:pPr>
        <w:rPr>
          <w:rFonts w:ascii="Arial" w:hAnsi="Arial"/>
          <w:sz w:val="22"/>
          <w:szCs w:val="22"/>
        </w:rPr>
      </w:pPr>
    </w:p>
    <w:p w14:paraId="06768299" w14:textId="77777777" w:rsidR="00DF52A4" w:rsidRPr="007D2D5D" w:rsidRDefault="00DF52A4" w:rsidP="00DF52A4">
      <w:pPr>
        <w:pStyle w:val="Nadpis3"/>
        <w:numPr>
          <w:ilvl w:val="0"/>
          <w:numId w:val="0"/>
        </w:numPr>
        <w:rPr>
          <w:bCs w:val="0"/>
          <w:u w:val="none"/>
        </w:rPr>
      </w:pPr>
      <w:r w:rsidRPr="007D2D5D">
        <w:rPr>
          <w:bCs w:val="0"/>
          <w:u w:val="none"/>
        </w:rPr>
        <w:t xml:space="preserve">2. V kupní ceně jsou zahrnuty veškeré náklady spojené s dodáním zboží a zisk prodávajícího spojené s dodáním zboží (zejména doprava zboží na místo dodání, clo, pojištění, instalace zboží, dodání všech zákonných podkladů ke zboží, uvedení do provozu, provedení zaškolení uživatelů kupujícího kvalifikovaným pracovníkem, kompletní zajištění záručního servisu).  </w:t>
      </w:r>
    </w:p>
    <w:p w14:paraId="0B7CE759" w14:textId="77777777" w:rsidR="00DF52A4" w:rsidRPr="00CD5BBC" w:rsidRDefault="00DF52A4" w:rsidP="00DF52A4">
      <w:pPr>
        <w:rPr>
          <w:rFonts w:ascii="Arial" w:hAnsi="Arial"/>
          <w:sz w:val="22"/>
          <w:szCs w:val="22"/>
        </w:rPr>
      </w:pPr>
    </w:p>
    <w:p w14:paraId="51C40AE9" w14:textId="77777777" w:rsidR="00DF52A4" w:rsidRPr="00CD5BBC" w:rsidRDefault="00DF52A4" w:rsidP="00DF52A4">
      <w:pPr>
        <w:pStyle w:val="Zkladntextodsazen"/>
        <w:tabs>
          <w:tab w:val="left" w:pos="426"/>
        </w:tabs>
        <w:ind w:left="0"/>
        <w:jc w:val="both"/>
        <w:rPr>
          <w:rFonts w:ascii="Arial" w:hAnsi="Arial"/>
          <w:sz w:val="22"/>
          <w:szCs w:val="22"/>
        </w:rPr>
      </w:pPr>
      <w:r w:rsidRPr="00CD5BBC">
        <w:rPr>
          <w:rFonts w:ascii="Arial" w:hAnsi="Arial"/>
          <w:sz w:val="22"/>
          <w:szCs w:val="22"/>
        </w:rPr>
        <w:t>3. Kupní cena je sjednána jako cena pevná, nejvýše přípustná a maximální, zahrnuje veškeré náklady spojené s dodáním zboží.</w:t>
      </w:r>
    </w:p>
    <w:p w14:paraId="68E374B8" w14:textId="77777777" w:rsidR="00DF52A4" w:rsidRDefault="00DF52A4" w:rsidP="00DF52A4">
      <w:pPr>
        <w:pStyle w:val="Zkladntextodsazen"/>
        <w:tabs>
          <w:tab w:val="left" w:pos="426"/>
        </w:tabs>
        <w:ind w:left="0"/>
        <w:jc w:val="both"/>
        <w:rPr>
          <w:rFonts w:ascii="Arial" w:hAnsi="Arial"/>
          <w:sz w:val="22"/>
          <w:szCs w:val="22"/>
        </w:rPr>
      </w:pPr>
      <w:r w:rsidRPr="00CD5BBC">
        <w:rPr>
          <w:rFonts w:ascii="Arial" w:hAnsi="Arial"/>
          <w:sz w:val="22"/>
          <w:szCs w:val="22"/>
        </w:rPr>
        <w:t>4. Prodávající odpovídá za to, že sazba daně z přidané hodnoty v okamžiku fakturace je stanovena v souladu s účinnými právními předpisy.</w:t>
      </w:r>
    </w:p>
    <w:p w14:paraId="62DECF73" w14:textId="77777777" w:rsidR="008F02A6" w:rsidRPr="007D15B3" w:rsidRDefault="008F02A6" w:rsidP="00DF52A4">
      <w:pPr>
        <w:pStyle w:val="Zkladntextodsazen"/>
        <w:tabs>
          <w:tab w:val="left" w:pos="426"/>
        </w:tabs>
        <w:ind w:left="0"/>
        <w:jc w:val="both"/>
        <w:rPr>
          <w:rFonts w:ascii="Arial" w:hAnsi="Arial"/>
          <w:b/>
          <w:sz w:val="22"/>
          <w:szCs w:val="22"/>
        </w:rPr>
      </w:pPr>
    </w:p>
    <w:p w14:paraId="79019C25" w14:textId="77777777" w:rsidR="00DF52A4" w:rsidRPr="00CD5BBC" w:rsidRDefault="00DF52A4" w:rsidP="007D2D5D">
      <w:pPr>
        <w:pStyle w:val="Zkladntextodsazen21"/>
        <w:numPr>
          <w:ilvl w:val="0"/>
          <w:numId w:val="68"/>
        </w:numPr>
        <w:tabs>
          <w:tab w:val="clear" w:pos="0"/>
          <w:tab w:val="num" w:pos="-360"/>
        </w:tabs>
        <w:autoSpaceDN/>
        <w:ind w:left="720"/>
        <w:textAlignment w:val="auto"/>
        <w:rPr>
          <w:b/>
        </w:rPr>
      </w:pPr>
      <w:r w:rsidRPr="00CD5BBC">
        <w:rPr>
          <w:b/>
        </w:rPr>
        <w:t>Platební podmínky</w:t>
      </w:r>
    </w:p>
    <w:p w14:paraId="4DD02775" w14:textId="77777777" w:rsidR="00DF52A4" w:rsidRPr="00033B98" w:rsidRDefault="00DF52A4" w:rsidP="00DF52A4">
      <w:pPr>
        <w:pStyle w:val="Zkladntextodsazen21"/>
        <w:rPr>
          <w:b/>
        </w:rPr>
      </w:pPr>
    </w:p>
    <w:p w14:paraId="4586A29F" w14:textId="77777777" w:rsidR="00DF52A4" w:rsidRDefault="00DF52A4" w:rsidP="00DF52A4">
      <w:pPr>
        <w:spacing w:line="280" w:lineRule="exact"/>
        <w:jc w:val="both"/>
        <w:rPr>
          <w:rFonts w:ascii="Arial" w:hAnsi="Arial"/>
          <w:sz w:val="22"/>
          <w:szCs w:val="22"/>
        </w:rPr>
      </w:pPr>
      <w:r w:rsidRPr="00CD5BBC">
        <w:rPr>
          <w:rFonts w:ascii="Arial" w:hAnsi="Arial"/>
          <w:sz w:val="22"/>
          <w:szCs w:val="22"/>
        </w:rPr>
        <w:t xml:space="preserve">1. </w:t>
      </w:r>
      <w:r w:rsidRPr="00CD5BBC">
        <w:rPr>
          <w:rFonts w:ascii="Arial" w:hAnsi="Arial"/>
          <w:color w:val="000000"/>
          <w:sz w:val="22"/>
          <w:szCs w:val="22"/>
        </w:rPr>
        <w:t xml:space="preserve">Platba za dodávku </w:t>
      </w:r>
      <w:r>
        <w:rPr>
          <w:rFonts w:ascii="Arial" w:hAnsi="Arial"/>
          <w:color w:val="000000"/>
          <w:sz w:val="22"/>
          <w:szCs w:val="22"/>
        </w:rPr>
        <w:t>zboží</w:t>
      </w:r>
      <w:r w:rsidRPr="00CD5BBC">
        <w:rPr>
          <w:rFonts w:ascii="Arial" w:hAnsi="Arial"/>
          <w:color w:val="000000"/>
          <w:sz w:val="22"/>
          <w:szCs w:val="22"/>
        </w:rPr>
        <w:t xml:space="preserve"> proběhne na základě řádně vystaveného daňového dokladu (faktury), obsahujícího všechny náležitosti, ve lhůtě splatnosti do 30 </w:t>
      </w:r>
      <w:r>
        <w:rPr>
          <w:rFonts w:ascii="Arial" w:hAnsi="Arial"/>
          <w:color w:val="000000"/>
          <w:sz w:val="22"/>
          <w:szCs w:val="22"/>
        </w:rPr>
        <w:t xml:space="preserve">kalendářních </w:t>
      </w:r>
      <w:r w:rsidRPr="00CD5BBC">
        <w:rPr>
          <w:rFonts w:ascii="Arial" w:hAnsi="Arial"/>
          <w:color w:val="000000"/>
          <w:sz w:val="22"/>
          <w:szCs w:val="22"/>
        </w:rPr>
        <w:t xml:space="preserve">dnů ode dne jejího prokazatelného doručení </w:t>
      </w:r>
      <w:r>
        <w:rPr>
          <w:rFonts w:ascii="Arial" w:hAnsi="Arial"/>
          <w:color w:val="000000"/>
          <w:sz w:val="22"/>
          <w:szCs w:val="22"/>
        </w:rPr>
        <w:t>kupující</w:t>
      </w:r>
      <w:r w:rsidRPr="00CD5BBC">
        <w:rPr>
          <w:rFonts w:ascii="Arial" w:hAnsi="Arial"/>
          <w:color w:val="000000"/>
          <w:sz w:val="22"/>
          <w:szCs w:val="22"/>
        </w:rPr>
        <w:t xml:space="preserve">mu. </w:t>
      </w:r>
      <w:r w:rsidRPr="00CD5BBC">
        <w:rPr>
          <w:rFonts w:ascii="Arial" w:hAnsi="Arial"/>
          <w:sz w:val="22"/>
          <w:szCs w:val="22"/>
          <w:u w:val="single"/>
        </w:rPr>
        <w:t xml:space="preserve">Faktura bude vystavena </w:t>
      </w:r>
      <w:r>
        <w:rPr>
          <w:rFonts w:ascii="Arial" w:hAnsi="Arial"/>
          <w:sz w:val="22"/>
          <w:szCs w:val="22"/>
          <w:u w:val="single"/>
        </w:rPr>
        <w:t>prodávající</w:t>
      </w:r>
      <w:r w:rsidRPr="00CD5BBC">
        <w:rPr>
          <w:rFonts w:ascii="Arial" w:hAnsi="Arial"/>
          <w:sz w:val="22"/>
          <w:szCs w:val="22"/>
          <w:u w:val="single"/>
        </w:rPr>
        <w:t xml:space="preserve">m nejdříve po dodání </w:t>
      </w:r>
      <w:r>
        <w:rPr>
          <w:rFonts w:ascii="Arial" w:hAnsi="Arial"/>
          <w:sz w:val="22"/>
          <w:szCs w:val="22"/>
          <w:u w:val="single"/>
        </w:rPr>
        <w:t>zboží</w:t>
      </w:r>
      <w:r w:rsidRPr="00CD5BBC">
        <w:rPr>
          <w:rFonts w:ascii="Arial" w:hAnsi="Arial"/>
          <w:sz w:val="22"/>
          <w:szCs w:val="22"/>
          <w:u w:val="single"/>
        </w:rPr>
        <w:t xml:space="preserve">, jeho řádné a úplné instalaci, dodání zákonných dokladů, </w:t>
      </w:r>
      <w:r w:rsidRPr="001D2E40">
        <w:rPr>
          <w:rFonts w:ascii="Arial" w:hAnsi="Arial"/>
          <w:sz w:val="22"/>
          <w:szCs w:val="22"/>
          <w:u w:val="single"/>
        </w:rPr>
        <w:t>provedení všech zkoušek ověřujících splnění technických parametrů daných touto Smlouvou</w:t>
      </w:r>
      <w:r>
        <w:rPr>
          <w:rFonts w:ascii="Arial" w:hAnsi="Arial"/>
          <w:sz w:val="22"/>
          <w:szCs w:val="22"/>
          <w:u w:val="single"/>
        </w:rPr>
        <w:t>, uvedení do provozu</w:t>
      </w:r>
      <w:r w:rsidRPr="00CD5BBC">
        <w:rPr>
          <w:rFonts w:ascii="Arial" w:hAnsi="Arial"/>
          <w:sz w:val="22"/>
          <w:szCs w:val="22"/>
          <w:u w:val="single"/>
        </w:rPr>
        <w:t xml:space="preserve"> a provedení úvodního školení obsluhy v</w:t>
      </w:r>
      <w:r>
        <w:rPr>
          <w:rFonts w:ascii="Arial" w:hAnsi="Arial"/>
          <w:sz w:val="22"/>
          <w:szCs w:val="22"/>
          <w:u w:val="single"/>
        </w:rPr>
        <w:t> </w:t>
      </w:r>
      <w:r w:rsidRPr="00CD5BBC">
        <w:rPr>
          <w:rFonts w:ascii="Arial" w:hAnsi="Arial"/>
          <w:sz w:val="22"/>
          <w:szCs w:val="22"/>
          <w:u w:val="single"/>
        </w:rPr>
        <w:t>rozsahu</w:t>
      </w:r>
      <w:r>
        <w:rPr>
          <w:rFonts w:ascii="Arial" w:hAnsi="Arial"/>
          <w:sz w:val="22"/>
          <w:szCs w:val="22"/>
          <w:u w:val="single"/>
        </w:rPr>
        <w:t xml:space="preserve"> dle</w:t>
      </w:r>
      <w:r w:rsidRPr="00CD5BBC">
        <w:rPr>
          <w:rFonts w:ascii="Arial" w:hAnsi="Arial"/>
          <w:sz w:val="22"/>
          <w:szCs w:val="22"/>
          <w:u w:val="single"/>
        </w:rPr>
        <w:t xml:space="preserve"> </w:t>
      </w:r>
      <w:r>
        <w:rPr>
          <w:rFonts w:ascii="Arial" w:hAnsi="Arial"/>
          <w:sz w:val="22"/>
          <w:szCs w:val="22"/>
          <w:u w:val="single"/>
        </w:rPr>
        <w:t>čl. V.</w:t>
      </w:r>
      <w:r w:rsidRPr="00CD5BBC">
        <w:rPr>
          <w:rFonts w:ascii="Arial" w:hAnsi="Arial"/>
          <w:sz w:val="22"/>
          <w:szCs w:val="22"/>
          <w:u w:val="single"/>
        </w:rPr>
        <w:t xml:space="preserve"> </w:t>
      </w:r>
      <w:r>
        <w:rPr>
          <w:rFonts w:ascii="Arial" w:hAnsi="Arial"/>
          <w:sz w:val="22"/>
          <w:szCs w:val="22"/>
          <w:u w:val="single"/>
        </w:rPr>
        <w:t xml:space="preserve">odst. 2 </w:t>
      </w:r>
      <w:r w:rsidRPr="00CD5BBC">
        <w:rPr>
          <w:rFonts w:ascii="Arial" w:hAnsi="Arial"/>
          <w:sz w:val="22"/>
          <w:szCs w:val="22"/>
          <w:u w:val="single"/>
        </w:rPr>
        <w:t xml:space="preserve">této </w:t>
      </w:r>
      <w:r>
        <w:rPr>
          <w:rFonts w:ascii="Arial" w:hAnsi="Arial"/>
          <w:sz w:val="22"/>
          <w:szCs w:val="22"/>
          <w:u w:val="single"/>
        </w:rPr>
        <w:t>smlouvy</w:t>
      </w:r>
      <w:r w:rsidRPr="00CD5BBC">
        <w:rPr>
          <w:rFonts w:ascii="Arial" w:hAnsi="Arial"/>
          <w:sz w:val="22"/>
          <w:szCs w:val="22"/>
          <w:u w:val="single"/>
        </w:rPr>
        <w:t xml:space="preserve">, což bude potvrzeno </w:t>
      </w:r>
      <w:r>
        <w:rPr>
          <w:rFonts w:ascii="Arial" w:hAnsi="Arial"/>
          <w:sz w:val="22"/>
          <w:szCs w:val="22"/>
          <w:u w:val="single"/>
        </w:rPr>
        <w:t xml:space="preserve">písemným </w:t>
      </w:r>
      <w:r w:rsidRPr="00CD5BBC">
        <w:rPr>
          <w:rFonts w:ascii="Arial" w:hAnsi="Arial"/>
          <w:sz w:val="22"/>
          <w:szCs w:val="22"/>
          <w:u w:val="single"/>
        </w:rPr>
        <w:t xml:space="preserve">protokolem o dodání a instalaci </w:t>
      </w:r>
      <w:r>
        <w:rPr>
          <w:rFonts w:ascii="Arial" w:hAnsi="Arial"/>
          <w:sz w:val="22"/>
          <w:szCs w:val="22"/>
          <w:u w:val="single"/>
        </w:rPr>
        <w:t>zboží</w:t>
      </w:r>
      <w:r w:rsidRPr="00CD5BBC">
        <w:rPr>
          <w:rFonts w:ascii="Arial" w:hAnsi="Arial"/>
          <w:sz w:val="22"/>
          <w:szCs w:val="22"/>
          <w:u w:val="single"/>
        </w:rPr>
        <w:t>.</w:t>
      </w:r>
      <w:r w:rsidRPr="00CD5BBC">
        <w:rPr>
          <w:rFonts w:ascii="Arial" w:hAnsi="Arial"/>
          <w:sz w:val="22"/>
          <w:szCs w:val="22"/>
        </w:rPr>
        <w:t xml:space="preserve"> Dokladem o řádném splnění závazků uvedených v předchozí větě </w:t>
      </w:r>
      <w:r>
        <w:rPr>
          <w:rFonts w:ascii="Arial" w:hAnsi="Arial"/>
          <w:sz w:val="22"/>
          <w:szCs w:val="22"/>
        </w:rPr>
        <w:t>prodávající</w:t>
      </w:r>
      <w:r w:rsidRPr="00CD5BBC">
        <w:rPr>
          <w:rFonts w:ascii="Arial" w:hAnsi="Arial"/>
          <w:sz w:val="22"/>
          <w:szCs w:val="22"/>
        </w:rPr>
        <w:t xml:space="preserve">m je </w:t>
      </w:r>
      <w:r>
        <w:rPr>
          <w:rFonts w:ascii="Arial" w:hAnsi="Arial"/>
          <w:sz w:val="22"/>
          <w:szCs w:val="22"/>
        </w:rPr>
        <w:t xml:space="preserve">písemný </w:t>
      </w:r>
      <w:r w:rsidRPr="00CD5BBC">
        <w:rPr>
          <w:rFonts w:ascii="Arial" w:hAnsi="Arial"/>
          <w:sz w:val="22"/>
          <w:szCs w:val="22"/>
        </w:rPr>
        <w:t>datovaný předávací protokol opatřený podpisy oprávněných osob obou smluvních stra</w:t>
      </w:r>
      <w:r>
        <w:rPr>
          <w:rFonts w:ascii="Arial" w:hAnsi="Arial"/>
          <w:sz w:val="22"/>
          <w:szCs w:val="22"/>
        </w:rPr>
        <w:t>n jednat ve věcech technických.</w:t>
      </w:r>
    </w:p>
    <w:p w14:paraId="591995E9" w14:textId="77777777" w:rsidR="00DF52A4" w:rsidRPr="00033B98" w:rsidRDefault="00DF52A4" w:rsidP="00DF52A4">
      <w:pPr>
        <w:jc w:val="both"/>
        <w:rPr>
          <w:rFonts w:ascii="Arial" w:hAnsi="Arial"/>
          <w:sz w:val="22"/>
          <w:szCs w:val="22"/>
        </w:rPr>
      </w:pPr>
    </w:p>
    <w:p w14:paraId="4598F7EA" w14:textId="77777777" w:rsidR="00DF52A4" w:rsidRPr="00CD5BBC" w:rsidRDefault="00DF52A4" w:rsidP="00DF52A4">
      <w:pPr>
        <w:pStyle w:val="Zkladntextodsazen21"/>
        <w:ind w:firstLine="0"/>
      </w:pPr>
      <w:r w:rsidRPr="00CD5BBC">
        <w:t xml:space="preserve">2. </w:t>
      </w:r>
      <w:r>
        <w:t>Každá p</w:t>
      </w:r>
      <w:r w:rsidRPr="00CD5BBC">
        <w:t xml:space="preserve">rodávajícím vystavená faktura musí obsahovat všechny náležitosti daňového dokladu v souladu se zákonem č. 235/2004 Sb., o dani z přidané hodnoty, ve znění pozdějších předpisů a náležitosti obchodní listiny </w:t>
      </w:r>
      <w:r w:rsidRPr="00CD5BBC">
        <w:rPr>
          <w:color w:val="000000"/>
        </w:rPr>
        <w:t xml:space="preserve">dle § 435 </w:t>
      </w:r>
      <w:r>
        <w:rPr>
          <w:color w:val="000000"/>
        </w:rPr>
        <w:t>občanského zákoníku</w:t>
      </w:r>
      <w:r w:rsidRPr="00CD5BBC">
        <w:t xml:space="preserve"> a současně </w:t>
      </w:r>
      <w:r>
        <w:t>číslo</w:t>
      </w:r>
      <w:r w:rsidRPr="00CD5BBC">
        <w:t xml:space="preserve"> smlouvy, na jejímž základě bylo plněno. </w:t>
      </w:r>
      <w:r>
        <w:t>Každou f</w:t>
      </w:r>
      <w:r w:rsidRPr="00CD5BBC">
        <w:t xml:space="preserve">akturu prodávající opatří razítkem a podpisem osoby oprávněné ji vystavit. </w:t>
      </w:r>
      <w:r w:rsidRPr="007D15B3">
        <w:rPr>
          <w:u w:val="single"/>
        </w:rPr>
        <w:t>Na každé vystavené faktuře bude vyznačeno reg. číslo a název projektu dle záhlaví této smlouvy.</w:t>
      </w:r>
    </w:p>
    <w:p w14:paraId="186BB7E8" w14:textId="77777777" w:rsidR="00DF52A4" w:rsidRPr="00CD5BBC" w:rsidRDefault="00DF52A4" w:rsidP="00DF52A4">
      <w:pPr>
        <w:pStyle w:val="Zkladntextodsazen21"/>
        <w:ind w:left="360" w:firstLine="0"/>
      </w:pPr>
    </w:p>
    <w:p w14:paraId="777B0855" w14:textId="77777777" w:rsidR="00DF52A4" w:rsidRPr="00CD5BBC" w:rsidRDefault="00DF52A4" w:rsidP="00DF52A4">
      <w:pPr>
        <w:pStyle w:val="Zkladntextodsazen"/>
        <w:ind w:left="0"/>
        <w:jc w:val="both"/>
        <w:rPr>
          <w:rFonts w:ascii="Arial" w:hAnsi="Arial"/>
          <w:sz w:val="22"/>
          <w:szCs w:val="22"/>
        </w:rPr>
      </w:pPr>
      <w:r w:rsidRPr="00CD5BBC">
        <w:rPr>
          <w:rFonts w:ascii="Arial" w:hAnsi="Arial"/>
          <w:sz w:val="22"/>
          <w:szCs w:val="22"/>
        </w:rPr>
        <w:t xml:space="preserve">3. Nebude-li </w:t>
      </w:r>
      <w:r>
        <w:rPr>
          <w:rFonts w:ascii="Arial" w:hAnsi="Arial"/>
          <w:sz w:val="22"/>
          <w:szCs w:val="22"/>
        </w:rPr>
        <w:t xml:space="preserve">jakákoliv </w:t>
      </w:r>
      <w:r w:rsidRPr="00CD5BBC">
        <w:rPr>
          <w:rFonts w:ascii="Arial" w:hAnsi="Arial"/>
          <w:sz w:val="22"/>
          <w:szCs w:val="22"/>
        </w:rPr>
        <w:t xml:space="preserve">faktura vystavená prodávajícím obsahovat některou povinnou náležitost nebo prodávající chybně vyúčtuje cenu nebo DPH, je </w:t>
      </w:r>
      <w:r>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45FBA8E7" w14:textId="77777777" w:rsidR="00DF52A4" w:rsidRPr="00CD5BBC" w:rsidRDefault="00DF52A4" w:rsidP="00DF52A4">
      <w:pPr>
        <w:pStyle w:val="Zkladntextodsazen"/>
        <w:ind w:left="0"/>
        <w:jc w:val="both"/>
        <w:rPr>
          <w:rFonts w:ascii="Arial" w:hAnsi="Arial"/>
          <w:color w:val="000000"/>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628B81DA" w14:textId="77777777" w:rsidR="00DF52A4" w:rsidRDefault="00DF52A4" w:rsidP="00DF52A4">
      <w:pPr>
        <w:pStyle w:val="Odstavecseseznamem1"/>
        <w:spacing w:line="280" w:lineRule="exact"/>
        <w:ind w:left="0"/>
        <w:jc w:val="both"/>
        <w:rPr>
          <w:rFonts w:eastAsia="Calibri"/>
          <w:szCs w:val="22"/>
        </w:rPr>
      </w:pPr>
      <w:r w:rsidRPr="000145BB">
        <w:rPr>
          <w:szCs w:val="22"/>
        </w:rPr>
        <w:lastRenderedPageBreak/>
        <w:t xml:space="preserve">5. </w:t>
      </w:r>
      <w:r w:rsidRPr="000145BB">
        <w:rPr>
          <w:rFonts w:eastAsia="Calibri"/>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Pr>
          <w:rFonts w:eastAsia="Calibri"/>
          <w:szCs w:val="22"/>
        </w:rPr>
        <w:t xml:space="preserve">kalendářních </w:t>
      </w:r>
      <w:r w:rsidRPr="000145BB">
        <w:rPr>
          <w:rFonts w:eastAsia="Calibri"/>
          <w:szCs w:val="22"/>
        </w:rPr>
        <w:t>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rsidRPr="000145BB">
        <w:t xml:space="preserve"> </w:t>
      </w:r>
      <w:r w:rsidRPr="000145BB">
        <w:rPr>
          <w:rFonts w:eastAsia="Calibri"/>
          <w:szCs w:val="22"/>
        </w:rPr>
        <w:t>Odstoupení od této smlouvy je v takovém případě účinné doručením písemného oznámení o odstoupení od smlouvy druhé smluvní straně.</w:t>
      </w:r>
      <w:r>
        <w:rPr>
          <w:rFonts w:eastAsia="Calibri"/>
          <w:szCs w:val="22"/>
        </w:rPr>
        <w:t xml:space="preserve"> </w:t>
      </w:r>
    </w:p>
    <w:p w14:paraId="31426B2D" w14:textId="77777777" w:rsidR="006367CA" w:rsidRDefault="006367CA" w:rsidP="00DF52A4">
      <w:pPr>
        <w:pStyle w:val="Zkladntextodsazen21"/>
        <w:ind w:firstLine="0"/>
      </w:pPr>
    </w:p>
    <w:p w14:paraId="77763869" w14:textId="77777777" w:rsidR="00DF52A4" w:rsidRPr="00CD5BBC" w:rsidRDefault="00DF52A4" w:rsidP="00DF52A4">
      <w:pPr>
        <w:autoSpaceDE w:val="0"/>
        <w:jc w:val="both"/>
        <w:rPr>
          <w:rFonts w:ascii="Arial" w:hAnsi="Arial"/>
          <w:color w:val="FF0000"/>
          <w:sz w:val="22"/>
          <w:szCs w:val="22"/>
        </w:rPr>
      </w:pPr>
      <w:r w:rsidRPr="00CD5BBC">
        <w:rPr>
          <w:rFonts w:ascii="Arial" w:hAnsi="Arial"/>
          <w:b/>
          <w:sz w:val="22"/>
          <w:szCs w:val="22"/>
        </w:rPr>
        <w:t>V. Instalace zboží a zaškolení obsluhy</w:t>
      </w:r>
    </w:p>
    <w:p w14:paraId="0D5F0511" w14:textId="77777777" w:rsidR="00DF52A4" w:rsidRPr="00CD5BBC" w:rsidRDefault="00DF52A4" w:rsidP="00DF52A4">
      <w:pPr>
        <w:autoSpaceDE w:val="0"/>
        <w:jc w:val="both"/>
        <w:rPr>
          <w:rFonts w:ascii="Arial" w:hAnsi="Arial"/>
          <w:color w:val="FF0000"/>
          <w:sz w:val="22"/>
          <w:szCs w:val="22"/>
        </w:rPr>
      </w:pPr>
    </w:p>
    <w:p w14:paraId="11520677" w14:textId="77777777" w:rsidR="00DF52A4" w:rsidRDefault="00DF52A4" w:rsidP="00DF52A4">
      <w:pPr>
        <w:pStyle w:val="Odstavecseseznamem"/>
        <w:widowControl w:val="0"/>
        <w:suppressAutoHyphens w:val="0"/>
        <w:ind w:left="0"/>
        <w:jc w:val="both"/>
        <w:rPr>
          <w:szCs w:val="22"/>
        </w:rPr>
      </w:pPr>
      <w:r w:rsidRPr="00EF42FE">
        <w:rPr>
          <w:szCs w:val="22"/>
        </w:rPr>
        <w:t>1</w:t>
      </w:r>
      <w:r>
        <w:t xml:space="preserve">. </w:t>
      </w:r>
      <w:r w:rsidRPr="00646525">
        <w:t>V</w:t>
      </w:r>
      <w:r w:rsidRPr="00646525">
        <w:rPr>
          <w:szCs w:val="22"/>
        </w:rPr>
        <w:t xml:space="preserve"> rámci instalace </w:t>
      </w:r>
      <w:r>
        <w:rPr>
          <w:szCs w:val="22"/>
        </w:rPr>
        <w:t>zboží</w:t>
      </w:r>
      <w:r w:rsidRPr="00646525">
        <w:rPr>
          <w:szCs w:val="22"/>
        </w:rPr>
        <w:t xml:space="preserve"> v místě dodání, je </w:t>
      </w:r>
      <w:r>
        <w:rPr>
          <w:szCs w:val="22"/>
        </w:rPr>
        <w:t>prodávající</w:t>
      </w:r>
      <w:r w:rsidRPr="00646525">
        <w:rPr>
          <w:szCs w:val="22"/>
        </w:rPr>
        <w:t xml:space="preserve"> povinen prokázat zejména, nikoliv však výlučně, plnou funkčnost a splnění všech parametrů </w:t>
      </w:r>
      <w:r>
        <w:rPr>
          <w:szCs w:val="22"/>
        </w:rPr>
        <w:t>zboží</w:t>
      </w:r>
      <w:r w:rsidRPr="00646525">
        <w:rPr>
          <w:szCs w:val="22"/>
        </w:rPr>
        <w:t xml:space="preserve"> v souladu s nabídkou </w:t>
      </w:r>
      <w:r>
        <w:rPr>
          <w:szCs w:val="22"/>
        </w:rPr>
        <w:t>prodávajícího, která tvoří</w:t>
      </w:r>
      <w:r w:rsidRPr="00646525">
        <w:rPr>
          <w:szCs w:val="22"/>
        </w:rPr>
        <w:t xml:space="preserve"> nedílnou součást </w:t>
      </w:r>
      <w:r>
        <w:rPr>
          <w:szCs w:val="22"/>
        </w:rPr>
        <w:t>této smlouvy</w:t>
      </w:r>
      <w:r w:rsidRPr="00646525">
        <w:rPr>
          <w:szCs w:val="22"/>
        </w:rPr>
        <w:t xml:space="preserve"> (příloha č. 1 </w:t>
      </w:r>
      <w:r>
        <w:rPr>
          <w:szCs w:val="22"/>
        </w:rPr>
        <w:t>této smlouvy</w:t>
      </w:r>
      <w:r w:rsidRPr="00646525">
        <w:rPr>
          <w:szCs w:val="22"/>
        </w:rPr>
        <w:t>).</w:t>
      </w:r>
    </w:p>
    <w:p w14:paraId="12CEB9EE" w14:textId="77777777" w:rsidR="00DF52A4" w:rsidRPr="00646525" w:rsidRDefault="00DF52A4" w:rsidP="00DF52A4">
      <w:pPr>
        <w:pStyle w:val="Odstavecseseznamem"/>
        <w:widowControl w:val="0"/>
        <w:suppressAutoHyphens w:val="0"/>
        <w:ind w:left="0"/>
        <w:jc w:val="both"/>
        <w:rPr>
          <w:szCs w:val="22"/>
        </w:rPr>
      </w:pPr>
    </w:p>
    <w:p w14:paraId="1FBFA9DE" w14:textId="77777777" w:rsidR="00DF52A4" w:rsidRPr="00646525" w:rsidRDefault="00DF52A4" w:rsidP="00DF52A4">
      <w:pPr>
        <w:autoSpaceDE w:val="0"/>
        <w:ind w:left="720" w:hanging="720"/>
        <w:jc w:val="both"/>
        <w:rPr>
          <w:rFonts w:ascii="Arial" w:hAnsi="Arial"/>
          <w:sz w:val="22"/>
          <w:szCs w:val="22"/>
        </w:rPr>
      </w:pPr>
      <w:r>
        <w:rPr>
          <w:rFonts w:ascii="Arial" w:hAnsi="Arial"/>
          <w:sz w:val="22"/>
          <w:szCs w:val="22"/>
        </w:rPr>
        <w:t xml:space="preserve">2. Prodávající se zavazuje provést </w:t>
      </w:r>
      <w:r w:rsidRPr="00646525">
        <w:rPr>
          <w:rFonts w:ascii="Arial" w:hAnsi="Arial"/>
          <w:sz w:val="22"/>
          <w:szCs w:val="22"/>
        </w:rPr>
        <w:t xml:space="preserve">školení obsluhy dodávaného </w:t>
      </w:r>
      <w:r>
        <w:rPr>
          <w:rFonts w:ascii="Arial" w:hAnsi="Arial"/>
          <w:sz w:val="22"/>
          <w:szCs w:val="22"/>
        </w:rPr>
        <w:t xml:space="preserve">zboží </w:t>
      </w:r>
      <w:r w:rsidRPr="00646525">
        <w:rPr>
          <w:rFonts w:ascii="Arial" w:hAnsi="Arial"/>
          <w:sz w:val="22"/>
          <w:szCs w:val="22"/>
        </w:rPr>
        <w:t xml:space="preserve">v rozsahu: </w:t>
      </w:r>
    </w:p>
    <w:p w14:paraId="621B438C" w14:textId="6CFD340A" w:rsidR="00DF52A4" w:rsidRPr="00C97A3E" w:rsidRDefault="00DF52A4" w:rsidP="001E61E8">
      <w:pPr>
        <w:widowControl/>
        <w:autoSpaceDE w:val="0"/>
        <w:autoSpaceDN/>
        <w:jc w:val="both"/>
        <w:textAlignment w:val="auto"/>
        <w:rPr>
          <w:rFonts w:ascii="Arial" w:hAnsi="Arial"/>
          <w:sz w:val="22"/>
          <w:szCs w:val="22"/>
        </w:rPr>
      </w:pPr>
    </w:p>
    <w:p w14:paraId="0A38DBCF" w14:textId="77777777" w:rsidR="001E61E8" w:rsidRPr="006D45FF" w:rsidRDefault="001E61E8" w:rsidP="001E61E8">
      <w:pPr>
        <w:widowControl/>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 xml:space="preserve">Úvodní školení obsluhy zařízení vč. příslušenství </w:t>
      </w:r>
      <w:r>
        <w:rPr>
          <w:rFonts w:ascii="Arial" w:eastAsia="Times New Roman" w:hAnsi="Arial"/>
          <w:kern w:val="0"/>
          <w:sz w:val="22"/>
          <w:szCs w:val="22"/>
          <w:lang w:bidi="ar-SA"/>
        </w:rPr>
        <w:t>při jeho dodání</w:t>
      </w:r>
      <w:r w:rsidRPr="006D45FF">
        <w:rPr>
          <w:rFonts w:ascii="Arial" w:eastAsia="Times New Roman" w:hAnsi="Arial"/>
          <w:kern w:val="0"/>
          <w:sz w:val="22"/>
          <w:szCs w:val="22"/>
          <w:lang w:bidi="ar-SA"/>
        </w:rPr>
        <w:t xml:space="preserve">, které je podmínkou pro řádné předání a převzetí zařízení. </w:t>
      </w:r>
      <w:r>
        <w:rPr>
          <w:rFonts w:ascii="Arial" w:eastAsia="Times New Roman" w:hAnsi="Arial"/>
          <w:kern w:val="0"/>
          <w:sz w:val="22"/>
          <w:szCs w:val="22"/>
          <w:lang w:bidi="ar-SA"/>
        </w:rPr>
        <w:t>Školení bude zahrnovat</w:t>
      </w:r>
      <w:r w:rsidRPr="006D45FF">
        <w:rPr>
          <w:rFonts w:ascii="Arial" w:eastAsia="Times New Roman" w:hAnsi="Arial"/>
          <w:kern w:val="0"/>
          <w:sz w:val="22"/>
          <w:szCs w:val="22"/>
          <w:lang w:bidi="ar-SA"/>
        </w:rPr>
        <w:t>:</w:t>
      </w:r>
    </w:p>
    <w:p w14:paraId="4255535D" w14:textId="77777777" w:rsidR="001E61E8" w:rsidRPr="006D45FF" w:rsidRDefault="001E61E8" w:rsidP="001E61E8">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zapnutí/vypnutí zařízení vč. příslušenství</w:t>
      </w:r>
      <w:r>
        <w:rPr>
          <w:rFonts w:ascii="Arial" w:eastAsia="Times New Roman" w:hAnsi="Arial"/>
          <w:kern w:val="0"/>
          <w:sz w:val="22"/>
          <w:szCs w:val="22"/>
          <w:lang w:bidi="ar-SA"/>
        </w:rPr>
        <w:t>;</w:t>
      </w:r>
    </w:p>
    <w:p w14:paraId="5E6BF558" w14:textId="77777777" w:rsidR="001E61E8" w:rsidRDefault="001E61E8" w:rsidP="001E61E8">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běžná kontrola provozních parametrů zařízení</w:t>
      </w:r>
      <w:r>
        <w:rPr>
          <w:rFonts w:ascii="Arial" w:eastAsia="Times New Roman" w:hAnsi="Arial"/>
          <w:kern w:val="0"/>
          <w:sz w:val="22"/>
          <w:szCs w:val="22"/>
          <w:lang w:bidi="ar-SA"/>
        </w:rPr>
        <w:t>;</w:t>
      </w:r>
    </w:p>
    <w:p w14:paraId="25EDAB80" w14:textId="6D5AFC6D" w:rsidR="001E61E8" w:rsidRPr="006D45FF" w:rsidRDefault="001E61E8" w:rsidP="001E61E8">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základní metodiky detekce chyb</w:t>
      </w:r>
      <w:r>
        <w:rPr>
          <w:rFonts w:ascii="Arial" w:eastAsia="Times New Roman" w:hAnsi="Arial"/>
          <w:kern w:val="0"/>
          <w:sz w:val="22"/>
          <w:szCs w:val="22"/>
          <w:lang w:bidi="ar-SA"/>
        </w:rPr>
        <w:t>.</w:t>
      </w:r>
    </w:p>
    <w:p w14:paraId="4AFB36A3" w14:textId="14892B9E" w:rsidR="00DF52A4" w:rsidRDefault="00DF52A4" w:rsidP="001E61E8">
      <w:pPr>
        <w:tabs>
          <w:tab w:val="num" w:pos="1843"/>
        </w:tabs>
        <w:autoSpaceDE w:val="0"/>
        <w:adjustRightInd w:val="0"/>
        <w:spacing w:line="280" w:lineRule="exact"/>
        <w:jc w:val="both"/>
        <w:rPr>
          <w:rFonts w:ascii="Arial" w:hAnsi="Arial"/>
          <w:sz w:val="22"/>
          <w:szCs w:val="22"/>
        </w:rPr>
      </w:pPr>
    </w:p>
    <w:p w14:paraId="226BF0D2" w14:textId="77777777" w:rsidR="00DF52A4" w:rsidRDefault="00DF52A4" w:rsidP="00DF52A4">
      <w:pPr>
        <w:autoSpaceDE w:val="0"/>
        <w:spacing w:line="280" w:lineRule="exact"/>
        <w:jc w:val="both"/>
        <w:rPr>
          <w:rFonts w:ascii="Arial" w:hAnsi="Arial"/>
          <w:sz w:val="22"/>
          <w:szCs w:val="22"/>
        </w:rPr>
      </w:pPr>
      <w:r>
        <w:rPr>
          <w:rFonts w:ascii="Arial" w:hAnsi="Arial"/>
          <w:sz w:val="22"/>
          <w:szCs w:val="22"/>
        </w:rPr>
        <w:t xml:space="preserve">3. Veškerá školení proběhnou v místě instalace zboží, pokud nebude dohodnuto písemně jinak osobami oprávněnými jednat ve věcech technických za smluvní strany. Přesný termín jednotlivých školení musí být v dostatečném časovém předstihu odsouhlasen osobou oprávněnou jednat za kupujícího ve věcech technických. Veškeré náklady spojené s výše uvedenými školeními (vč. pobytu servisních techniků, aplikačních specialistů, popř. specialistů dodavatelů příslušenství) hradí prodávající. </w:t>
      </w:r>
    </w:p>
    <w:p w14:paraId="22026775" w14:textId="77777777" w:rsidR="00DF52A4" w:rsidRDefault="00DF52A4" w:rsidP="00DF52A4">
      <w:pPr>
        <w:jc w:val="both"/>
        <w:rPr>
          <w:rFonts w:ascii="Arial" w:hAnsi="Arial"/>
          <w:b/>
          <w:bCs/>
          <w:sz w:val="22"/>
          <w:szCs w:val="22"/>
        </w:rPr>
      </w:pPr>
    </w:p>
    <w:p w14:paraId="5147ABB3" w14:textId="77777777" w:rsidR="00DF52A4" w:rsidRDefault="00DF52A4" w:rsidP="00DF52A4">
      <w:pPr>
        <w:jc w:val="both"/>
        <w:rPr>
          <w:rFonts w:ascii="Arial" w:hAnsi="Arial"/>
          <w:sz w:val="22"/>
          <w:szCs w:val="22"/>
        </w:rPr>
      </w:pPr>
      <w:r>
        <w:rPr>
          <w:rFonts w:ascii="Arial" w:hAnsi="Arial"/>
          <w:b/>
          <w:bCs/>
          <w:sz w:val="22"/>
          <w:szCs w:val="22"/>
        </w:rPr>
        <w:t>VI</w:t>
      </w:r>
      <w:r w:rsidRPr="00CD5BBC">
        <w:rPr>
          <w:rFonts w:ascii="Arial" w:hAnsi="Arial"/>
          <w:b/>
          <w:bCs/>
          <w:sz w:val="22"/>
          <w:szCs w:val="22"/>
        </w:rPr>
        <w:t>. Odpovědnost prodávajícího za vady</w:t>
      </w:r>
      <w:r>
        <w:rPr>
          <w:rFonts w:ascii="Arial" w:hAnsi="Arial"/>
          <w:b/>
          <w:bCs/>
          <w:sz w:val="22"/>
          <w:szCs w:val="22"/>
        </w:rPr>
        <w:t xml:space="preserve"> a záruka za jakost</w:t>
      </w:r>
    </w:p>
    <w:p w14:paraId="4592D4B5" w14:textId="77777777" w:rsidR="00DF52A4" w:rsidRPr="00CD5BBC" w:rsidRDefault="00DF52A4" w:rsidP="00DF52A4">
      <w:pPr>
        <w:jc w:val="both"/>
        <w:rPr>
          <w:rFonts w:ascii="Arial" w:hAnsi="Arial"/>
          <w:sz w:val="22"/>
          <w:szCs w:val="22"/>
        </w:rPr>
      </w:pPr>
    </w:p>
    <w:p w14:paraId="2CF70610" w14:textId="57AFFC32" w:rsidR="00DF52A4" w:rsidRDefault="00DF52A4" w:rsidP="00DF52A4">
      <w:pPr>
        <w:spacing w:line="280" w:lineRule="exact"/>
        <w:jc w:val="both"/>
        <w:rPr>
          <w:rFonts w:ascii="Arial" w:hAnsi="Arial"/>
          <w:sz w:val="22"/>
          <w:szCs w:val="22"/>
        </w:rPr>
      </w:pPr>
      <w:r>
        <w:rPr>
          <w:rFonts w:ascii="Arial" w:hAnsi="Arial"/>
          <w:sz w:val="22"/>
          <w:szCs w:val="22"/>
        </w:rPr>
        <w:t xml:space="preserve">1. </w:t>
      </w:r>
      <w:r>
        <w:rPr>
          <w:rFonts w:ascii="Arial" w:hAnsi="Arial"/>
          <w:color w:val="000000"/>
          <w:sz w:val="22"/>
          <w:szCs w:val="22"/>
        </w:rPr>
        <w:t xml:space="preserve">Prodávající poskytuje na zboží záruku za jakost podle § 2113 a násl. občanského zákoníku v délce </w:t>
      </w:r>
      <w:r w:rsidR="004C6A45">
        <w:rPr>
          <w:rFonts w:ascii="Arial" w:hAnsi="Arial"/>
          <w:color w:val="000000"/>
          <w:sz w:val="22"/>
          <w:szCs w:val="22"/>
        </w:rPr>
        <w:t>24</w:t>
      </w:r>
      <w:r>
        <w:rPr>
          <w:rFonts w:ascii="Arial" w:hAnsi="Arial"/>
          <w:color w:val="000000"/>
          <w:sz w:val="22"/>
          <w:szCs w:val="22"/>
        </w:rPr>
        <w:t xml:space="preserve"> měsíců ode dne podpisu předávacího protokolu dle čl. IV. odst. 1 této smlouvy.</w:t>
      </w:r>
    </w:p>
    <w:p w14:paraId="1BB05348" w14:textId="77777777" w:rsidR="00DF52A4" w:rsidRDefault="00DF52A4" w:rsidP="00DF52A4">
      <w:pPr>
        <w:spacing w:line="280" w:lineRule="exact"/>
        <w:jc w:val="both"/>
        <w:rPr>
          <w:rFonts w:ascii="Arial" w:hAnsi="Arial"/>
          <w:sz w:val="22"/>
          <w:szCs w:val="22"/>
        </w:rPr>
      </w:pPr>
    </w:p>
    <w:p w14:paraId="56779EDD" w14:textId="5692CBFF" w:rsidR="00DF52A4" w:rsidRDefault="00DF52A4" w:rsidP="00DF52A4">
      <w:pPr>
        <w:spacing w:line="280" w:lineRule="exact"/>
        <w:jc w:val="both"/>
        <w:rPr>
          <w:rFonts w:ascii="Arial" w:hAnsi="Arial"/>
          <w:color w:val="000000"/>
          <w:sz w:val="22"/>
          <w:szCs w:val="22"/>
        </w:rPr>
      </w:pPr>
      <w:r>
        <w:rPr>
          <w:rFonts w:ascii="Arial" w:hAnsi="Arial"/>
          <w:sz w:val="22"/>
          <w:szCs w:val="22"/>
        </w:rPr>
        <w:t xml:space="preserve">2. Prodávající garantuje rychlost servisního zásahu, tj. dojezd do místa instalace zboží, detekce vady a projednání nutných servisních úkonů s osobou oprávněnou ve věcech technických za kupujícího, v záruční době, a to návštěvou servisního technika. Jednotlivé vady v záruční době musí být odstraněny nejpozději do 30 pracovních dnů ode dne zahájení odstraňování vad, přičemž dnem zahájení odstraňování vad je den servisního zásahu, nedohodnou-li se osoby oprávněné ve věcech technických za smluvní strany písemně jinak. </w:t>
      </w:r>
      <w:r>
        <w:rPr>
          <w:rFonts w:ascii="Arial" w:hAnsi="Arial"/>
          <w:sz w:val="22"/>
          <w:szCs w:val="22"/>
        </w:rPr>
        <w:lastRenderedPageBreak/>
        <w:t xml:space="preserve">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w:t>
      </w:r>
      <w:r>
        <w:rPr>
          <w:rFonts w:ascii="Arial" w:hAnsi="Arial"/>
          <w:color w:val="000000"/>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4616567B" w14:textId="77777777" w:rsidR="00DF52A4" w:rsidRDefault="00DF52A4" w:rsidP="00DF52A4">
      <w:pPr>
        <w:spacing w:line="280" w:lineRule="exact"/>
        <w:jc w:val="both"/>
        <w:rPr>
          <w:rFonts w:ascii="Arial" w:hAnsi="Arial"/>
          <w:color w:val="000000"/>
          <w:sz w:val="22"/>
          <w:szCs w:val="22"/>
        </w:rPr>
      </w:pPr>
    </w:p>
    <w:p w14:paraId="6200907C" w14:textId="77777777" w:rsidR="00DF52A4" w:rsidRPr="00934C08" w:rsidRDefault="00DF52A4" w:rsidP="00DF52A4">
      <w:pPr>
        <w:spacing w:line="280" w:lineRule="exact"/>
        <w:jc w:val="both"/>
        <w:rPr>
          <w:rFonts w:ascii="Arial" w:hAnsi="Arial"/>
          <w:color w:val="000000"/>
          <w:sz w:val="22"/>
          <w:szCs w:val="22"/>
        </w:rPr>
      </w:pPr>
      <w:r>
        <w:rPr>
          <w:rFonts w:ascii="Arial" w:hAnsi="Arial"/>
          <w:color w:val="000000"/>
          <w:sz w:val="22"/>
          <w:szCs w:val="22"/>
        </w:rPr>
        <w:t>3. Prodávající</w:t>
      </w:r>
      <w:r w:rsidRPr="00934C08">
        <w:rPr>
          <w:rFonts w:ascii="Arial" w:hAnsi="Arial"/>
          <w:color w:val="000000"/>
          <w:sz w:val="22"/>
          <w:szCs w:val="22"/>
        </w:rPr>
        <w:t xml:space="preserve"> se </w:t>
      </w:r>
      <w:r>
        <w:rPr>
          <w:rFonts w:ascii="Arial" w:hAnsi="Arial"/>
          <w:color w:val="000000"/>
          <w:sz w:val="22"/>
          <w:szCs w:val="22"/>
        </w:rPr>
        <w:t xml:space="preserve">po dobu záruky </w:t>
      </w:r>
      <w:r w:rsidRPr="00934C08">
        <w:rPr>
          <w:rFonts w:ascii="Arial" w:hAnsi="Arial"/>
          <w:color w:val="000000"/>
          <w:sz w:val="22"/>
          <w:szCs w:val="22"/>
        </w:rPr>
        <w:t>zavazuje k provádění bezplatného plného servisu odevzdaného zbož</w:t>
      </w:r>
      <w:r>
        <w:rPr>
          <w:rFonts w:ascii="Arial" w:hAnsi="Arial"/>
          <w:color w:val="000000"/>
          <w:sz w:val="22"/>
          <w:szCs w:val="22"/>
        </w:rPr>
        <w:t xml:space="preserve">í. </w:t>
      </w:r>
      <w:r w:rsidRPr="00934C08">
        <w:rPr>
          <w:rFonts w:ascii="Arial" w:hAnsi="Arial"/>
          <w:color w:val="000000"/>
          <w:sz w:val="22"/>
          <w:szCs w:val="22"/>
        </w:rPr>
        <w:t xml:space="preserve">Náklady na provádění záručního plného servisu dodaného zboží tvoří součást </w:t>
      </w:r>
      <w:r>
        <w:rPr>
          <w:rFonts w:ascii="Arial" w:hAnsi="Arial"/>
          <w:color w:val="000000"/>
          <w:sz w:val="22"/>
          <w:szCs w:val="22"/>
        </w:rPr>
        <w:t>kupní ceny dle této smlouvy</w:t>
      </w:r>
      <w:r w:rsidRPr="00934C08">
        <w:rPr>
          <w:rFonts w:ascii="Arial" w:hAnsi="Arial"/>
          <w:color w:val="000000"/>
          <w:sz w:val="22"/>
          <w:szCs w:val="22"/>
        </w:rPr>
        <w:t>.</w:t>
      </w:r>
    </w:p>
    <w:p w14:paraId="4AB3E327" w14:textId="77777777" w:rsidR="00DF52A4" w:rsidRDefault="00DF52A4" w:rsidP="00DF52A4">
      <w:pPr>
        <w:pStyle w:val="Zkladntextodsazen21"/>
        <w:keepNext/>
        <w:ind w:firstLine="0"/>
        <w:jc w:val="left"/>
        <w:rPr>
          <w:b/>
        </w:rPr>
      </w:pPr>
    </w:p>
    <w:p w14:paraId="721E1D8A" w14:textId="77777777" w:rsidR="00DF52A4" w:rsidRPr="00CD5BBC" w:rsidRDefault="00DF52A4" w:rsidP="00DF52A4">
      <w:pPr>
        <w:pStyle w:val="Zkladntextodsazen21"/>
        <w:keepNext/>
        <w:ind w:firstLine="0"/>
        <w:jc w:val="left"/>
        <w:rPr>
          <w:b/>
        </w:rPr>
      </w:pPr>
      <w:r>
        <w:rPr>
          <w:b/>
        </w:rPr>
        <w:t>VI</w:t>
      </w:r>
      <w:r w:rsidRPr="00CD5BBC">
        <w:rPr>
          <w:b/>
        </w:rPr>
        <w:t xml:space="preserve">I. </w:t>
      </w:r>
      <w:r>
        <w:rPr>
          <w:b/>
        </w:rPr>
        <w:t>Utvrzení závazku</w:t>
      </w:r>
    </w:p>
    <w:p w14:paraId="08603730" w14:textId="77777777" w:rsidR="00DF52A4" w:rsidRPr="00CD5BBC" w:rsidRDefault="00DF52A4" w:rsidP="00DF52A4">
      <w:pPr>
        <w:pStyle w:val="Zkladntextodsazen21"/>
        <w:keepNext/>
        <w:ind w:left="3240" w:firstLine="0"/>
        <w:rPr>
          <w:b/>
        </w:rPr>
      </w:pPr>
    </w:p>
    <w:p w14:paraId="6E31F03F" w14:textId="77777777" w:rsidR="00DF52A4" w:rsidRDefault="00DF52A4" w:rsidP="00DF52A4">
      <w:pPr>
        <w:jc w:val="both"/>
        <w:rPr>
          <w:rFonts w:ascii="Arial" w:hAnsi="Arial"/>
          <w:color w:val="000000"/>
          <w:sz w:val="22"/>
          <w:szCs w:val="22"/>
        </w:rPr>
      </w:pPr>
      <w:r w:rsidRPr="00CD5BBC">
        <w:rPr>
          <w:rFonts w:ascii="Arial" w:hAnsi="Arial"/>
          <w:sz w:val="22"/>
          <w:szCs w:val="22"/>
        </w:rPr>
        <w:t xml:space="preserve">1. </w:t>
      </w:r>
      <w:r w:rsidRPr="00657C2B">
        <w:rPr>
          <w:rFonts w:ascii="Arial" w:hAnsi="Arial"/>
          <w:color w:val="000000"/>
          <w:sz w:val="22"/>
          <w:szCs w:val="22"/>
        </w:rPr>
        <w:t>Smluvní strany si pro případ porušení smluvené povinnosti ujednávají smluvní pokuty v podobě, jak je</w:t>
      </w:r>
      <w:r>
        <w:rPr>
          <w:rFonts w:ascii="Arial" w:hAnsi="Arial"/>
          <w:color w:val="000000"/>
          <w:sz w:val="22"/>
          <w:szCs w:val="22"/>
        </w:rPr>
        <w:t xml:space="preserve"> upravují následující odstavce s</w:t>
      </w:r>
      <w:r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0CDA897D" w14:textId="77777777" w:rsidR="00DF52A4" w:rsidRDefault="00DF52A4" w:rsidP="00DF52A4">
      <w:pPr>
        <w:jc w:val="both"/>
        <w:rPr>
          <w:rFonts w:ascii="Arial" w:hAnsi="Arial"/>
          <w:sz w:val="22"/>
          <w:szCs w:val="22"/>
        </w:rPr>
      </w:pPr>
    </w:p>
    <w:p w14:paraId="36D949C4" w14:textId="77777777" w:rsidR="00DF52A4" w:rsidRPr="00CD5BBC" w:rsidRDefault="00DF52A4" w:rsidP="00DF52A4">
      <w:pPr>
        <w:jc w:val="both"/>
        <w:rPr>
          <w:rFonts w:ascii="Arial" w:hAnsi="Arial"/>
          <w:sz w:val="22"/>
          <w:szCs w:val="22"/>
        </w:rPr>
      </w:pPr>
      <w:r>
        <w:rPr>
          <w:rFonts w:ascii="Arial" w:hAnsi="Arial"/>
          <w:sz w:val="22"/>
          <w:szCs w:val="22"/>
        </w:rPr>
        <w:t xml:space="preserve">2. </w:t>
      </w:r>
      <w:r w:rsidRPr="00CD5BBC">
        <w:rPr>
          <w:rFonts w:ascii="Arial" w:hAnsi="Arial"/>
          <w:sz w:val="22"/>
          <w:szCs w:val="22"/>
        </w:rPr>
        <w:t>P</w:t>
      </w:r>
      <w:r>
        <w:rPr>
          <w:rFonts w:ascii="Arial" w:hAnsi="Arial"/>
          <w:sz w:val="22"/>
          <w:szCs w:val="22"/>
        </w:rPr>
        <w:t>rodávající se zavazuje uhradit k</w:t>
      </w:r>
      <w:r w:rsidRPr="00CD5BBC">
        <w:rPr>
          <w:rFonts w:ascii="Arial" w:hAnsi="Arial"/>
          <w:sz w:val="22"/>
          <w:szCs w:val="22"/>
        </w:rPr>
        <w:t xml:space="preserve">upujícímu smluvní pokutu ve výši </w:t>
      </w:r>
      <w:r>
        <w:rPr>
          <w:rFonts w:ascii="Arial" w:hAnsi="Arial"/>
          <w:sz w:val="22"/>
          <w:szCs w:val="22"/>
        </w:rPr>
        <w:t xml:space="preserve">0,2 % z celkové kupní ceny 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 xml:space="preserve">započatý den prodlení se smluvně stanoveným termínem dodání ve smyslu čl. II. odst. 1 této </w:t>
      </w:r>
      <w:r>
        <w:rPr>
          <w:rFonts w:ascii="Arial" w:hAnsi="Arial"/>
          <w:sz w:val="22"/>
          <w:szCs w:val="22"/>
        </w:rPr>
        <w:t>smlouvy</w:t>
      </w:r>
      <w:r w:rsidRPr="00CD5BBC">
        <w:rPr>
          <w:rFonts w:ascii="Arial" w:hAnsi="Arial"/>
          <w:sz w:val="22"/>
          <w:szCs w:val="22"/>
        </w:rPr>
        <w:t xml:space="preserve">. </w:t>
      </w:r>
    </w:p>
    <w:p w14:paraId="48EFB760" w14:textId="77777777" w:rsidR="00DF52A4" w:rsidRPr="00CD5BBC" w:rsidRDefault="00DF52A4" w:rsidP="00DF52A4">
      <w:pPr>
        <w:jc w:val="both"/>
        <w:rPr>
          <w:rFonts w:ascii="Arial" w:hAnsi="Arial"/>
          <w:sz w:val="22"/>
          <w:szCs w:val="22"/>
        </w:rPr>
      </w:pPr>
    </w:p>
    <w:p w14:paraId="2F5AA92E" w14:textId="77777777" w:rsidR="00DF52A4" w:rsidRDefault="00DF52A4" w:rsidP="00DF52A4">
      <w:pPr>
        <w:jc w:val="both"/>
        <w:rPr>
          <w:rFonts w:ascii="Arial" w:hAnsi="Arial"/>
          <w:sz w:val="22"/>
          <w:szCs w:val="22"/>
        </w:rPr>
      </w:pPr>
      <w:r>
        <w:rPr>
          <w:rFonts w:ascii="Arial" w:hAnsi="Arial"/>
          <w:sz w:val="22"/>
          <w:szCs w:val="22"/>
        </w:rPr>
        <w:t>3</w:t>
      </w:r>
      <w:r w:rsidRPr="00CD5BBC">
        <w:rPr>
          <w:rFonts w:ascii="Arial" w:hAnsi="Arial"/>
          <w:sz w:val="22"/>
          <w:szCs w:val="22"/>
        </w:rPr>
        <w:t xml:space="preserve">.  Prodávající se zavazuje uhradit kupujícímu smluvní pokutu ve výši </w:t>
      </w:r>
      <w:r>
        <w:rPr>
          <w:rFonts w:ascii="Arial" w:hAnsi="Arial"/>
          <w:sz w:val="22"/>
          <w:szCs w:val="22"/>
        </w:rPr>
        <w:t xml:space="preserve">0,2 % z celkové ceny 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započatý den po marném uplynutí lhůty k</w:t>
      </w:r>
      <w:r>
        <w:rPr>
          <w:rFonts w:ascii="Arial" w:hAnsi="Arial"/>
          <w:sz w:val="22"/>
          <w:szCs w:val="22"/>
        </w:rPr>
        <w:t xml:space="preserve"> nastoupení k opravě nebo lhůty k </w:t>
      </w:r>
      <w:r w:rsidRPr="00CD5BBC">
        <w:rPr>
          <w:rFonts w:ascii="Arial" w:hAnsi="Arial"/>
          <w:sz w:val="22"/>
          <w:szCs w:val="22"/>
        </w:rPr>
        <w:t>opravě v době záruky v souladu s</w:t>
      </w:r>
      <w:r>
        <w:rPr>
          <w:rFonts w:ascii="Arial" w:hAnsi="Arial"/>
          <w:sz w:val="22"/>
          <w:szCs w:val="22"/>
        </w:rPr>
        <w:t> čl. VI. této smlouvy</w:t>
      </w:r>
      <w:r w:rsidRPr="00CD5BBC">
        <w:rPr>
          <w:rFonts w:ascii="Arial" w:hAnsi="Arial"/>
          <w:sz w:val="22"/>
          <w:szCs w:val="22"/>
        </w:rPr>
        <w:t xml:space="preserve">, a </w:t>
      </w:r>
      <w:r>
        <w:rPr>
          <w:rFonts w:ascii="Arial" w:hAnsi="Arial"/>
          <w:sz w:val="22"/>
          <w:szCs w:val="22"/>
        </w:rPr>
        <w:t>to za každý jednotlivý případ.</w:t>
      </w:r>
    </w:p>
    <w:p w14:paraId="4419123E" w14:textId="77777777" w:rsidR="00DF52A4" w:rsidRDefault="00DF52A4" w:rsidP="00DF52A4">
      <w:pPr>
        <w:jc w:val="both"/>
        <w:rPr>
          <w:rFonts w:ascii="Arial" w:hAnsi="Arial"/>
          <w:sz w:val="22"/>
          <w:szCs w:val="22"/>
        </w:rPr>
      </w:pPr>
    </w:p>
    <w:p w14:paraId="10DDA7C6" w14:textId="77777777" w:rsidR="00DF52A4" w:rsidRPr="004D696B" w:rsidRDefault="00DF52A4" w:rsidP="00DF52A4">
      <w:pPr>
        <w:jc w:val="both"/>
        <w:rPr>
          <w:rFonts w:ascii="Arial" w:hAnsi="Arial"/>
          <w:sz w:val="22"/>
          <w:szCs w:val="22"/>
        </w:rPr>
      </w:pPr>
      <w:r>
        <w:rPr>
          <w:rFonts w:ascii="Arial" w:hAnsi="Arial"/>
          <w:sz w:val="22"/>
          <w:szCs w:val="22"/>
        </w:rPr>
        <w:t>4</w:t>
      </w:r>
      <w:r w:rsidRPr="004D696B">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227A02D7" w14:textId="77777777" w:rsidR="00DF52A4" w:rsidRPr="00CD5BBC" w:rsidRDefault="00DF52A4" w:rsidP="00DF52A4">
      <w:pPr>
        <w:pStyle w:val="Zkladntextodsazen21"/>
        <w:ind w:firstLine="0"/>
      </w:pPr>
    </w:p>
    <w:p w14:paraId="3DCBB684" w14:textId="77777777" w:rsidR="00DF52A4" w:rsidRPr="00CD5BBC" w:rsidRDefault="00DF52A4" w:rsidP="00DF52A4">
      <w:pPr>
        <w:pStyle w:val="Zkladntextodsazen21"/>
        <w:ind w:firstLine="0"/>
      </w:pPr>
      <w:r>
        <w:t>5</w:t>
      </w:r>
      <w:r w:rsidRPr="00CD5BBC">
        <w:t xml:space="preserve">. Splatnost vyúčtovaných smluvních pokut je 30 </w:t>
      </w:r>
      <w:r>
        <w:t xml:space="preserve">kalendářních </w:t>
      </w:r>
      <w:r w:rsidRPr="00CD5BBC">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4B25B993" w14:textId="77777777" w:rsidR="00DF52A4" w:rsidRPr="00CD5BBC" w:rsidRDefault="00DF52A4" w:rsidP="00DF52A4">
      <w:pPr>
        <w:pStyle w:val="Zkladntextodsazen21"/>
        <w:ind w:firstLine="0"/>
      </w:pPr>
    </w:p>
    <w:p w14:paraId="014D0B28" w14:textId="77777777" w:rsidR="00DF52A4" w:rsidRPr="00CD5BBC" w:rsidRDefault="00DF52A4" w:rsidP="00DF52A4">
      <w:pPr>
        <w:pStyle w:val="Zkladntextodsazen21"/>
        <w:ind w:firstLine="0"/>
      </w:pPr>
      <w:r>
        <w:t>6</w:t>
      </w:r>
      <w:r w:rsidRPr="00CD5BBC">
        <w:t xml:space="preserve">. </w:t>
      </w:r>
      <w:r w:rsidRPr="003F3E3D">
        <w:t xml:space="preserve">Smluvní </w:t>
      </w:r>
      <w:r>
        <w:t>pokuty je k</w:t>
      </w:r>
      <w:r w:rsidRPr="002464F7">
        <w:t>upující oprávněn započíst ve smyslu ust. § 1982 a násl. občanského zákoník</w:t>
      </w:r>
      <w:r>
        <w:t>u proti i nesplatné pohledávce p</w:t>
      </w:r>
      <w:r w:rsidRPr="002464F7">
        <w:t>rodávajícího</w:t>
      </w:r>
      <w:r>
        <w:t xml:space="preserve"> na úhradu kupní ceny dle této s</w:t>
      </w:r>
      <w:r w:rsidRPr="002464F7">
        <w:t>mlouvy.</w:t>
      </w:r>
    </w:p>
    <w:p w14:paraId="03B1AD57" w14:textId="77777777" w:rsidR="00DF52A4" w:rsidRPr="00CD5BBC" w:rsidRDefault="00DF52A4" w:rsidP="00DF52A4">
      <w:pPr>
        <w:pStyle w:val="Zkladntextodsazen21"/>
        <w:ind w:firstLine="0"/>
      </w:pPr>
    </w:p>
    <w:p w14:paraId="525391BC" w14:textId="77777777" w:rsidR="00DF52A4" w:rsidRPr="00CD5BBC" w:rsidRDefault="00DF52A4" w:rsidP="00DF52A4">
      <w:pPr>
        <w:pStyle w:val="Zkladntextodsazen21"/>
        <w:ind w:firstLine="0"/>
      </w:pPr>
      <w:r>
        <w:rPr>
          <w:b/>
        </w:rPr>
        <w:t>VIII</w:t>
      </w:r>
      <w:r w:rsidRPr="00CD5BBC">
        <w:rPr>
          <w:b/>
        </w:rPr>
        <w:t>. Závěrečná ujednání</w:t>
      </w:r>
    </w:p>
    <w:p w14:paraId="6B0AC84C" w14:textId="77777777" w:rsidR="00DF52A4" w:rsidRPr="00CD5BBC" w:rsidRDefault="00DF52A4" w:rsidP="00DF52A4">
      <w:pPr>
        <w:pStyle w:val="Zkladntextodsazen21"/>
        <w:spacing w:line="280" w:lineRule="exact"/>
        <w:ind w:firstLine="0"/>
      </w:pPr>
    </w:p>
    <w:p w14:paraId="17B2F4E3" w14:textId="77777777" w:rsidR="00DF52A4" w:rsidRDefault="00DF52A4" w:rsidP="00DF52A4">
      <w:pPr>
        <w:pStyle w:val="Odstavecseseznamem1"/>
        <w:spacing w:line="280" w:lineRule="exact"/>
        <w:ind w:left="0"/>
        <w:jc w:val="both"/>
        <w:rPr>
          <w:szCs w:val="22"/>
        </w:rPr>
      </w:pPr>
      <w:r w:rsidRPr="00CD5BBC">
        <w:rPr>
          <w:szCs w:val="22"/>
        </w:rPr>
        <w:t xml:space="preserve">1. </w:t>
      </w:r>
      <w:r>
        <w:rPr>
          <w:szCs w:val="22"/>
        </w:rPr>
        <w:t>Prodávající</w:t>
      </w:r>
      <w:r w:rsidRPr="00CD5BBC">
        <w:rPr>
          <w:szCs w:val="22"/>
        </w:rPr>
        <w:t xml:space="preserve"> je osobou povinnou spolupůsobit při výkonu finanční kontroly ve smyslu ustanovení § 2 písm. e) zákona č. 320/2001 Sb., o finanční kontrole ve veřejné správě, </w:t>
      </w:r>
      <w:r>
        <w:rPr>
          <w:szCs w:val="22"/>
        </w:rPr>
        <w:t>ve znění pozdějších předpisů</w:t>
      </w:r>
      <w:r w:rsidRPr="00CD5BBC">
        <w:rPr>
          <w:szCs w:val="22"/>
        </w:rPr>
        <w:t xml:space="preserve">. Tyto závazky </w:t>
      </w:r>
      <w:r>
        <w:rPr>
          <w:szCs w:val="22"/>
        </w:rPr>
        <w:t>prodávající</w:t>
      </w:r>
      <w:r w:rsidRPr="00CD5BBC">
        <w:rPr>
          <w:szCs w:val="22"/>
        </w:rPr>
        <w:t xml:space="preserve">ho se vztahují i na jeho smluvní partnery, podílející se na plnění této </w:t>
      </w:r>
      <w:r>
        <w:rPr>
          <w:szCs w:val="22"/>
        </w:rPr>
        <w:t>smlouvy</w:t>
      </w:r>
      <w:r w:rsidRPr="00CD5BBC">
        <w:rPr>
          <w:szCs w:val="22"/>
        </w:rPr>
        <w:t xml:space="preserve">. </w:t>
      </w:r>
    </w:p>
    <w:p w14:paraId="476963E2" w14:textId="77777777" w:rsidR="00DF52A4" w:rsidRPr="00CD5BBC" w:rsidRDefault="00DF52A4" w:rsidP="00DF52A4">
      <w:pPr>
        <w:pStyle w:val="Odstavecseseznamem1"/>
        <w:spacing w:line="280" w:lineRule="exact"/>
        <w:ind w:left="0"/>
        <w:jc w:val="both"/>
        <w:rPr>
          <w:szCs w:val="22"/>
        </w:rPr>
      </w:pPr>
    </w:p>
    <w:p w14:paraId="3129B084" w14:textId="77777777" w:rsidR="00DF52A4" w:rsidRPr="00CD5BBC" w:rsidRDefault="00DF52A4" w:rsidP="00DF52A4">
      <w:pPr>
        <w:suppressAutoHyphens w:val="0"/>
        <w:spacing w:line="280" w:lineRule="exact"/>
        <w:jc w:val="both"/>
        <w:rPr>
          <w:rFonts w:ascii="Arial" w:hAnsi="Arial"/>
          <w:sz w:val="22"/>
          <w:szCs w:val="22"/>
        </w:rPr>
      </w:pPr>
      <w:r w:rsidRPr="00CD5BBC">
        <w:rPr>
          <w:rFonts w:ascii="Arial" w:hAnsi="Arial"/>
          <w:sz w:val="22"/>
          <w:szCs w:val="22"/>
        </w:rPr>
        <w:t xml:space="preserve">2.  </w:t>
      </w:r>
      <w:r>
        <w:rPr>
          <w:rFonts w:ascii="Arial" w:hAnsi="Arial"/>
          <w:sz w:val="22"/>
          <w:szCs w:val="22"/>
        </w:rPr>
        <w:t>Kupující</w:t>
      </w:r>
      <w:r w:rsidRPr="00CD5BBC">
        <w:rPr>
          <w:rFonts w:ascii="Arial" w:hAnsi="Arial"/>
          <w:sz w:val="22"/>
          <w:szCs w:val="22"/>
        </w:rPr>
        <w:t xml:space="preserve"> </w:t>
      </w:r>
      <w:r w:rsidRPr="00CD5BBC">
        <w:rPr>
          <w:rFonts w:ascii="Arial" w:hAnsi="Arial"/>
          <w:color w:val="000000"/>
          <w:sz w:val="22"/>
          <w:szCs w:val="22"/>
        </w:rPr>
        <w:t xml:space="preserve">si vyhrazuje právo zveřejnit obsah uzavřené </w:t>
      </w:r>
      <w:r>
        <w:rPr>
          <w:rFonts w:ascii="Arial" w:hAnsi="Arial"/>
          <w:color w:val="000000"/>
          <w:sz w:val="22"/>
          <w:szCs w:val="22"/>
        </w:rPr>
        <w:t>smlouvy</w:t>
      </w:r>
      <w:r w:rsidRPr="00CD5BBC">
        <w:rPr>
          <w:rFonts w:ascii="Arial" w:hAnsi="Arial"/>
          <w:color w:val="000000"/>
          <w:sz w:val="22"/>
          <w:szCs w:val="22"/>
        </w:rPr>
        <w:t>.</w:t>
      </w:r>
    </w:p>
    <w:p w14:paraId="7C4C84CC" w14:textId="77777777" w:rsidR="00DF52A4" w:rsidRPr="00CD5BBC" w:rsidRDefault="00DF52A4" w:rsidP="00DF52A4">
      <w:pPr>
        <w:spacing w:line="280" w:lineRule="exact"/>
        <w:jc w:val="both"/>
        <w:rPr>
          <w:rFonts w:ascii="Arial" w:hAnsi="Arial"/>
          <w:i/>
          <w:color w:val="000000"/>
          <w:sz w:val="22"/>
          <w:szCs w:val="22"/>
        </w:rPr>
      </w:pPr>
      <w:r>
        <w:rPr>
          <w:rFonts w:ascii="Arial" w:hAnsi="Arial"/>
          <w:color w:val="000000"/>
          <w:sz w:val="22"/>
          <w:szCs w:val="22"/>
        </w:rPr>
        <w:lastRenderedPageBreak/>
        <w:t>3</w:t>
      </w:r>
      <w:r w:rsidRPr="00CD5BBC">
        <w:rPr>
          <w:rFonts w:ascii="Arial" w:hAnsi="Arial"/>
          <w:color w:val="000000"/>
          <w:sz w:val="22"/>
          <w:szCs w:val="22"/>
        </w:rPr>
        <w:t xml:space="preserve">. </w:t>
      </w:r>
      <w:r w:rsidRPr="00CD5BBC">
        <w:rPr>
          <w:rFonts w:ascii="Arial" w:hAnsi="Arial"/>
          <w:sz w:val="22"/>
          <w:szCs w:val="22"/>
        </w:rPr>
        <w:t xml:space="preserve">Tato </w:t>
      </w:r>
      <w:r>
        <w:rPr>
          <w:rFonts w:ascii="Arial" w:hAnsi="Arial"/>
          <w:sz w:val="22"/>
          <w:szCs w:val="22"/>
        </w:rPr>
        <w:t>smlouva</w:t>
      </w:r>
      <w:r w:rsidRPr="00CD5BBC">
        <w:rPr>
          <w:rFonts w:ascii="Arial" w:hAnsi="Arial"/>
          <w:sz w:val="22"/>
          <w:szCs w:val="22"/>
        </w:rPr>
        <w:t xml:space="preserve"> se v otázkách v ní výslovně neupravených řídí </w:t>
      </w:r>
      <w:r>
        <w:rPr>
          <w:rFonts w:ascii="Arial" w:hAnsi="Arial"/>
          <w:sz w:val="22"/>
          <w:szCs w:val="22"/>
        </w:rPr>
        <w:t>občanským zákoníkem a právním řádem České republiky</w:t>
      </w:r>
      <w:r w:rsidRPr="00CD5BBC">
        <w:rPr>
          <w:rFonts w:ascii="Arial" w:hAnsi="Arial"/>
          <w:sz w:val="22"/>
          <w:szCs w:val="22"/>
        </w:rPr>
        <w:t>.</w:t>
      </w:r>
    </w:p>
    <w:p w14:paraId="1E8F8291" w14:textId="77777777" w:rsidR="00DF52A4" w:rsidRPr="00CD5BBC" w:rsidRDefault="00DF52A4" w:rsidP="00DF52A4">
      <w:pPr>
        <w:pStyle w:val="Odstavecseseznamem1"/>
        <w:spacing w:line="280" w:lineRule="exact"/>
        <w:ind w:left="0"/>
        <w:jc w:val="both"/>
        <w:rPr>
          <w:i/>
          <w:color w:val="000000"/>
          <w:szCs w:val="22"/>
        </w:rPr>
      </w:pPr>
    </w:p>
    <w:p w14:paraId="0290C348" w14:textId="77777777" w:rsidR="00DF52A4" w:rsidRPr="000C5435" w:rsidRDefault="00DF52A4" w:rsidP="00DF52A4">
      <w:pPr>
        <w:autoSpaceDE w:val="0"/>
        <w:spacing w:line="280" w:lineRule="exact"/>
        <w:jc w:val="both"/>
        <w:rPr>
          <w:rFonts w:ascii="Arial" w:eastAsia="TimesNewRomanPSMT" w:hAnsi="Arial"/>
          <w:sz w:val="22"/>
          <w:szCs w:val="22"/>
        </w:rPr>
      </w:pPr>
      <w:r>
        <w:rPr>
          <w:rFonts w:ascii="Arial" w:hAnsi="Arial"/>
          <w:color w:val="000000"/>
          <w:sz w:val="22"/>
          <w:szCs w:val="22"/>
        </w:rPr>
        <w:t>4</w:t>
      </w:r>
      <w:r w:rsidRPr="00CD5BBC">
        <w:rPr>
          <w:rFonts w:ascii="Arial" w:hAnsi="Arial"/>
          <w:color w:val="000000"/>
          <w:sz w:val="22"/>
          <w:szCs w:val="22"/>
        </w:rPr>
        <w:t xml:space="preserve">. </w:t>
      </w:r>
      <w:r w:rsidRPr="00CD5BBC">
        <w:rPr>
          <w:rFonts w:ascii="Arial" w:eastAsia="TimesNewRomanPSMT" w:hAnsi="Arial"/>
          <w:sz w:val="22"/>
          <w:szCs w:val="22"/>
        </w:rPr>
        <w:t xml:space="preserve">Ujednání této </w:t>
      </w:r>
      <w:r>
        <w:rPr>
          <w:rFonts w:ascii="Arial" w:eastAsia="TimesNewRomanPSMT" w:hAnsi="Arial"/>
          <w:sz w:val="22"/>
          <w:szCs w:val="22"/>
        </w:rPr>
        <w:t>smlouvy</w:t>
      </w:r>
      <w:r w:rsidRPr="00CD5BBC">
        <w:rPr>
          <w:rFonts w:ascii="Arial" w:eastAsia="TimesNewRomanPSMT" w:hAnsi="Arial"/>
          <w:sz w:val="22"/>
          <w:szCs w:val="22"/>
        </w:rPr>
        <w:t xml:space="preserve"> jsou vzájemně oddělitelná. Pokud jakákoli část závazku podle této </w:t>
      </w:r>
      <w:r>
        <w:rPr>
          <w:rFonts w:ascii="Arial" w:eastAsia="TimesNewRomanPSMT" w:hAnsi="Arial"/>
          <w:sz w:val="22"/>
          <w:szCs w:val="22"/>
        </w:rPr>
        <w:t>smlouvy</w:t>
      </w:r>
      <w:r w:rsidRPr="00CD5BBC">
        <w:rPr>
          <w:rFonts w:ascii="Arial" w:eastAsia="TimesNewRomanPSMT" w:hAnsi="Arial"/>
          <w:sz w:val="22"/>
          <w:szCs w:val="22"/>
        </w:rPr>
        <w:t xml:space="preserve"> je nebo se stane neplatnou či nevymahatelnou, nebude to mít vliv na platnost a vymahatelnost ostatních závazků podle této </w:t>
      </w:r>
      <w:r>
        <w:rPr>
          <w:rFonts w:ascii="Arial" w:eastAsia="TimesNewRomanPSMT" w:hAnsi="Arial"/>
          <w:sz w:val="22"/>
          <w:szCs w:val="22"/>
        </w:rPr>
        <w:t>smlouvy</w:t>
      </w:r>
      <w:r w:rsidRPr="00CD5BBC">
        <w:rPr>
          <w:rFonts w:ascii="Arial" w:eastAsia="TimesNewRomanPSMT" w:hAnsi="Arial"/>
          <w:sz w:val="22"/>
          <w:szCs w:val="22"/>
        </w:rPr>
        <w:t xml:space="preserve"> a smluvní strany se zavazují nahradit takovouto neplatnou nebo nevymahatelnou část závazku</w:t>
      </w:r>
      <w:r>
        <w:rPr>
          <w:rFonts w:ascii="Arial" w:eastAsia="TimesNewRomanPSMT" w:hAnsi="Arial"/>
          <w:sz w:val="22"/>
          <w:szCs w:val="22"/>
        </w:rPr>
        <w:t xml:space="preserve"> novou, platnou a vymahatelnou </w:t>
      </w:r>
      <w:r w:rsidRPr="00CD5BBC">
        <w:rPr>
          <w:rFonts w:ascii="Arial" w:eastAsia="TimesNewRomanPSMT" w:hAnsi="Arial"/>
          <w:sz w:val="22"/>
          <w:szCs w:val="22"/>
        </w:rPr>
        <w:t xml:space="preserve">částí závazku, jejíž předmět bude nejlépe odpovídat předmětu původního závazku. Pokud by </w:t>
      </w:r>
      <w:r>
        <w:rPr>
          <w:rFonts w:ascii="Arial" w:eastAsia="TimesNewRomanPSMT" w:hAnsi="Arial"/>
          <w:sz w:val="22"/>
          <w:szCs w:val="22"/>
        </w:rPr>
        <w:t>smlouva</w:t>
      </w:r>
      <w:r w:rsidRPr="00CD5BBC">
        <w:rPr>
          <w:rFonts w:ascii="Arial" w:eastAsia="TimesNewRomanPSMT" w:hAnsi="Arial"/>
          <w:sz w:val="22"/>
          <w:szCs w:val="22"/>
        </w:rPr>
        <w:t xml:space="preserve"> neobsahovala nějaké ujednání, jehož stanovení by bylo jinak pro vymezení práv a povinností odůvodněné, smluvní strany učiní vše pro to, aby takové ujednání bylo do </w:t>
      </w:r>
      <w:r>
        <w:rPr>
          <w:rFonts w:ascii="Arial" w:eastAsia="TimesNewRomanPSMT" w:hAnsi="Arial"/>
          <w:sz w:val="22"/>
          <w:szCs w:val="22"/>
        </w:rPr>
        <w:t>smlouvy</w:t>
      </w:r>
      <w:r w:rsidRPr="00CD5BBC">
        <w:rPr>
          <w:rFonts w:ascii="Arial" w:eastAsia="TimesNewRomanPSMT" w:hAnsi="Arial"/>
          <w:sz w:val="22"/>
          <w:szCs w:val="22"/>
        </w:rPr>
        <w:t xml:space="preserve"> doplněno.</w:t>
      </w:r>
    </w:p>
    <w:p w14:paraId="06A04307" w14:textId="77777777" w:rsidR="00DF52A4" w:rsidRPr="00CD5BBC" w:rsidRDefault="00DF52A4" w:rsidP="00DF52A4">
      <w:pPr>
        <w:pStyle w:val="Odstavecseseznamem1"/>
        <w:spacing w:line="280" w:lineRule="exact"/>
        <w:ind w:left="0"/>
        <w:jc w:val="both"/>
        <w:rPr>
          <w:szCs w:val="22"/>
        </w:rPr>
      </w:pPr>
    </w:p>
    <w:p w14:paraId="4D381AEB" w14:textId="77777777" w:rsidR="00DF52A4" w:rsidRPr="00CD5BBC" w:rsidRDefault="00DF52A4" w:rsidP="00DF52A4">
      <w:pPr>
        <w:pStyle w:val="Odstavecseseznamem1"/>
        <w:spacing w:line="280" w:lineRule="exact"/>
        <w:ind w:left="0"/>
        <w:jc w:val="both"/>
        <w:rPr>
          <w:szCs w:val="22"/>
        </w:rPr>
      </w:pPr>
      <w:r>
        <w:rPr>
          <w:color w:val="000000"/>
          <w:szCs w:val="22"/>
        </w:rPr>
        <w:t>5</w:t>
      </w:r>
      <w:r w:rsidRPr="00CD5BBC">
        <w:rPr>
          <w:color w:val="000000"/>
          <w:szCs w:val="22"/>
        </w:rPr>
        <w:t xml:space="preserve">. </w:t>
      </w:r>
      <w:r>
        <w:rPr>
          <w:szCs w:val="22"/>
        </w:rPr>
        <w:t>Změnit nebo doplnit tuto s</w:t>
      </w:r>
      <w:r w:rsidRPr="00CD5BBC">
        <w:rPr>
          <w:szCs w:val="22"/>
        </w:rPr>
        <w:t xml:space="preserve">mlouvu mohou smluvní strany pouze formou písemných dodatků, které budou vzestupně číslovány, výslovně prohlášeny za dodatek této </w:t>
      </w:r>
      <w:r>
        <w:rPr>
          <w:szCs w:val="22"/>
        </w:rPr>
        <w:t>smlouvy</w:t>
      </w:r>
      <w:r w:rsidRPr="00CD5BBC">
        <w:rPr>
          <w:szCs w:val="22"/>
        </w:rPr>
        <w:t xml:space="preserve"> a podepsány oprávněnými osobami smluvních stran.</w:t>
      </w:r>
    </w:p>
    <w:p w14:paraId="7C6D7CC1" w14:textId="77777777" w:rsidR="00DF52A4" w:rsidRDefault="00DF52A4" w:rsidP="00DF52A4">
      <w:pPr>
        <w:pStyle w:val="Odstavecseseznamem1"/>
        <w:spacing w:line="280" w:lineRule="exact"/>
        <w:ind w:left="0"/>
        <w:jc w:val="both"/>
        <w:rPr>
          <w:szCs w:val="22"/>
        </w:rPr>
      </w:pPr>
    </w:p>
    <w:p w14:paraId="0F57EF67" w14:textId="77777777" w:rsidR="00DF52A4" w:rsidRDefault="00DF52A4" w:rsidP="00DF52A4">
      <w:pPr>
        <w:pStyle w:val="Odstavecseseznamem"/>
        <w:tabs>
          <w:tab w:val="left" w:pos="426"/>
        </w:tabs>
        <w:spacing w:line="280" w:lineRule="exact"/>
        <w:ind w:left="0"/>
        <w:jc w:val="both"/>
        <w:rPr>
          <w:szCs w:val="22"/>
        </w:rPr>
      </w:pPr>
      <w:r>
        <w:rPr>
          <w:szCs w:val="22"/>
        </w:rPr>
        <w:t>6. Kupující je oprávněn v souladu s ust. § 2001 občanského zákoníku odstoupit od této smlouvy v případě:</w:t>
      </w:r>
    </w:p>
    <w:p w14:paraId="3B87FC7D" w14:textId="77777777" w:rsidR="00DF52A4"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6AEE187B" w14:textId="26AFE7C0" w:rsidR="00DF52A4" w:rsidRPr="005C5D8D"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r w:rsidRPr="005C5D8D">
        <w:rPr>
          <w:rFonts w:ascii="Arial" w:hAnsi="Arial"/>
          <w:color w:val="000000"/>
          <w:sz w:val="22"/>
          <w:szCs w:val="22"/>
        </w:rPr>
        <w:t xml:space="preserve"> </w:t>
      </w:r>
      <w:r w:rsidRPr="00863CA6">
        <w:rPr>
          <w:rFonts w:ascii="Arial" w:hAnsi="Arial" w:cs="Arial"/>
          <w:color w:val="000000"/>
          <w:sz w:val="22"/>
          <w:szCs w:val="22"/>
        </w:rPr>
        <w:t xml:space="preserve">nebo v případě, že </w:t>
      </w:r>
      <w:r>
        <w:rPr>
          <w:rFonts w:ascii="Arial" w:hAnsi="Arial" w:cs="Arial"/>
          <w:color w:val="000000"/>
          <w:sz w:val="22"/>
          <w:szCs w:val="22"/>
        </w:rPr>
        <w:t>p</w:t>
      </w:r>
      <w:r w:rsidRPr="00863CA6">
        <w:rPr>
          <w:rFonts w:ascii="Arial" w:hAnsi="Arial" w:cs="Arial"/>
          <w:color w:val="000000"/>
          <w:sz w:val="22"/>
          <w:szCs w:val="22"/>
        </w:rPr>
        <w:t xml:space="preserve">rodávající v nabídce podané </w:t>
      </w:r>
      <w:r w:rsidR="00E12378">
        <w:rPr>
          <w:rFonts w:ascii="Arial" w:hAnsi="Arial" w:cs="Arial"/>
          <w:color w:val="000000"/>
          <w:sz w:val="22"/>
          <w:szCs w:val="22"/>
        </w:rPr>
        <w:t>ve výběrovém</w:t>
      </w:r>
      <w:r>
        <w:rPr>
          <w:rFonts w:ascii="Arial" w:hAnsi="Arial" w:cs="Arial"/>
          <w:color w:val="000000"/>
          <w:sz w:val="22"/>
          <w:szCs w:val="22"/>
        </w:rPr>
        <w:t xml:space="preserve"> řízení</w:t>
      </w:r>
      <w:r w:rsidRPr="00863CA6">
        <w:rPr>
          <w:rFonts w:ascii="Arial" w:hAnsi="Arial" w:cs="Arial"/>
          <w:color w:val="000000"/>
          <w:sz w:val="22"/>
          <w:szCs w:val="22"/>
        </w:rPr>
        <w:t>, jenž předcházel</w:t>
      </w:r>
      <w:r>
        <w:rPr>
          <w:rFonts w:ascii="Arial" w:hAnsi="Arial" w:cs="Arial"/>
          <w:color w:val="000000"/>
          <w:sz w:val="22"/>
          <w:szCs w:val="22"/>
        </w:rPr>
        <w:t>o</w:t>
      </w:r>
      <w:r w:rsidRPr="00863CA6">
        <w:rPr>
          <w:rFonts w:ascii="Arial" w:hAnsi="Arial" w:cs="Arial"/>
          <w:color w:val="000000"/>
          <w:sz w:val="22"/>
          <w:szCs w:val="22"/>
        </w:rPr>
        <w:t xml:space="preserve"> </w:t>
      </w:r>
      <w:r>
        <w:rPr>
          <w:rFonts w:ascii="Arial" w:hAnsi="Arial" w:cs="Arial"/>
          <w:color w:val="000000"/>
          <w:sz w:val="22"/>
          <w:szCs w:val="22"/>
        </w:rPr>
        <w:t>uzavření této</w:t>
      </w:r>
      <w:r w:rsidRPr="00863CA6">
        <w:rPr>
          <w:rFonts w:ascii="Arial" w:hAnsi="Arial" w:cs="Arial"/>
          <w:color w:val="000000"/>
          <w:sz w:val="22"/>
          <w:szCs w:val="22"/>
        </w:rPr>
        <w:t xml:space="preserve"> </w:t>
      </w:r>
      <w:r>
        <w:rPr>
          <w:rFonts w:ascii="Arial" w:hAnsi="Arial" w:cs="Arial"/>
          <w:color w:val="000000"/>
          <w:sz w:val="22"/>
          <w:szCs w:val="22"/>
        </w:rPr>
        <w:t>s</w:t>
      </w:r>
      <w:r w:rsidRPr="00863CA6">
        <w:rPr>
          <w:rFonts w:ascii="Arial" w:hAnsi="Arial" w:cs="Arial"/>
          <w:color w:val="000000"/>
          <w:sz w:val="22"/>
          <w:szCs w:val="22"/>
        </w:rPr>
        <w:t>mlouv</w:t>
      </w:r>
      <w:r>
        <w:rPr>
          <w:rFonts w:ascii="Arial" w:hAnsi="Arial" w:cs="Arial"/>
          <w:color w:val="000000"/>
          <w:sz w:val="22"/>
          <w:szCs w:val="22"/>
        </w:rPr>
        <w:t>y,</w:t>
      </w:r>
      <w:r w:rsidRPr="00863CA6">
        <w:rPr>
          <w:rFonts w:ascii="Arial" w:hAnsi="Arial" w:cs="Arial"/>
          <w:color w:val="000000"/>
          <w:sz w:val="22"/>
          <w:szCs w:val="22"/>
        </w:rPr>
        <w:t xml:space="preserve"> uvedl informace nebo předložil doklady, které neodpovídají skutečnosti a měly nebo mohly mít vliv na výběr </w:t>
      </w:r>
      <w:r>
        <w:rPr>
          <w:rFonts w:ascii="Arial" w:hAnsi="Arial" w:cs="Arial"/>
          <w:color w:val="000000"/>
          <w:sz w:val="22"/>
          <w:szCs w:val="22"/>
        </w:rPr>
        <w:t>p</w:t>
      </w:r>
      <w:r w:rsidRPr="00863CA6">
        <w:rPr>
          <w:rFonts w:ascii="Arial" w:hAnsi="Arial" w:cs="Arial"/>
          <w:color w:val="000000"/>
          <w:sz w:val="22"/>
          <w:szCs w:val="22"/>
        </w:rPr>
        <w:t>rodávajícího ke splnění veřejné zakázky</w:t>
      </w:r>
      <w:r w:rsidRPr="005C5D8D">
        <w:rPr>
          <w:rFonts w:ascii="Arial" w:hAnsi="Arial" w:cs="Arial"/>
          <w:color w:val="000000"/>
          <w:sz w:val="22"/>
          <w:szCs w:val="22"/>
        </w:rPr>
        <w:t>,</w:t>
      </w:r>
    </w:p>
    <w:p w14:paraId="4B2E150D" w14:textId="77777777" w:rsidR="00DF52A4"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10 kalendářních dnů.</w:t>
      </w:r>
    </w:p>
    <w:p w14:paraId="41EA82FE" w14:textId="77777777" w:rsidR="00DF52A4" w:rsidRDefault="00DF52A4" w:rsidP="00DF52A4">
      <w:pPr>
        <w:pStyle w:val="Odstavecseseznamem"/>
        <w:tabs>
          <w:tab w:val="left" w:pos="426"/>
        </w:tabs>
        <w:spacing w:line="280" w:lineRule="exact"/>
        <w:ind w:left="0"/>
        <w:jc w:val="both"/>
        <w:rPr>
          <w:szCs w:val="22"/>
        </w:rPr>
      </w:pPr>
      <w:r>
        <w:rPr>
          <w:szCs w:val="22"/>
        </w:rPr>
        <w:t xml:space="preserve">Odstoupení od smlouvy musí být učiněno písemně a nabývá účinnosti dnem doručení písemného oznámení druhé smluvní straně. </w:t>
      </w:r>
    </w:p>
    <w:p w14:paraId="6AE22FAA" w14:textId="77777777" w:rsidR="00DF52A4" w:rsidRDefault="00DF52A4" w:rsidP="00DF52A4">
      <w:pPr>
        <w:pStyle w:val="Zkladntextodsazen21"/>
        <w:tabs>
          <w:tab w:val="left" w:pos="360"/>
          <w:tab w:val="left" w:pos="1875"/>
        </w:tabs>
        <w:spacing w:line="280" w:lineRule="exact"/>
        <w:ind w:firstLine="0"/>
      </w:pPr>
      <w:r>
        <w:t>7. Prodávající není oprávněn bez souhlasu kupujícího postoupit svá práva a povinnosti plynoucí z této smlouvy třetí osobě.</w:t>
      </w:r>
    </w:p>
    <w:p w14:paraId="024B7968" w14:textId="77777777" w:rsidR="00DF52A4" w:rsidRDefault="00DF52A4" w:rsidP="00DF52A4">
      <w:pPr>
        <w:pStyle w:val="Zkladntextodsazen21"/>
        <w:tabs>
          <w:tab w:val="left" w:pos="360"/>
          <w:tab w:val="left" w:pos="1875"/>
        </w:tabs>
        <w:spacing w:line="280" w:lineRule="exact"/>
        <w:ind w:firstLine="0"/>
      </w:pPr>
    </w:p>
    <w:p w14:paraId="247D4CF2" w14:textId="77777777" w:rsidR="00DF52A4" w:rsidRDefault="00DF52A4" w:rsidP="00DF52A4">
      <w:pPr>
        <w:pStyle w:val="Zkladntextodsazen21"/>
        <w:tabs>
          <w:tab w:val="left" w:pos="360"/>
          <w:tab w:val="left" w:pos="1875"/>
        </w:tabs>
        <w:spacing w:line="280" w:lineRule="exact"/>
        <w:ind w:firstLine="0"/>
        <w:rPr>
          <w:color w:val="000000"/>
        </w:rPr>
      </w:pPr>
      <w:r>
        <w:t>8</w:t>
      </w:r>
      <w:r w:rsidRPr="00CD5BBC">
        <w:t xml:space="preserve">. </w:t>
      </w:r>
      <w:r w:rsidRPr="00657C2B">
        <w:rPr>
          <w:color w:val="000000"/>
        </w:rPr>
        <w:t>Ohledně doručování zás</w:t>
      </w:r>
      <w:r>
        <w:rPr>
          <w:color w:val="000000"/>
        </w:rPr>
        <w:t>ilek týkajících se plnění této smlouvy</w:t>
      </w:r>
      <w:r w:rsidRPr="00657C2B">
        <w:rPr>
          <w:color w:val="000000"/>
        </w:rPr>
        <w:t xml:space="preserve"> odesílaných </w:t>
      </w:r>
      <w:r>
        <w:rPr>
          <w:color w:val="000000"/>
        </w:rPr>
        <w:t>prodávající</w:t>
      </w:r>
      <w:r w:rsidRPr="00657C2B">
        <w:rPr>
          <w:color w:val="000000"/>
        </w:rPr>
        <w:t>m s využitím provozovatele poštovních služeb se § 573 občanského zákoníku nepoužije.</w:t>
      </w:r>
    </w:p>
    <w:p w14:paraId="75FDA24D" w14:textId="77777777" w:rsidR="00DF52A4" w:rsidRDefault="00DF52A4" w:rsidP="00DF52A4">
      <w:pPr>
        <w:pStyle w:val="Zkladntextodsazen21"/>
        <w:tabs>
          <w:tab w:val="left" w:pos="360"/>
          <w:tab w:val="left" w:pos="1875"/>
        </w:tabs>
        <w:spacing w:line="280" w:lineRule="exact"/>
        <w:ind w:firstLine="0"/>
        <w:rPr>
          <w:rFonts w:eastAsia="Arial"/>
        </w:rPr>
      </w:pPr>
    </w:p>
    <w:p w14:paraId="78F61CC1" w14:textId="77777777" w:rsidR="001C2D16" w:rsidRDefault="00DF52A4" w:rsidP="001C2D16">
      <w:pPr>
        <w:pStyle w:val="Zkladntextodsazen21"/>
        <w:tabs>
          <w:tab w:val="left" w:pos="360"/>
          <w:tab w:val="left" w:pos="1875"/>
        </w:tabs>
        <w:spacing w:line="280" w:lineRule="exact"/>
        <w:ind w:firstLine="0"/>
        <w:rPr>
          <w:rFonts w:eastAsia="Arial"/>
        </w:rPr>
      </w:pPr>
      <w:r>
        <w:rPr>
          <w:rFonts w:eastAsia="Arial"/>
        </w:rPr>
        <w:t>9. Prodávající bere na vědomí, že tato smlouva</w:t>
      </w:r>
      <w:r w:rsidRPr="00657C2B">
        <w:rPr>
          <w:rFonts w:eastAsia="Arial"/>
        </w:rPr>
        <w:t xml:space="preserve"> včetně všech j</w:t>
      </w:r>
      <w:r>
        <w:rPr>
          <w:rFonts w:eastAsia="Arial"/>
        </w:rPr>
        <w:t>ejích příloh podléhá povinnému u</w:t>
      </w:r>
      <w:r w:rsidRPr="00657C2B">
        <w:rPr>
          <w:rFonts w:eastAsia="Arial"/>
        </w:rPr>
        <w:t>veřejně</w:t>
      </w:r>
      <w:r>
        <w:rPr>
          <w:rFonts w:eastAsia="Arial"/>
        </w:rPr>
        <w:t xml:space="preserve">ní podle zákona č. 340/2015 Sb., </w:t>
      </w:r>
      <w:r w:rsidRPr="00AA6F7F">
        <w:rPr>
          <w:rFonts w:eastAsia="Arial"/>
        </w:rPr>
        <w:t>o zvláštních podmínkách účinnosti některých smluv, uveřejňování těchto smluv a o registru smluv, v účinném znění</w:t>
      </w:r>
      <w:r w:rsidRPr="00657C2B">
        <w:rPr>
          <w:rFonts w:eastAsia="Arial"/>
        </w:rPr>
        <w:t>.</w:t>
      </w:r>
    </w:p>
    <w:p w14:paraId="3F04F29F" w14:textId="77777777" w:rsidR="001C2D16" w:rsidRDefault="001C2D16" w:rsidP="001C2D16">
      <w:pPr>
        <w:pStyle w:val="Zkladntextodsazen21"/>
        <w:tabs>
          <w:tab w:val="left" w:pos="360"/>
          <w:tab w:val="left" w:pos="1875"/>
        </w:tabs>
        <w:spacing w:line="280" w:lineRule="exact"/>
        <w:ind w:firstLine="0"/>
        <w:rPr>
          <w:rFonts w:eastAsia="Arial"/>
        </w:rPr>
      </w:pPr>
    </w:p>
    <w:p w14:paraId="39769157" w14:textId="215E1AC6" w:rsidR="00DF52A4" w:rsidRPr="001C2D16" w:rsidRDefault="001C2D16" w:rsidP="001C2D16">
      <w:pPr>
        <w:pStyle w:val="Zkladntextodsazen21"/>
        <w:tabs>
          <w:tab w:val="left" w:pos="360"/>
          <w:tab w:val="left" w:pos="1875"/>
        </w:tabs>
        <w:spacing w:line="280" w:lineRule="exact"/>
        <w:ind w:firstLine="0"/>
        <w:rPr>
          <w:rFonts w:eastAsia="Arial"/>
        </w:rPr>
      </w:pPr>
      <w:r>
        <w:rPr>
          <w:rFonts w:eastAsia="Arial"/>
        </w:rPr>
        <w:t xml:space="preserve">10. </w:t>
      </w:r>
      <w:r w:rsidR="00DF52A4" w:rsidRPr="00C4379C">
        <w:rPr>
          <w:rFonts w:eastAsia="TimesNewRomanPSMT"/>
        </w:rPr>
        <w:t xml:space="preserve">Tato </w:t>
      </w:r>
      <w:r w:rsidR="00DF52A4">
        <w:rPr>
          <w:rFonts w:eastAsia="TimesNewRomanPSMT"/>
        </w:rPr>
        <w:t>smlouva</w:t>
      </w:r>
      <w:r w:rsidR="00DF52A4" w:rsidRPr="00C4379C">
        <w:rPr>
          <w:rFonts w:eastAsia="TimesNewRomanPSMT"/>
        </w:rPr>
        <w:t xml:space="preserve"> </w:t>
      </w:r>
      <w:r w:rsidR="00DF52A4">
        <w:rPr>
          <w:rFonts w:eastAsia="TimesNewRomanPSMT"/>
        </w:rPr>
        <w:t>je uzavřena dnem jejího podpisu posledním ú</w:t>
      </w:r>
      <w:r w:rsidR="00DF52A4" w:rsidRPr="00C4379C">
        <w:rPr>
          <w:rFonts w:eastAsia="TimesNewRomanPSMT"/>
        </w:rPr>
        <w:t>častníkem</w:t>
      </w:r>
      <w:r w:rsidR="00DF52A4" w:rsidRPr="00C4379C">
        <w:t xml:space="preserve"> </w:t>
      </w:r>
      <w:r w:rsidR="00DF52A4">
        <w:t>této smlouvy a účinnosti</w:t>
      </w:r>
      <w:r w:rsidR="00DF52A4" w:rsidRPr="008C0EE4">
        <w:t xml:space="preserve"> </w:t>
      </w:r>
      <w:r w:rsidR="00DF52A4">
        <w:t xml:space="preserve">nabývá </w:t>
      </w:r>
      <w:r w:rsidR="00DF52A4" w:rsidRPr="008C0EE4">
        <w:t xml:space="preserve">dnem uveřejnění této </w:t>
      </w:r>
      <w:r w:rsidR="00DF52A4">
        <w:t>smlouvy</w:t>
      </w:r>
      <w:r w:rsidR="00DF52A4" w:rsidRPr="008C0EE4">
        <w:t xml:space="preserve"> </w:t>
      </w:r>
      <w:r w:rsidR="00DF52A4">
        <w:t xml:space="preserve">kupujícím </w:t>
      </w:r>
      <w:r w:rsidR="00DF52A4" w:rsidRPr="008C0EE4">
        <w:t>v registru smluv dle zákona č. 340/2015 Sb.</w:t>
      </w:r>
      <w:r w:rsidR="00DF52A4">
        <w:t xml:space="preserve">, </w:t>
      </w:r>
      <w:r w:rsidR="00DF52A4" w:rsidRPr="00AA6F7F">
        <w:t>o zvláštních podmínkách účinnosti některých smluv, uveřejňování těchto smluv a o registru smluv, v účinném znění</w:t>
      </w:r>
      <w:r w:rsidR="00DF52A4">
        <w:t>.</w:t>
      </w:r>
    </w:p>
    <w:p w14:paraId="14B27805" w14:textId="77777777" w:rsidR="00DF52A4" w:rsidRPr="008C0EE4" w:rsidRDefault="00DF52A4" w:rsidP="00DF52A4">
      <w:pPr>
        <w:pStyle w:val="Zkladntextodsazen21"/>
        <w:tabs>
          <w:tab w:val="left" w:pos="360"/>
          <w:tab w:val="left" w:pos="1875"/>
        </w:tabs>
        <w:spacing w:line="280" w:lineRule="exact"/>
        <w:ind w:firstLine="0"/>
      </w:pPr>
    </w:p>
    <w:p w14:paraId="1DB32140" w14:textId="77777777" w:rsidR="00DF52A4" w:rsidRDefault="00DF52A4" w:rsidP="00DF52A4">
      <w:pPr>
        <w:pStyle w:val="Zkladntextodsazen21"/>
        <w:tabs>
          <w:tab w:val="left" w:pos="0"/>
          <w:tab w:val="left" w:pos="1875"/>
        </w:tabs>
        <w:spacing w:line="280" w:lineRule="exact"/>
        <w:ind w:firstLine="0"/>
      </w:pPr>
      <w:r>
        <w:t xml:space="preserve">11. </w:t>
      </w:r>
      <w:r w:rsidRPr="008C0EE4">
        <w:t xml:space="preserve">Tato </w:t>
      </w:r>
      <w:r>
        <w:t>smlouva</w:t>
      </w:r>
      <w:r w:rsidRPr="008C0EE4">
        <w:t xml:space="preserve"> je vyhotovena </w:t>
      </w:r>
      <w:r>
        <w:t>v elektronické podobě</w:t>
      </w:r>
      <w:r w:rsidRPr="008C0EE4">
        <w:t>.</w:t>
      </w:r>
    </w:p>
    <w:p w14:paraId="7C0F4806" w14:textId="77777777" w:rsidR="00DF52A4" w:rsidRPr="008C0EE4" w:rsidRDefault="00DF52A4" w:rsidP="00DF52A4">
      <w:pPr>
        <w:pStyle w:val="Zkladntextodsazen21"/>
        <w:tabs>
          <w:tab w:val="left" w:pos="0"/>
          <w:tab w:val="left" w:pos="1875"/>
        </w:tabs>
        <w:spacing w:line="280" w:lineRule="exact"/>
        <w:ind w:firstLine="0"/>
      </w:pPr>
    </w:p>
    <w:p w14:paraId="714AFBB9" w14:textId="77777777" w:rsidR="00DF52A4" w:rsidRDefault="00DF52A4" w:rsidP="00DF52A4">
      <w:pPr>
        <w:pStyle w:val="Zkladntextodsazen21"/>
        <w:tabs>
          <w:tab w:val="left" w:pos="0"/>
          <w:tab w:val="left" w:pos="1875"/>
        </w:tabs>
        <w:spacing w:line="280" w:lineRule="exact"/>
        <w:ind w:firstLine="0"/>
      </w:pPr>
      <w:r>
        <w:lastRenderedPageBreak/>
        <w:t>12. Prodávající</w:t>
      </w:r>
      <w:r w:rsidRPr="008C0EE4">
        <w:t xml:space="preserve"> se zavazuje, že umožní všem subjektům oprávněným k výkonu kontroly projektu, z jehož prostředků je plnění dle této </w:t>
      </w:r>
      <w:r>
        <w:t>smlouvy</w:t>
      </w:r>
      <w:r w:rsidRPr="008C0EE4">
        <w:t xml:space="preserve"> hrazeno, provést kontrolu dokladů souvisejících s tímto plněním, a to po dobu danou právními předpisy ČR k jejich archivaci (zákon č. 563/1991 Sb., o účetnictví, </w:t>
      </w:r>
      <w:r>
        <w:t>ve znění pozdějších předpisů</w:t>
      </w:r>
      <w:r w:rsidRPr="008C0EE4">
        <w:t xml:space="preserve"> a zákon č. 235/2004 Sb., o dani z přidané hodnoty, </w:t>
      </w:r>
      <w:r>
        <w:t>ve znění pozdějších předpisů</w:t>
      </w:r>
      <w:r w:rsidRPr="008C0EE4">
        <w:t>).</w:t>
      </w:r>
    </w:p>
    <w:p w14:paraId="64A7D7A0" w14:textId="77777777" w:rsidR="00DF52A4" w:rsidRPr="008C0EE4" w:rsidRDefault="00DF52A4" w:rsidP="00DF52A4">
      <w:pPr>
        <w:pStyle w:val="Zkladntextodsazen21"/>
        <w:tabs>
          <w:tab w:val="left" w:pos="0"/>
          <w:tab w:val="left" w:pos="1875"/>
        </w:tabs>
        <w:spacing w:line="280" w:lineRule="exact"/>
        <w:ind w:firstLine="0"/>
      </w:pPr>
    </w:p>
    <w:p w14:paraId="1607F2DD" w14:textId="77777777" w:rsidR="00DF52A4" w:rsidRDefault="00DF52A4" w:rsidP="00DF52A4">
      <w:pPr>
        <w:pStyle w:val="Odstavecseseznamem1"/>
        <w:spacing w:line="280" w:lineRule="exact"/>
        <w:ind w:left="0"/>
        <w:jc w:val="both"/>
        <w:rPr>
          <w:rFonts w:eastAsia="Calibri"/>
          <w:szCs w:val="22"/>
        </w:rPr>
      </w:pPr>
      <w:r w:rsidRPr="000068BF">
        <w:rPr>
          <w:szCs w:val="22"/>
        </w:rPr>
        <w:t>1</w:t>
      </w:r>
      <w:r>
        <w:rPr>
          <w:szCs w:val="22"/>
        </w:rPr>
        <w:t>3</w:t>
      </w:r>
      <w:r w:rsidRPr="000068BF">
        <w:rPr>
          <w:szCs w:val="22"/>
        </w:rPr>
        <w:t>.</w:t>
      </w:r>
      <w:r>
        <w:t xml:space="preserve"> </w:t>
      </w:r>
      <w:r w:rsidRPr="000145BB">
        <w:rPr>
          <w:szCs w:val="22"/>
        </w:rPr>
        <w:t xml:space="preserve">  </w:t>
      </w:r>
      <w:r w:rsidRPr="000145BB">
        <w:rPr>
          <w:rFonts w:eastAsia="Calibri"/>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Pr>
          <w:rFonts w:eastAsia="Calibri"/>
          <w:szCs w:val="22"/>
        </w:rPr>
        <w:t>ustanovení smlouvy i u svých pod</w:t>
      </w:r>
      <w:r w:rsidRPr="000145BB">
        <w:rPr>
          <w:rFonts w:eastAsia="Calibri"/>
          <w:szCs w:val="22"/>
        </w:rPr>
        <w:t>dodavatelů. Nesplnění povinností prodávajícího dle tohoto ujednání smlouvy se považuje za podstatné porušení smlouvy s možností odstoupení kupujícím od této smlouvy.</w:t>
      </w:r>
      <w:r w:rsidRPr="000145BB">
        <w:t xml:space="preserve"> </w:t>
      </w:r>
      <w:r w:rsidRPr="000145BB">
        <w:rPr>
          <w:rFonts w:eastAsia="Calibri"/>
          <w:szCs w:val="22"/>
        </w:rPr>
        <w:t>Odstoupení od této smlouvy je v takovém případě účinné doručením písemného oznámení o odstoupení od smlouvy druhé smluvní straně.</w:t>
      </w:r>
      <w:r>
        <w:rPr>
          <w:rFonts w:eastAsia="Calibri"/>
          <w:szCs w:val="22"/>
        </w:rPr>
        <w:t xml:space="preserve"> </w:t>
      </w:r>
    </w:p>
    <w:p w14:paraId="49FCC4AD" w14:textId="77777777" w:rsidR="00DF52A4" w:rsidRDefault="00DF52A4" w:rsidP="00DF52A4">
      <w:pPr>
        <w:pStyle w:val="Odstavecseseznamem1"/>
        <w:spacing w:line="280" w:lineRule="exact"/>
        <w:ind w:left="0"/>
        <w:jc w:val="both"/>
        <w:rPr>
          <w:rFonts w:eastAsia="Calibri"/>
          <w:szCs w:val="22"/>
        </w:rPr>
      </w:pPr>
    </w:p>
    <w:p w14:paraId="01120A20" w14:textId="77777777" w:rsidR="00DF52A4" w:rsidRDefault="00DF52A4" w:rsidP="00DF52A4">
      <w:pPr>
        <w:pStyle w:val="Odstavecseseznamem1"/>
        <w:spacing w:line="280" w:lineRule="exact"/>
        <w:ind w:left="0"/>
        <w:jc w:val="both"/>
        <w:rPr>
          <w:rFonts w:eastAsia="Calibri"/>
          <w:szCs w:val="22"/>
        </w:rPr>
      </w:pPr>
      <w:r>
        <w:rPr>
          <w:rFonts w:eastAsia="Calibri"/>
          <w:szCs w:val="22"/>
        </w:rPr>
        <w:t xml:space="preserve">14. </w:t>
      </w:r>
      <w:r w:rsidRPr="002211F1">
        <w:rPr>
          <w:rFonts w:eastAsia="Calibri"/>
          <w:szCs w:val="22"/>
        </w:rPr>
        <w:t xml:space="preserve">Prodávající je povinen informovat </w:t>
      </w:r>
      <w:r>
        <w:rPr>
          <w:rFonts w:eastAsia="Calibri"/>
          <w:szCs w:val="22"/>
        </w:rPr>
        <w:t>k</w:t>
      </w:r>
      <w:r w:rsidRPr="002211F1">
        <w:rPr>
          <w:rFonts w:eastAsia="Calibri"/>
          <w:szCs w:val="22"/>
        </w:rPr>
        <w:t xml:space="preserve">upujícího v případě, že zjistí, že se na něho či jeho poddodavatele či na plnění, které je předmětem této </w:t>
      </w:r>
      <w:r>
        <w:rPr>
          <w:rFonts w:eastAsia="Calibri"/>
          <w:szCs w:val="22"/>
        </w:rPr>
        <w:t>s</w:t>
      </w:r>
      <w:r w:rsidRPr="002211F1">
        <w:rPr>
          <w:rFonts w:eastAsia="Calibri"/>
          <w:szCs w:val="22"/>
        </w:rPr>
        <w:t>mlouvy, vztahují mezinárodní sankce.</w:t>
      </w:r>
    </w:p>
    <w:p w14:paraId="2C1B28F8" w14:textId="77777777" w:rsidR="00DF52A4" w:rsidRDefault="00DF52A4" w:rsidP="00DF52A4">
      <w:pPr>
        <w:pStyle w:val="Zkladntextodsazen21"/>
        <w:tabs>
          <w:tab w:val="left" w:pos="0"/>
          <w:tab w:val="left" w:pos="1875"/>
        </w:tabs>
        <w:spacing w:line="280" w:lineRule="exact"/>
        <w:ind w:firstLine="0"/>
      </w:pPr>
    </w:p>
    <w:p w14:paraId="28FF868A" w14:textId="77777777" w:rsidR="00DF52A4" w:rsidRDefault="00DF52A4" w:rsidP="00DF52A4">
      <w:pPr>
        <w:pStyle w:val="Zkladntextodsazen21"/>
        <w:tabs>
          <w:tab w:val="left" w:pos="0"/>
          <w:tab w:val="left" w:pos="1875"/>
        </w:tabs>
        <w:spacing w:line="280" w:lineRule="exact"/>
        <w:ind w:firstLine="0"/>
      </w:pPr>
      <w:r>
        <w:t xml:space="preserve">15. </w:t>
      </w:r>
      <w:r w:rsidRPr="008C0EE4">
        <w:t xml:space="preserve">Nedílnou součást této </w:t>
      </w:r>
      <w:r>
        <w:t xml:space="preserve">smlouvy tvoří přílohy: </w:t>
      </w:r>
    </w:p>
    <w:p w14:paraId="6DD9364E" w14:textId="77777777" w:rsidR="00DF52A4" w:rsidRDefault="00DF52A4" w:rsidP="00DF52A4">
      <w:pPr>
        <w:pStyle w:val="Zkladntextodsazen21"/>
        <w:tabs>
          <w:tab w:val="left" w:pos="0"/>
          <w:tab w:val="left" w:pos="1875"/>
        </w:tabs>
        <w:spacing w:line="280" w:lineRule="exact"/>
        <w:ind w:firstLine="0"/>
      </w:pPr>
    </w:p>
    <w:p w14:paraId="4105528C" w14:textId="77777777" w:rsidR="00DF52A4" w:rsidRDefault="00DF52A4" w:rsidP="00DF52A4">
      <w:pPr>
        <w:pStyle w:val="Zkladntextodsazen21"/>
        <w:tabs>
          <w:tab w:val="left" w:pos="360"/>
          <w:tab w:val="left" w:pos="1875"/>
        </w:tabs>
        <w:spacing w:line="280" w:lineRule="exact"/>
        <w:ind w:firstLine="0"/>
        <w:rPr>
          <w:b/>
        </w:rPr>
      </w:pPr>
      <w:r>
        <w:tab/>
      </w:r>
      <w:r w:rsidRPr="008C0EE4">
        <w:t xml:space="preserve">Příloha č. 1 – Nabídka </w:t>
      </w:r>
      <w:r>
        <w:t>prodávající</w:t>
      </w:r>
      <w:r w:rsidRPr="008C0EE4">
        <w:t xml:space="preserve">ho ze dne </w:t>
      </w:r>
      <w:r w:rsidRPr="008C0EE4">
        <w:rPr>
          <w:b/>
          <w:highlight w:val="yellow"/>
        </w:rPr>
        <w:t>(</w:t>
      </w:r>
      <w:r w:rsidRPr="008C0EE4">
        <w:rPr>
          <w:b/>
          <w:i/>
          <w:highlight w:val="yellow"/>
        </w:rPr>
        <w:t>doplní Dodavatel</w:t>
      </w:r>
      <w:r w:rsidRPr="008C0EE4">
        <w:rPr>
          <w:b/>
          <w:highlight w:val="yellow"/>
        </w:rPr>
        <w:t>)</w:t>
      </w:r>
    </w:p>
    <w:p w14:paraId="043C9F01" w14:textId="77777777" w:rsidR="00DF52A4" w:rsidRDefault="00DF52A4" w:rsidP="00DF52A4">
      <w:pPr>
        <w:pStyle w:val="Zkladntextodsazen21"/>
        <w:tabs>
          <w:tab w:val="left" w:pos="360"/>
          <w:tab w:val="left" w:pos="1875"/>
        </w:tabs>
        <w:spacing w:line="280" w:lineRule="exact"/>
        <w:ind w:firstLine="0"/>
      </w:pPr>
    </w:p>
    <w:p w14:paraId="24AC8A2F" w14:textId="77777777" w:rsidR="00DF52A4" w:rsidRDefault="00DF52A4" w:rsidP="00DF52A4">
      <w:pPr>
        <w:spacing w:line="280" w:lineRule="exact"/>
        <w:jc w:val="both"/>
        <w:rPr>
          <w:rFonts w:ascii="Arial" w:hAnsi="Arial"/>
          <w:sz w:val="22"/>
          <w:szCs w:val="22"/>
        </w:rPr>
      </w:pPr>
    </w:p>
    <w:p w14:paraId="0A3DF5FC" w14:textId="0866CC90" w:rsidR="00DF52A4" w:rsidRDefault="00DF52A4" w:rsidP="00DF52A4">
      <w:pPr>
        <w:spacing w:line="280" w:lineRule="exact"/>
        <w:jc w:val="both"/>
        <w:rPr>
          <w:rFonts w:ascii="Arial" w:hAnsi="Arial"/>
          <w:sz w:val="22"/>
          <w:szCs w:val="22"/>
        </w:rPr>
      </w:pPr>
      <w:r>
        <w:rPr>
          <w:rFonts w:ascii="Arial" w:hAnsi="Arial"/>
          <w:sz w:val="22"/>
          <w:szCs w:val="22"/>
        </w:rPr>
        <w:t>V </w:t>
      </w:r>
      <w:r w:rsidR="00B360C7">
        <w:rPr>
          <w:rFonts w:ascii="Arial" w:hAnsi="Arial"/>
          <w:sz w:val="22"/>
          <w:szCs w:val="22"/>
        </w:rPr>
        <w:t>Brně</w:t>
      </w:r>
      <w:r>
        <w:rPr>
          <w:rFonts w:ascii="Arial" w:hAnsi="Arial"/>
          <w:sz w:val="22"/>
          <w:szCs w:val="22"/>
        </w:rPr>
        <w:t xml:space="preserve">, dne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1C2D16">
        <w:rPr>
          <w:rFonts w:ascii="Arial" w:hAnsi="Arial"/>
          <w:sz w:val="22"/>
          <w:szCs w:val="22"/>
        </w:rPr>
        <w:tab/>
      </w:r>
      <w:r>
        <w:rPr>
          <w:rFonts w:ascii="Arial" w:hAnsi="Arial"/>
          <w:sz w:val="22"/>
          <w:szCs w:val="22"/>
        </w:rPr>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06126DE9" w14:textId="77777777" w:rsidR="00DF52A4" w:rsidRDefault="00DF52A4" w:rsidP="00DF52A4">
      <w:pPr>
        <w:spacing w:line="280" w:lineRule="exact"/>
        <w:jc w:val="both"/>
        <w:rPr>
          <w:rFonts w:ascii="Arial" w:hAnsi="Arial"/>
          <w:sz w:val="22"/>
          <w:szCs w:val="22"/>
        </w:rPr>
      </w:pPr>
    </w:p>
    <w:p w14:paraId="2753FB5D" w14:textId="77777777" w:rsidR="009438C4" w:rsidRDefault="009438C4" w:rsidP="00DF52A4">
      <w:pPr>
        <w:spacing w:line="280" w:lineRule="exact"/>
        <w:jc w:val="both"/>
        <w:rPr>
          <w:rFonts w:ascii="Arial" w:hAnsi="Arial"/>
          <w:sz w:val="22"/>
          <w:szCs w:val="22"/>
        </w:rPr>
      </w:pPr>
    </w:p>
    <w:p w14:paraId="1464F5F8" w14:textId="77777777" w:rsidR="00D1733E" w:rsidRDefault="00D1733E" w:rsidP="00DF52A4">
      <w:pPr>
        <w:spacing w:line="280" w:lineRule="exact"/>
        <w:jc w:val="both"/>
        <w:rPr>
          <w:rFonts w:ascii="Arial" w:hAnsi="Arial"/>
          <w:sz w:val="22"/>
          <w:szCs w:val="22"/>
        </w:rPr>
      </w:pPr>
    </w:p>
    <w:p w14:paraId="5A01F858" w14:textId="6B012E24" w:rsidR="00DF52A4" w:rsidRDefault="00DF52A4" w:rsidP="00DF52A4">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1C2D16">
        <w:rPr>
          <w:rFonts w:ascii="Arial" w:hAnsi="Arial"/>
          <w:sz w:val="22"/>
          <w:szCs w:val="22"/>
        </w:rPr>
        <w:tab/>
      </w:r>
      <w:r w:rsidR="001C2D16">
        <w:rPr>
          <w:rFonts w:ascii="Arial" w:hAnsi="Arial"/>
          <w:sz w:val="22"/>
          <w:szCs w:val="22"/>
        </w:rPr>
        <w:tab/>
      </w:r>
      <w:r w:rsidR="001C2D16">
        <w:rPr>
          <w:rFonts w:ascii="Arial" w:hAnsi="Arial"/>
          <w:sz w:val="22"/>
          <w:szCs w:val="22"/>
        </w:rPr>
        <w:tab/>
      </w:r>
      <w:r>
        <w:rPr>
          <w:rFonts w:ascii="Arial" w:hAnsi="Arial"/>
          <w:sz w:val="22"/>
          <w:szCs w:val="22"/>
        </w:rPr>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18A122C9" w14:textId="77777777" w:rsidR="00DF52A4" w:rsidRDefault="00DF52A4" w:rsidP="00DF52A4">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78C03230" w14:textId="3A646BAA" w:rsidR="00DF52A4" w:rsidRDefault="00B360C7" w:rsidP="00DF52A4">
      <w:pPr>
        <w:spacing w:line="280" w:lineRule="exact"/>
        <w:jc w:val="both"/>
        <w:rPr>
          <w:rFonts w:ascii="Arial" w:hAnsi="Arial"/>
          <w:b/>
          <w:sz w:val="22"/>
          <w:szCs w:val="22"/>
        </w:rPr>
      </w:pPr>
      <w:r w:rsidRPr="00B360C7">
        <w:rPr>
          <w:rFonts w:ascii="Arial" w:hAnsi="Arial" w:hint="eastAsia"/>
          <w:sz w:val="22"/>
          <w:szCs w:val="22"/>
        </w:rPr>
        <w:t>prof.</w:t>
      </w:r>
      <w:r w:rsidRPr="00B360C7">
        <w:rPr>
          <w:rFonts w:ascii="Arial" w:hAnsi="Arial"/>
          <w:sz w:val="22"/>
          <w:szCs w:val="22"/>
        </w:rPr>
        <w:t xml:space="preserve"> RNDr. Eva Bártová</w:t>
      </w:r>
      <w:r w:rsidRPr="00B360C7">
        <w:rPr>
          <w:rFonts w:ascii="Arial" w:hAnsi="Arial" w:hint="eastAsia"/>
          <w:sz w:val="22"/>
          <w:szCs w:val="22"/>
        </w:rPr>
        <w:t>, Ph.D.</w:t>
      </w:r>
      <w:r w:rsidRPr="00B360C7">
        <w:rPr>
          <w:rFonts w:ascii="Arial" w:hAnsi="Arial"/>
          <w:sz w:val="22"/>
          <w:szCs w:val="22"/>
        </w:rPr>
        <w:t>, DSc.</w:t>
      </w:r>
      <w:r w:rsidR="00DF52A4">
        <w:rPr>
          <w:rFonts w:ascii="Arial" w:hAnsi="Arial"/>
          <w:sz w:val="22"/>
          <w:szCs w:val="22"/>
        </w:rPr>
        <w:tab/>
      </w:r>
      <w:r w:rsidR="001C2D16">
        <w:rPr>
          <w:rFonts w:ascii="Arial" w:hAnsi="Arial"/>
          <w:sz w:val="22"/>
          <w:szCs w:val="22"/>
        </w:rPr>
        <w:tab/>
      </w:r>
      <w:r w:rsidR="001C2D16">
        <w:rPr>
          <w:rFonts w:ascii="Arial" w:hAnsi="Arial"/>
          <w:sz w:val="22"/>
          <w:szCs w:val="22"/>
        </w:rPr>
        <w:tab/>
      </w:r>
      <w:r w:rsidR="00DF52A4">
        <w:rPr>
          <w:rFonts w:ascii="Arial" w:hAnsi="Arial"/>
          <w:b/>
          <w:sz w:val="22"/>
          <w:szCs w:val="22"/>
          <w:highlight w:val="yellow"/>
        </w:rPr>
        <w:t>(</w:t>
      </w:r>
      <w:r w:rsidR="00DF52A4">
        <w:rPr>
          <w:rFonts w:ascii="Arial" w:hAnsi="Arial"/>
          <w:b/>
          <w:i/>
          <w:sz w:val="22"/>
          <w:szCs w:val="22"/>
          <w:highlight w:val="yellow"/>
        </w:rPr>
        <w:t>doplní Dodavatel</w:t>
      </w:r>
      <w:r w:rsidR="00DF52A4">
        <w:rPr>
          <w:rFonts w:ascii="Arial" w:hAnsi="Arial"/>
          <w:b/>
          <w:sz w:val="22"/>
          <w:szCs w:val="22"/>
          <w:highlight w:val="yellow"/>
        </w:rPr>
        <w:t>)</w:t>
      </w:r>
    </w:p>
    <w:p w14:paraId="31F53A80" w14:textId="5216BC41" w:rsidR="00C113A3" w:rsidRPr="00B360C7" w:rsidRDefault="00B360C7" w:rsidP="00B360C7">
      <w:pPr>
        <w:spacing w:before="120" w:line="280" w:lineRule="exact"/>
        <w:rPr>
          <w:rFonts w:ascii="Arial" w:hAnsi="Arial"/>
          <w:bCs/>
          <w:sz w:val="22"/>
          <w:szCs w:val="22"/>
        </w:rPr>
      </w:pPr>
      <w:r w:rsidRPr="00B360C7">
        <w:rPr>
          <w:rFonts w:ascii="Arial" w:hAnsi="Arial"/>
          <w:bCs/>
          <w:sz w:val="22"/>
          <w:szCs w:val="22"/>
        </w:rPr>
        <w:t>ředitelka Biofyzikálního ústavu AV ČR, v. v. i.</w:t>
      </w:r>
    </w:p>
    <w:sectPr w:rsidR="00C113A3" w:rsidRPr="00B360C7" w:rsidSect="00044C75">
      <w:headerReference w:type="default" r:id="rId17"/>
      <w:footerReference w:type="default" r:id="rId18"/>
      <w:headerReference w:type="first" r:id="rId19"/>
      <w:footerReference w:type="first" r:id="rId20"/>
      <w:pgSz w:w="11906" w:h="16838"/>
      <w:pgMar w:top="1134" w:right="1418" w:bottom="1418" w:left="1418" w:header="567" w:footer="5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91AF" w14:textId="77777777" w:rsidR="00B03565" w:rsidRDefault="00B03565">
      <w:pPr>
        <w:rPr>
          <w:rFonts w:hint="eastAsia"/>
        </w:rPr>
      </w:pPr>
      <w:r>
        <w:separator/>
      </w:r>
    </w:p>
  </w:endnote>
  <w:endnote w:type="continuationSeparator" w:id="0">
    <w:p w14:paraId="216A265C" w14:textId="77777777" w:rsidR="00B03565" w:rsidRDefault="00B035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Times New R">
    <w:altName w:val="Times New Roman"/>
    <w:charset w:val="00"/>
    <w:family w:val="roman"/>
    <w:pitch w:val="default"/>
  </w:font>
  <w:font w:name="Arial-ItalicMT, 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w:charset w:val="00"/>
    <w:family w:val="roman"/>
    <w:pitch w:val="variable"/>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ont361">
    <w:altName w:val="Times New Roman"/>
    <w:charset w:val="EE"/>
    <w:family w:val="auto"/>
    <w:pitch w:val="variable"/>
  </w:font>
  <w:font w:name="Times New Roman Bold">
    <w:charset w:val="00"/>
    <w:family w:val="roman"/>
    <w:pitch w:val="variable"/>
  </w:font>
  <w:font w:name="TimesNewRomanPSMT">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0851" w14:textId="526EC243" w:rsidR="004E3F2E" w:rsidRDefault="004E3F2E">
    <w:pPr>
      <w:pStyle w:val="Zpat"/>
      <w:tabs>
        <w:tab w:val="clear" w:pos="4536"/>
        <w:tab w:val="clear" w:pos="9072"/>
      </w:tabs>
    </w:pPr>
    <w:r w:rsidRPr="00B276CD">
      <w:rPr>
        <w:color w:val="808080"/>
        <w:sz w:val="18"/>
        <w:szCs w:val="18"/>
      </w:rPr>
      <w:t>Biofyzikální ústav Akademie věd České republiky, v. v. i. | Královopolská 135 | 612 00 Brno</w:t>
    </w:r>
    <w:r>
      <w:rPr>
        <w:color w:val="808080"/>
      </w:rPr>
      <w:tab/>
    </w:r>
    <w:r>
      <w:rPr>
        <w:color w:val="808080"/>
      </w:rPr>
      <w:tab/>
    </w:r>
    <w:r w:rsidRPr="00B276CD">
      <w:rPr>
        <w:color w:val="808080"/>
        <w:sz w:val="18"/>
        <w:szCs w:val="18"/>
      </w:rPr>
      <w:t xml:space="preserve">Strana </w:t>
    </w:r>
    <w:r w:rsidRPr="00B276CD">
      <w:rPr>
        <w:color w:val="808080"/>
        <w:sz w:val="18"/>
        <w:szCs w:val="18"/>
      </w:rPr>
      <w:fldChar w:fldCharType="begin"/>
    </w:r>
    <w:r w:rsidRPr="00B276CD">
      <w:rPr>
        <w:color w:val="808080"/>
        <w:sz w:val="18"/>
        <w:szCs w:val="18"/>
      </w:rPr>
      <w:instrText xml:space="preserve"> PAGE </w:instrText>
    </w:r>
    <w:r w:rsidRPr="00B276CD">
      <w:rPr>
        <w:color w:val="808080"/>
        <w:sz w:val="18"/>
        <w:szCs w:val="18"/>
      </w:rPr>
      <w:fldChar w:fldCharType="separate"/>
    </w:r>
    <w:r w:rsidR="00CA7BA8">
      <w:rPr>
        <w:noProof/>
        <w:color w:val="808080"/>
        <w:sz w:val="18"/>
        <w:szCs w:val="18"/>
      </w:rPr>
      <w:t>19</w:t>
    </w:r>
    <w:r w:rsidRPr="00B276CD">
      <w:rPr>
        <w:color w:val="808080"/>
        <w:sz w:val="18"/>
        <w:szCs w:val="18"/>
      </w:rPr>
      <w:fldChar w:fldCharType="end"/>
    </w:r>
  </w:p>
  <w:p w14:paraId="5234BC98" w14:textId="77777777" w:rsidR="004E3F2E" w:rsidRDefault="004E3F2E" w:rsidP="00B276CD">
    <w:pPr>
      <w:pStyle w:val="Zpat"/>
      <w:spacing w:line="240" w:lineRule="exact"/>
      <w:rPr>
        <w:b/>
        <w:color w:val="808080"/>
      </w:rPr>
    </w:pPr>
    <w:r>
      <w:rPr>
        <w:b/>
        <w:color w:val="808080"/>
      </w:rPr>
      <w:t>www.ibp.cz</w:t>
    </w:r>
  </w:p>
  <w:p w14:paraId="5A84CECA" w14:textId="77777777" w:rsidR="004E3F2E" w:rsidRDefault="004E3F2E">
    <w:pPr>
      <w:pStyle w:val="Zpat"/>
      <w:tabs>
        <w:tab w:val="clear" w:pos="4536"/>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89B2" w14:textId="0E63F554" w:rsidR="004E3F2E" w:rsidRPr="00B276CD" w:rsidRDefault="004E3F2E" w:rsidP="00ED67CE">
    <w:pPr>
      <w:pStyle w:val="Zpat"/>
      <w:tabs>
        <w:tab w:val="clear" w:pos="4536"/>
        <w:tab w:val="clear" w:pos="9072"/>
      </w:tabs>
      <w:rPr>
        <w:color w:val="808080"/>
        <w:sz w:val="18"/>
        <w:szCs w:val="18"/>
      </w:rPr>
    </w:pPr>
    <w:r w:rsidRPr="00B276CD">
      <w:rPr>
        <w:color w:val="808080"/>
        <w:sz w:val="18"/>
        <w:szCs w:val="18"/>
      </w:rPr>
      <w:t>Biofyzikální ústav Akademie věd České republiky, v. v. i. | Královopolská 135 | 612 00 Brno</w:t>
    </w:r>
    <w:r w:rsidRPr="00B276CD">
      <w:rPr>
        <w:color w:val="808080"/>
        <w:sz w:val="18"/>
        <w:szCs w:val="18"/>
      </w:rPr>
      <w:tab/>
    </w:r>
    <w:r w:rsidRPr="00B276CD">
      <w:rPr>
        <w:color w:val="808080"/>
        <w:sz w:val="18"/>
        <w:szCs w:val="18"/>
      </w:rPr>
      <w:tab/>
      <w:t xml:space="preserve">Strana </w:t>
    </w:r>
    <w:r w:rsidRPr="00B276CD">
      <w:rPr>
        <w:color w:val="808080"/>
        <w:sz w:val="18"/>
        <w:szCs w:val="18"/>
      </w:rPr>
      <w:fldChar w:fldCharType="begin"/>
    </w:r>
    <w:r w:rsidRPr="00B276CD">
      <w:rPr>
        <w:color w:val="808080"/>
        <w:sz w:val="18"/>
        <w:szCs w:val="18"/>
      </w:rPr>
      <w:instrText xml:space="preserve"> PAGE </w:instrText>
    </w:r>
    <w:r w:rsidRPr="00B276CD">
      <w:rPr>
        <w:color w:val="808080"/>
        <w:sz w:val="18"/>
        <w:szCs w:val="18"/>
      </w:rPr>
      <w:fldChar w:fldCharType="separate"/>
    </w:r>
    <w:r w:rsidR="00CA7BA8">
      <w:rPr>
        <w:noProof/>
        <w:color w:val="808080"/>
        <w:sz w:val="18"/>
        <w:szCs w:val="18"/>
      </w:rPr>
      <w:t>1</w:t>
    </w:r>
    <w:r w:rsidRPr="00B276CD">
      <w:rPr>
        <w:color w:val="808080"/>
        <w:sz w:val="18"/>
        <w:szCs w:val="18"/>
      </w:rPr>
      <w:fldChar w:fldCharType="end"/>
    </w:r>
  </w:p>
  <w:p w14:paraId="02C43015" w14:textId="35D20819" w:rsidR="004E3F2E" w:rsidRDefault="004E3F2E" w:rsidP="00ED67CE">
    <w:pPr>
      <w:pStyle w:val="Zpat"/>
      <w:spacing w:line="240" w:lineRule="exact"/>
      <w:rPr>
        <w:b/>
        <w:color w:val="808080"/>
      </w:rPr>
    </w:pPr>
    <w:r>
      <w:rPr>
        <w:b/>
        <w:color w:val="808080"/>
      </w:rPr>
      <w:t>www.ibp.cz</w:t>
    </w:r>
  </w:p>
  <w:p w14:paraId="68F37ECD" w14:textId="77777777" w:rsidR="004E3F2E" w:rsidRDefault="004E3F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3BE3" w14:textId="77777777" w:rsidR="00B03565" w:rsidRDefault="00B03565">
      <w:pPr>
        <w:rPr>
          <w:rFonts w:hint="eastAsia"/>
        </w:rPr>
      </w:pPr>
      <w:r>
        <w:rPr>
          <w:color w:val="000000"/>
        </w:rPr>
        <w:separator/>
      </w:r>
    </w:p>
  </w:footnote>
  <w:footnote w:type="continuationSeparator" w:id="0">
    <w:p w14:paraId="1189CBC4" w14:textId="77777777" w:rsidR="00B03565" w:rsidRDefault="00B03565">
      <w:pPr>
        <w:rPr>
          <w:rFonts w:hint="eastAsia"/>
        </w:rPr>
      </w:pPr>
      <w:r>
        <w:continuationSeparator/>
      </w:r>
    </w:p>
  </w:footnote>
  <w:footnote w:id="1">
    <w:p w14:paraId="29E0C6CD" w14:textId="77777777" w:rsidR="004E3F2E" w:rsidRPr="00AE66E7" w:rsidRDefault="004E3F2E" w:rsidP="002E72A3">
      <w:pPr>
        <w:pStyle w:val="Textpoznpodarou"/>
        <w:jc w:val="both"/>
        <w:rPr>
          <w:rFonts w:ascii="Arial" w:hAnsi="Arial" w:cs="Arial"/>
        </w:rPr>
      </w:pPr>
      <w:r w:rsidRPr="006070A4">
        <w:rPr>
          <w:rStyle w:val="Znakapoznpodarou"/>
          <w:rFonts w:ascii="Arial" w:hAnsi="Arial" w:cs="Arial"/>
          <w:sz w:val="16"/>
          <w:szCs w:val="16"/>
        </w:rPr>
        <w:footnoteRef/>
      </w:r>
      <w:r w:rsidRPr="006070A4">
        <w:rPr>
          <w:rFonts w:ascii="Arial" w:hAnsi="Arial" w:cs="Arial"/>
          <w:sz w:val="16"/>
          <w:szCs w:val="16"/>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57F1" w14:textId="77777777" w:rsidR="004E3F2E" w:rsidRDefault="004E3F2E" w:rsidP="00833773">
    <w:pPr>
      <w:pStyle w:val="Zhlav"/>
    </w:pPr>
    <w:r w:rsidRPr="0075756C">
      <w:rPr>
        <w:noProof/>
        <w:lang w:eastAsia="cs-CZ"/>
      </w:rPr>
      <w:drawing>
        <wp:inline distT="0" distB="0" distL="0" distR="0" wp14:anchorId="112E45D9" wp14:editId="373A4C88">
          <wp:extent cx="5759450" cy="822960"/>
          <wp:effectExtent l="0" t="0" r="0" b="0"/>
          <wp:docPr id="546126401"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08334" name="Obrázek 1" descr="Obsah obrázku text, Písmo, Elektricky modrá,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2960"/>
                  </a:xfrm>
                  <a:prstGeom prst="rect">
                    <a:avLst/>
                  </a:prstGeom>
                  <a:noFill/>
                  <a:ln>
                    <a:noFill/>
                  </a:ln>
                </pic:spPr>
              </pic:pic>
            </a:graphicData>
          </a:graphic>
        </wp:inline>
      </w:drawing>
    </w:r>
  </w:p>
  <w:p w14:paraId="321C76AB" w14:textId="77777777" w:rsidR="004E3F2E" w:rsidRDefault="004E3F2E" w:rsidP="00833773">
    <w:pPr>
      <w:pStyle w:val="Zhlav"/>
    </w:pPr>
  </w:p>
  <w:p w14:paraId="7D9BBD4E" w14:textId="771925CA" w:rsidR="004E3F2E" w:rsidRDefault="004E3F2E" w:rsidP="00833773">
    <w:pPr>
      <w:pStyle w:val="Zhlav"/>
    </w:pPr>
    <w:r>
      <w:rPr>
        <w:noProof/>
        <w:lang w:eastAsia="cs-CZ"/>
      </w:rPr>
      <w:drawing>
        <wp:inline distT="0" distB="0" distL="0" distR="0" wp14:anchorId="5296C7CF" wp14:editId="7D7C3832">
          <wp:extent cx="1038225" cy="445206"/>
          <wp:effectExtent l="0" t="0" r="0" b="0"/>
          <wp:docPr id="350133547" name="Obrázek 9" descr="Obsah obrázku Grafika, logo,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Obrázek 9" descr="Obsah obrázku Grafika, logo, Písmo, design&#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445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lang w:eastAsia="cs-CZ"/>
      </w:rPr>
      <w:t xml:space="preserve">                     </w:t>
    </w:r>
  </w:p>
  <w:p w14:paraId="36317907" w14:textId="551B7F76" w:rsidR="004E3F2E" w:rsidRDefault="004E3F2E" w:rsidP="00B276CD">
    <w:pPr>
      <w:pStyle w:val="Textbody"/>
      <w:rPr>
        <w:b w:val="0"/>
        <w:i/>
        <w:color w:val="808080"/>
        <w:sz w:val="18"/>
        <w:u w:val="none"/>
      </w:rPr>
    </w:pPr>
    <w:r>
      <w:rPr>
        <w:b w:val="0"/>
        <w:i/>
        <w:color w:val="808080"/>
        <w:sz w:val="18"/>
        <w:u w:val="none"/>
      </w:rPr>
      <w:tab/>
    </w:r>
    <w:r>
      <w:rPr>
        <w:b w:val="0"/>
        <w:i/>
        <w:color w:val="808080"/>
        <w:sz w:val="18"/>
        <w:u w:val="none"/>
      </w:rPr>
      <w:tab/>
    </w:r>
    <w:r>
      <w:rPr>
        <w:b w:val="0"/>
        <w:i/>
        <w:color w:val="808080"/>
        <w:sz w:val="18"/>
        <w:u w:val="none"/>
      </w:rPr>
      <w:tab/>
      <w:t xml:space="preserve">                             </w:t>
    </w:r>
    <w:r>
      <w:rPr>
        <w:b w:val="0"/>
        <w:i/>
        <w:color w:val="808080"/>
        <w:sz w:val="18"/>
        <w:u w:val="none"/>
      </w:rPr>
      <w:tab/>
      <w:t xml:space="preserve">  </w:t>
    </w:r>
  </w:p>
  <w:p w14:paraId="47B80515" w14:textId="2B9E26A5" w:rsidR="004E3F2E" w:rsidRDefault="004E3F2E">
    <w:pPr>
      <w:pStyle w:val="Textbody"/>
      <w:rPr>
        <w:rFonts w:eastAsia="Arial"/>
        <w:b w:val="0"/>
        <w:i/>
        <w:color w:val="C0C0C0"/>
        <w:sz w:val="18"/>
        <w:u w:val="none"/>
      </w:rPr>
    </w:pPr>
    <w:r>
      <w:rPr>
        <w:noProof/>
        <w:lang w:eastAsia="cs-CZ"/>
      </w:rPr>
      <w:drawing>
        <wp:anchor distT="0" distB="0" distL="114300" distR="114300" simplePos="0" relativeHeight="251675136" behindDoc="1" locked="0" layoutInCell="1" allowOverlap="1" wp14:anchorId="11F4BCCC" wp14:editId="60E42E59">
          <wp:simplePos x="0" y="0"/>
          <wp:positionH relativeFrom="page">
            <wp:posOffset>6781165</wp:posOffset>
          </wp:positionH>
          <wp:positionV relativeFrom="page">
            <wp:posOffset>106680</wp:posOffset>
          </wp:positionV>
          <wp:extent cx="291465" cy="1995170"/>
          <wp:effectExtent l="0" t="0" r="0" b="0"/>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9080" cy="1775460"/>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b w:val="0"/>
        <w:i/>
        <w:color w:val="C0C0C0"/>
        <w:sz w:val="18"/>
        <w:u w:val="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FC22" w14:textId="4374B1D2" w:rsidR="004E3F2E" w:rsidRDefault="004E3F2E">
    <w:pPr>
      <w:pStyle w:val="Zhlav"/>
    </w:pPr>
    <w:r w:rsidRPr="0075756C">
      <w:rPr>
        <w:noProof/>
        <w:lang w:eastAsia="cs-CZ"/>
      </w:rPr>
      <w:drawing>
        <wp:inline distT="0" distB="0" distL="0" distR="0" wp14:anchorId="339E080E" wp14:editId="6FA3872D">
          <wp:extent cx="5759450" cy="822960"/>
          <wp:effectExtent l="0" t="0" r="0" b="0"/>
          <wp:docPr id="232508334"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08334" name="Obrázek 1" descr="Obsah obrázku text, Písmo, Elektricky modrá,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2960"/>
                  </a:xfrm>
                  <a:prstGeom prst="rect">
                    <a:avLst/>
                  </a:prstGeom>
                  <a:noFill/>
                  <a:ln>
                    <a:noFill/>
                  </a:ln>
                </pic:spPr>
              </pic:pic>
            </a:graphicData>
          </a:graphic>
        </wp:inline>
      </w:drawing>
    </w:r>
  </w:p>
  <w:p w14:paraId="34F932C8" w14:textId="77777777" w:rsidR="004E3F2E" w:rsidRDefault="004E3F2E">
    <w:pPr>
      <w:pStyle w:val="Zhlav"/>
    </w:pPr>
  </w:p>
  <w:p w14:paraId="32869BAA" w14:textId="6DACB482" w:rsidR="004E3F2E" w:rsidRDefault="004E3F2E">
    <w:pPr>
      <w:pStyle w:val="Zhlav"/>
    </w:pPr>
    <w:r>
      <w:rPr>
        <w:noProof/>
        <w:lang w:eastAsia="cs-CZ"/>
      </w:rPr>
      <w:drawing>
        <wp:inline distT="0" distB="0" distL="0" distR="0" wp14:anchorId="1595E008" wp14:editId="2C24E37A">
          <wp:extent cx="1038225" cy="445206"/>
          <wp:effectExtent l="0" t="0" r="0" b="0"/>
          <wp:docPr id="1211" name="Obrázek 9" descr="Obsah obrázku Grafika, logo,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Obrázek 9" descr="Obsah obrázku Grafika, logo, Písmo, design&#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445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A526FD0" w14:textId="7E4ABEE3" w:rsidR="004E3F2E" w:rsidRDefault="004E3F2E">
    <w:pPr>
      <w:pStyle w:val="Zhlav"/>
    </w:pPr>
    <w:r>
      <w:rPr>
        <w:noProof/>
        <w:lang w:eastAsia="cs-CZ"/>
      </w:rPr>
      <w:drawing>
        <wp:anchor distT="0" distB="0" distL="114300" distR="114300" simplePos="0" relativeHeight="251683328" behindDoc="1" locked="0" layoutInCell="1" allowOverlap="1" wp14:anchorId="6AADE21C" wp14:editId="3A8E64AC">
          <wp:simplePos x="0" y="0"/>
          <wp:positionH relativeFrom="page">
            <wp:posOffset>6996430</wp:posOffset>
          </wp:positionH>
          <wp:positionV relativeFrom="page">
            <wp:posOffset>1798955</wp:posOffset>
          </wp:positionV>
          <wp:extent cx="291465" cy="1995170"/>
          <wp:effectExtent l="0" t="0" r="0" b="0"/>
          <wp:wrapNone/>
          <wp:docPr id="307126368" name="Obrázek 8" descr="Obsah obrázku typografie, Písmo, černobílá, pruži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26368" name="Obrázek 8" descr="Obsah obrázku typografie, Písmo, černobílá, pružina&#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0"/>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8">
      <w:numFmt w:val="bullet"/>
      <w:lvlText w:val=""/>
      <w:lvlJc w:val="left"/>
      <w:pPr>
        <w:tabs>
          <w:tab w:val="num" w:pos="0"/>
        </w:tabs>
        <w:ind w:left="0" w:firstLine="0"/>
      </w:pPr>
      <w:rPr>
        <w:rFonts w:ascii="Wingdings" w:hAnsi="Wingdings" w:cs="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532" w:hanging="432"/>
      </w:pPr>
      <w:rPr>
        <w:rFonts w:eastAsia="Arial"/>
        <w:b w:val="0"/>
        <w:bCs/>
        <w:spacing w:val="0"/>
        <w:sz w:val="28"/>
        <w:szCs w:val="28"/>
      </w:rPr>
    </w:lvl>
    <w:lvl w:ilvl="1">
      <w:start w:val="1"/>
      <w:numFmt w:val="decimal"/>
      <w:lvlText w:val="%1.%2"/>
      <w:lvlJc w:val="left"/>
      <w:pPr>
        <w:tabs>
          <w:tab w:val="num" w:pos="0"/>
        </w:tabs>
        <w:ind w:left="678" w:hanging="578"/>
      </w:pPr>
      <w:rPr>
        <w:rFonts w:eastAsia="Arial"/>
        <w:b w:val="0"/>
        <w:bCs/>
        <w:spacing w:val="0"/>
        <w:sz w:val="24"/>
        <w:szCs w:val="24"/>
      </w:rPr>
    </w:lvl>
    <w:lvl w:ilvl="2">
      <w:start w:val="1"/>
      <w:numFmt w:val="lowerLetter"/>
      <w:lvlText w:val="%3)"/>
      <w:lvlJc w:val="left"/>
      <w:pPr>
        <w:tabs>
          <w:tab w:val="num" w:pos="0"/>
        </w:tabs>
        <w:ind w:left="820" w:hanging="360"/>
      </w:pPr>
      <w:rPr>
        <w:rFonts w:ascii="Arial" w:eastAsia="Arial" w:hAnsi="Arial" w:cs="Arial"/>
        <w:spacing w:val="0"/>
        <w:sz w:val="22"/>
        <w:szCs w:val="22"/>
      </w:rPr>
    </w:lvl>
    <w:lvl w:ilvl="3">
      <w:start w:val="1"/>
      <w:numFmt w:val="bullet"/>
      <w:lvlText w:val=""/>
      <w:lvlJc w:val="left"/>
      <w:pPr>
        <w:tabs>
          <w:tab w:val="num" w:pos="0"/>
        </w:tabs>
        <w:ind w:left="1074" w:hanging="360"/>
      </w:pPr>
      <w:rPr>
        <w:rFonts w:ascii="Symbol" w:hAnsi="Symbol" w:cs="Symbol"/>
      </w:rPr>
    </w:lvl>
    <w:lvl w:ilvl="4">
      <w:start w:val="1"/>
      <w:numFmt w:val="bullet"/>
      <w:lvlText w:val=""/>
      <w:lvlJc w:val="left"/>
      <w:pPr>
        <w:tabs>
          <w:tab w:val="num" w:pos="0"/>
        </w:tabs>
        <w:ind w:left="2246" w:hanging="360"/>
      </w:pPr>
      <w:rPr>
        <w:rFonts w:ascii="Symbol" w:hAnsi="Symbol" w:cs="Symbol"/>
      </w:rPr>
    </w:lvl>
    <w:lvl w:ilvl="5">
      <w:start w:val="1"/>
      <w:numFmt w:val="bullet"/>
      <w:lvlText w:val=""/>
      <w:lvlJc w:val="left"/>
      <w:pPr>
        <w:tabs>
          <w:tab w:val="num" w:pos="0"/>
        </w:tabs>
        <w:ind w:left="3418" w:hanging="360"/>
      </w:pPr>
      <w:rPr>
        <w:rFonts w:ascii="Symbol" w:hAnsi="Symbol" w:cs="Symbol"/>
      </w:rPr>
    </w:lvl>
    <w:lvl w:ilvl="6">
      <w:start w:val="1"/>
      <w:numFmt w:val="bullet"/>
      <w:lvlText w:val=""/>
      <w:lvlJc w:val="left"/>
      <w:pPr>
        <w:tabs>
          <w:tab w:val="num" w:pos="0"/>
        </w:tabs>
        <w:ind w:left="4590" w:hanging="360"/>
      </w:pPr>
      <w:rPr>
        <w:rFonts w:ascii="Symbol" w:hAnsi="Symbol" w:cs="Symbol"/>
      </w:rPr>
    </w:lvl>
    <w:lvl w:ilvl="7">
      <w:start w:val="1"/>
      <w:numFmt w:val="bullet"/>
      <w:lvlText w:val=""/>
      <w:lvlJc w:val="left"/>
      <w:pPr>
        <w:tabs>
          <w:tab w:val="num" w:pos="0"/>
        </w:tabs>
        <w:ind w:left="5763" w:hanging="360"/>
      </w:pPr>
      <w:rPr>
        <w:rFonts w:ascii="Symbol" w:hAnsi="Symbol" w:cs="Symbol"/>
      </w:rPr>
    </w:lvl>
    <w:lvl w:ilvl="8">
      <w:start w:val="1"/>
      <w:numFmt w:val="bullet"/>
      <w:lvlText w:val=""/>
      <w:lvlJc w:val="left"/>
      <w:pPr>
        <w:tabs>
          <w:tab w:val="num" w:pos="0"/>
        </w:tabs>
        <w:ind w:left="6935" w:hanging="360"/>
      </w:pPr>
      <w:rPr>
        <w:rFonts w:ascii="Symbol" w:hAnsi="Symbol" w:cs="Symbol"/>
      </w:rPr>
    </w:lvl>
  </w:abstractNum>
  <w:abstractNum w:abstractNumId="2" w15:restartNumberingAfterBreak="0">
    <w:nsid w:val="00000006"/>
    <w:multiLevelType w:val="multilevel"/>
    <w:tmpl w:val="39D86E9E"/>
    <w:name w:val="WW8Num19"/>
    <w:lvl w:ilvl="0">
      <w:start w:val="1"/>
      <w:numFmt w:val="bullet"/>
      <w:lvlText w:val=""/>
      <w:lvlJc w:val="left"/>
      <w:pPr>
        <w:tabs>
          <w:tab w:val="num" w:pos="0"/>
        </w:tabs>
        <w:ind w:left="0" w:firstLine="0"/>
      </w:pPr>
      <w:rPr>
        <w:rFonts w:ascii="Symbol" w:hAnsi="Symbol" w:hint="default"/>
        <w:szCs w:val="22"/>
        <w:lang w:val="de-LI"/>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Calibri" w:hAnsi="Calibri" w:cs="Times New Roman"/>
      </w:rPr>
    </w:lvl>
  </w:abstractNum>
  <w:abstractNum w:abstractNumId="4" w15:restartNumberingAfterBreak="0">
    <w:nsid w:val="00000012"/>
    <w:multiLevelType w:val="multilevel"/>
    <w:tmpl w:val="EEE68AFA"/>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6"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7" w15:restartNumberingAfterBreak="0">
    <w:nsid w:val="00AF5CA1"/>
    <w:multiLevelType w:val="multilevel"/>
    <w:tmpl w:val="D34829A2"/>
    <w:styleLink w:val="WW8Num24"/>
    <w:lvl w:ilvl="0">
      <w:start w:val="1"/>
      <w:numFmt w:val="decimal"/>
      <w:lvlText w:val="%1)"/>
      <w:lvlJc w:val="left"/>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0F32749"/>
    <w:multiLevelType w:val="multilevel"/>
    <w:tmpl w:val="C324B374"/>
    <w:styleLink w:val="WW8Num71"/>
    <w:lvl w:ilvl="0">
      <w:start w:val="1"/>
      <w:numFmt w:val="decimal"/>
      <w:lvlText w:val="%1."/>
      <w:lvlJc w:val="left"/>
      <w:rPr>
        <w:szCs w:val="22"/>
      </w:rPr>
    </w:lvl>
    <w:lvl w:ilvl="1">
      <w:start w:val="1"/>
      <w:numFmt w:val="decimal"/>
      <w:lvlText w:val="%1.%2."/>
      <w:lvlJc w:val="left"/>
      <w:rPr>
        <w:rFonts w:eastAsia="TimesNewRomanPSMT, 'Times New R"/>
        <w:b w:val="0"/>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1CA62ED"/>
    <w:multiLevelType w:val="multilevel"/>
    <w:tmpl w:val="C62865A0"/>
    <w:styleLink w:val="WW8Num51"/>
    <w:lvl w:ilvl="0">
      <w:start w:val="1"/>
      <w:numFmt w:val="decimal"/>
      <w:lvlText w:val="%1."/>
      <w:lvlJc w:val="left"/>
      <w:rPr>
        <w:b w:val="0"/>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04F428B5"/>
    <w:multiLevelType w:val="multilevel"/>
    <w:tmpl w:val="9E6AEE6C"/>
    <w:styleLink w:val="WW8Num3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8F43A0B"/>
    <w:multiLevelType w:val="hybridMultilevel"/>
    <w:tmpl w:val="D6C84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BD0CCA"/>
    <w:multiLevelType w:val="multilevel"/>
    <w:tmpl w:val="A168A51E"/>
    <w:styleLink w:val="WW8Num21"/>
    <w:lvl w:ilvl="0">
      <w:start w:val="1"/>
      <w:numFmt w:val="lowerLetter"/>
      <w:lvlText w:val="%1)"/>
      <w:lvlJc w:val="left"/>
      <w:rPr>
        <w:rFonts w:ascii="Arial" w:hAnsi="Arial" w:cs="Arial-ItalicMT, Aria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BFB57D1"/>
    <w:multiLevelType w:val="multilevel"/>
    <w:tmpl w:val="501003A8"/>
    <w:styleLink w:val="WW8Num43"/>
    <w:lvl w:ilvl="0">
      <w:start w:val="1"/>
      <w:numFmt w:val="decimal"/>
      <w:lvlText w:val="%1."/>
      <w:lvlJc w:val="left"/>
      <w:rPr>
        <w:rFonts w:cs="Arial"/>
        <w:szCs w:val="22"/>
      </w:rPr>
    </w:lvl>
    <w:lvl w:ilvl="1">
      <w:start w:val="1"/>
      <w:numFmt w:val="decimal"/>
      <w:lvlText w:val="%1.%2."/>
      <w:lvlJc w:val="left"/>
      <w:rPr>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10250F80"/>
    <w:multiLevelType w:val="multilevel"/>
    <w:tmpl w:val="ACC0C4DE"/>
    <w:styleLink w:val="WW8Num5"/>
    <w:lvl w:ilvl="0">
      <w:start w:val="1"/>
      <w:numFmt w:val="decimal"/>
      <w:lvlText w:val="%1."/>
      <w:lvlJc w:val="left"/>
      <w:rPr>
        <w:rFonts w:ascii="Arial" w:eastAsia="TimesNewRomanPSMT, 'Times New R" w:hAnsi="Arial" w:cs="Arial"/>
        <w:b w:val="0"/>
        <w:bCs/>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19F3B85"/>
    <w:multiLevelType w:val="multilevel"/>
    <w:tmpl w:val="2A149780"/>
    <w:styleLink w:val="WW8Num5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12D22720"/>
    <w:multiLevelType w:val="multilevel"/>
    <w:tmpl w:val="461023E6"/>
    <w:styleLink w:val="WW8Num3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2E57FCD"/>
    <w:multiLevelType w:val="multilevel"/>
    <w:tmpl w:val="772AFF1E"/>
    <w:styleLink w:val="WW8Num8"/>
    <w:lvl w:ilvl="0">
      <w:numFmt w:val="bullet"/>
      <w:lvlText w:val=""/>
      <w:lvlJc w:val="left"/>
      <w:rPr>
        <w:rFonts w:ascii="Symbol" w:hAnsi="Symbol" w:cs="Symbo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48E5061"/>
    <w:multiLevelType w:val="multilevel"/>
    <w:tmpl w:val="9982BB66"/>
    <w:styleLink w:val="WW8Num3"/>
    <w:lvl w:ilvl="0">
      <w:numFmt w:val="bullet"/>
      <w:lvlText w:val="-"/>
      <w:lvlJc w:val="left"/>
      <w:rPr>
        <w:rFonts w:ascii="Calibri" w:hAnsi="Calibri"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5173507"/>
    <w:multiLevelType w:val="multilevel"/>
    <w:tmpl w:val="32600EE2"/>
    <w:styleLink w:val="WW8Num5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166D0020"/>
    <w:multiLevelType w:val="multilevel"/>
    <w:tmpl w:val="0EF06C48"/>
    <w:styleLink w:val="WW8Num39"/>
    <w:lvl w:ilvl="0">
      <w:start w:val="1"/>
      <w:numFmt w:val="decimal"/>
      <w:lvlText w:val="%1."/>
      <w:lvlJc w:val="left"/>
      <w:rPr>
        <w:rFonts w:cs="Arial"/>
        <w:b w:val="0"/>
        <w:bCs/>
        <w:szCs w:val="22"/>
      </w:rPr>
    </w:lvl>
    <w:lvl w:ilvl="1">
      <w:start w:val="1"/>
      <w:numFmt w:val="decimal"/>
      <w:lvlText w:val="%1.%2."/>
      <w:lvlJc w:val="left"/>
      <w:rPr>
        <w:rFonts w:cs="Arial"/>
        <w:b w:val="0"/>
        <w:bCs/>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17EA1AFD"/>
    <w:multiLevelType w:val="multilevel"/>
    <w:tmpl w:val="478E9AA4"/>
    <w:styleLink w:val="WW8Num12"/>
    <w:lvl w:ilvl="0">
      <w:numFmt w:val="bullet"/>
      <w:lvlText w:val=""/>
      <w:lvlJc w:val="left"/>
      <w:rPr>
        <w:rFonts w:ascii="Symbol" w:eastAsia="Aria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8291833"/>
    <w:multiLevelType w:val="hybridMultilevel"/>
    <w:tmpl w:val="37808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94B005D"/>
    <w:multiLevelType w:val="multilevel"/>
    <w:tmpl w:val="60F2C088"/>
    <w:styleLink w:val="WW8Num13"/>
    <w:lvl w:ilvl="0">
      <w:numFmt w:val="bullet"/>
      <w:lvlText w:val="-"/>
      <w:lvlJc w:val="left"/>
      <w:rPr>
        <w:rFonts w:ascii="Arial" w:hAnsi="Arial" w:cs="Aria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1E432306"/>
    <w:multiLevelType w:val="hybridMultilevel"/>
    <w:tmpl w:val="A4FE2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00F1519"/>
    <w:multiLevelType w:val="multilevel"/>
    <w:tmpl w:val="07B03794"/>
    <w:styleLink w:val="WW8Num5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24157AF4"/>
    <w:multiLevelType w:val="hybridMultilevel"/>
    <w:tmpl w:val="5456F8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9084D3E"/>
    <w:multiLevelType w:val="hybridMultilevel"/>
    <w:tmpl w:val="0AC6C8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E6473F6"/>
    <w:multiLevelType w:val="multilevel"/>
    <w:tmpl w:val="DD9E9224"/>
    <w:styleLink w:val="WW8Num37"/>
    <w:lvl w:ilvl="0">
      <w:start w:val="1"/>
      <w:numFmt w:val="lowerLetter"/>
      <w:lvlText w:val="%1)"/>
      <w:lvlJc w:val="left"/>
      <w:rPr>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33952631"/>
    <w:multiLevelType w:val="multilevel"/>
    <w:tmpl w:val="9CE80988"/>
    <w:styleLink w:val="WW8Num35"/>
    <w:lvl w:ilvl="0">
      <w:start w:val="1"/>
      <w:numFmt w:val="decimal"/>
      <w:lvlText w:val="%1."/>
      <w:lvlJc w:val="left"/>
    </w:lvl>
    <w:lvl w:ilvl="1">
      <w:start w:val="1"/>
      <w:numFmt w:val="decimal"/>
      <w:lvlText w:val="%1.%2."/>
      <w:lvlJc w:val="left"/>
      <w:rPr>
        <w:rFonts w:cs="Arial"/>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351240AC"/>
    <w:multiLevelType w:val="multilevel"/>
    <w:tmpl w:val="8B081894"/>
    <w:styleLink w:val="WW8Num29"/>
    <w:lvl w:ilvl="0">
      <w:numFmt w:val="bullet"/>
      <w:lvlText w:val="o"/>
      <w:lvlJc w:val="left"/>
      <w:rPr>
        <w:rFonts w:ascii="Courier New" w:hAnsi="Courier New" w:cs="Courier New"/>
        <w:color w:val="000000"/>
        <w:sz w:val="22"/>
        <w:szCs w:val="22"/>
      </w:rPr>
    </w:lvl>
    <w:lvl w:ilvl="1">
      <w:numFmt w:val="bullet"/>
      <w:lvlText w:val="o"/>
      <w:lvlJc w:val="left"/>
      <w:rPr>
        <w:rFonts w:ascii="Courier New" w:hAnsi="Courier New" w:cs="Courier New"/>
        <w:color w:val="000000"/>
        <w:sz w:val="22"/>
        <w:szCs w:val="22"/>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color w:val="000000"/>
        <w:sz w:val="22"/>
        <w:szCs w:val="22"/>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color w:val="000000"/>
        <w:sz w:val="22"/>
        <w:szCs w:val="22"/>
      </w:rPr>
    </w:lvl>
    <w:lvl w:ilvl="8">
      <w:numFmt w:val="bullet"/>
      <w:lvlText w:val=""/>
      <w:lvlJc w:val="left"/>
      <w:rPr>
        <w:rFonts w:ascii="Wingdings" w:hAnsi="Wingdings" w:cs="Wingdings"/>
      </w:rPr>
    </w:lvl>
  </w:abstractNum>
  <w:abstractNum w:abstractNumId="33" w15:restartNumberingAfterBreak="0">
    <w:nsid w:val="37D816FB"/>
    <w:multiLevelType w:val="multilevel"/>
    <w:tmpl w:val="83DE79C2"/>
    <w:styleLink w:val="WW8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37F578BD"/>
    <w:multiLevelType w:val="multilevel"/>
    <w:tmpl w:val="65166FB6"/>
    <w:styleLink w:val="WW8Num25"/>
    <w:lvl w:ilvl="0">
      <w:start w:val="1"/>
      <w:numFmt w:val="decimal"/>
      <w:lvlText w:val="%1)"/>
      <w:lvlJc w:val="left"/>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6" w15:restartNumberingAfterBreak="0">
    <w:nsid w:val="3ABB4C7E"/>
    <w:multiLevelType w:val="multilevel"/>
    <w:tmpl w:val="7510843C"/>
    <w:styleLink w:val="WW8Num46"/>
    <w:lvl w:ilvl="0">
      <w:numFmt w:val="bullet"/>
      <w:lvlText w:val=""/>
      <w:lvlJc w:val="left"/>
      <w:rPr>
        <w:rFonts w:ascii="Symbol" w:hAnsi="Symbol" w:cs="Symbol"/>
      </w:rPr>
    </w:lvl>
    <w:lvl w:ilvl="1">
      <w:numFmt w:val="bullet"/>
      <w:lvlText w:val="o"/>
      <w:lvlJc w:val="left"/>
      <w:rPr>
        <w:rFonts w:ascii="Courier New" w:eastAsia="Arial" w:hAnsi="Courier New" w:cs="Courier New"/>
        <w:shd w:val="clear" w:color="auto" w:fill="FFFF0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Arial" w:hAnsi="Courier New" w:cs="Courier New"/>
        <w:shd w:val="clear" w:color="auto" w:fill="FFFF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Arial" w:hAnsi="Courier New" w:cs="Courier New"/>
        <w:shd w:val="clear" w:color="auto" w:fill="FFFF00"/>
      </w:rPr>
    </w:lvl>
    <w:lvl w:ilvl="8">
      <w:numFmt w:val="bullet"/>
      <w:lvlText w:val=""/>
      <w:lvlJc w:val="left"/>
      <w:rPr>
        <w:rFonts w:ascii="Wingdings" w:hAnsi="Wingdings" w:cs="Wingdings"/>
      </w:rPr>
    </w:lvl>
  </w:abstractNum>
  <w:abstractNum w:abstractNumId="37" w15:restartNumberingAfterBreak="0">
    <w:nsid w:val="3ACD1730"/>
    <w:multiLevelType w:val="multilevel"/>
    <w:tmpl w:val="823003D6"/>
    <w:styleLink w:val="WW8Num32"/>
    <w:lvl w:ilvl="0">
      <w:start w:val="1"/>
      <w:numFmt w:val="decimal"/>
      <w:lvlText w:val="%1."/>
      <w:lvlJc w:val="left"/>
      <w:rPr>
        <w:rFonts w:ascii="Arial" w:eastAsia="TimesNewRomanPSMT, 'Times New R" w:hAnsi="Arial" w:cs="Arial"/>
        <w:b w:val="0"/>
        <w:bCs/>
      </w:rPr>
    </w:lvl>
    <w:lvl w:ilvl="1">
      <w:start w:val="1"/>
      <w:numFmt w:val="lowerLetter"/>
      <w:lvlText w:val="%2."/>
      <w:lvlJc w:val="left"/>
      <w:rPr>
        <w:rFonts w:ascii="Arial"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3B0201BD"/>
    <w:multiLevelType w:val="multilevel"/>
    <w:tmpl w:val="BB982672"/>
    <w:styleLink w:val="WW8Num55"/>
    <w:lvl w:ilvl="0">
      <w:numFmt w:val="bullet"/>
      <w:lvlText w:val=""/>
      <w:lvlJc w:val="left"/>
      <w:rPr>
        <w:rFonts w:ascii="Symbol" w:hAnsi="Symbol" w:cs="Symbol"/>
        <w:color w:val="000000"/>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0"/>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0"/>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E481AB2"/>
    <w:multiLevelType w:val="multilevel"/>
    <w:tmpl w:val="99EA54B4"/>
    <w:styleLink w:val="WW8Num49"/>
    <w:lvl w:ilvl="0">
      <w:numFmt w:val="bullet"/>
      <w:lvlText w:val=""/>
      <w:lvlJc w:val="left"/>
      <w:rPr>
        <w:rFonts w:ascii="Symbol" w:hAnsi="Symbol" w:cs="Symbol"/>
        <w:color w:val="000000"/>
        <w:sz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15:restartNumberingAfterBreak="0">
    <w:nsid w:val="408C77F8"/>
    <w:multiLevelType w:val="multilevel"/>
    <w:tmpl w:val="64CEADDC"/>
    <w:styleLink w:val="WW8Num48"/>
    <w:lvl w:ilvl="0">
      <w:start w:val="1"/>
      <w:numFmt w:val="decimal"/>
      <w:lvlText w:val="%1."/>
      <w:lvlJc w:val="left"/>
      <w:rPr>
        <w:rFonts w:eastAsia="TimesNewRomanPSMT, 'Times New R" w:cs="Arial"/>
        <w:b w:val="0"/>
        <w:bCs/>
        <w:szCs w:val="22"/>
      </w:rPr>
    </w:lvl>
    <w:lvl w:ilvl="1">
      <w:start w:val="1"/>
      <w:numFmt w:val="decimal"/>
      <w:lvlText w:val="%1.%2."/>
      <w:lvlJc w:val="left"/>
      <w:rPr>
        <w:rFonts w:cs="Arial"/>
        <w:szCs w:val="22"/>
      </w:rPr>
    </w:lvl>
    <w:lvl w:ilvl="2">
      <w:start w:val="1"/>
      <w:numFmt w:val="decimal"/>
      <w:lvlText w:val="%1.%2.%3."/>
      <w:lvlJc w:val="left"/>
      <w:rPr>
        <w:rFonts w:cs="Arial"/>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08E4533"/>
    <w:multiLevelType w:val="multilevel"/>
    <w:tmpl w:val="034E3AAE"/>
    <w:styleLink w:val="WW8Num41"/>
    <w:lvl w:ilvl="0">
      <w:numFmt w:val="bullet"/>
      <w:lvlText w:val="o"/>
      <w:lvlJc w:val="left"/>
      <w:rPr>
        <w:rFonts w:ascii="Courier New" w:hAnsi="Courier New" w:cs="Courier New"/>
        <w:b w:val="0"/>
        <w:kern w:val="3"/>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41A06654"/>
    <w:multiLevelType w:val="hybridMultilevel"/>
    <w:tmpl w:val="CEF2AA74"/>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45"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192A4E"/>
    <w:multiLevelType w:val="multilevel"/>
    <w:tmpl w:val="6C42C198"/>
    <w:styleLink w:val="WW8Num45"/>
    <w:lvl w:ilvl="0">
      <w:numFmt w:val="bullet"/>
      <w:lvlText w:val=""/>
      <w:lvlJc w:val="left"/>
      <w:rPr>
        <w:rFonts w:ascii="Symbol" w:hAnsi="Symbol" w:cs="Symbol"/>
      </w:rPr>
    </w:lvl>
    <w:lvl w:ilvl="1">
      <w:numFmt w:val="bullet"/>
      <w:lvlText w:val="o"/>
      <w:lvlJc w:val="left"/>
      <w:rPr>
        <w:rFonts w:ascii="Courier New" w:eastAsia="Arial" w:hAnsi="Courier New" w:cs="Courier New"/>
        <w:color w:val="000000"/>
        <w:sz w:val="22"/>
        <w:szCs w:val="22"/>
        <w:shd w:val="clear" w:color="auto" w:fill="FFFF0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Arial" w:hAnsi="Courier New" w:cs="Courier New"/>
        <w:color w:val="000000"/>
        <w:sz w:val="22"/>
        <w:szCs w:val="22"/>
        <w:shd w:val="clear" w:color="auto" w:fill="FFFF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Arial" w:hAnsi="Courier New" w:cs="Courier New"/>
        <w:color w:val="000000"/>
        <w:sz w:val="22"/>
        <w:szCs w:val="22"/>
        <w:shd w:val="clear" w:color="auto" w:fill="FFFF00"/>
      </w:rPr>
    </w:lvl>
    <w:lvl w:ilvl="8">
      <w:numFmt w:val="bullet"/>
      <w:lvlText w:val=""/>
      <w:lvlJc w:val="left"/>
      <w:rPr>
        <w:rFonts w:ascii="Wingdings" w:hAnsi="Wingdings" w:cs="Wingdings"/>
      </w:rPr>
    </w:lvl>
  </w:abstractNum>
  <w:abstractNum w:abstractNumId="47" w15:restartNumberingAfterBreak="0">
    <w:nsid w:val="45202F4E"/>
    <w:multiLevelType w:val="multilevel"/>
    <w:tmpl w:val="E5CC490C"/>
    <w:styleLink w:val="WW8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5D07780"/>
    <w:multiLevelType w:val="multilevel"/>
    <w:tmpl w:val="66ECD7BA"/>
    <w:styleLink w:val="WW8Num47"/>
    <w:lvl w:ilvl="0">
      <w:numFmt w:val="bullet"/>
      <w:lvlText w:val=""/>
      <w:lvlJc w:val="left"/>
      <w:rPr>
        <w:rFonts w:ascii="Symbol" w:hAnsi="Symbol" w:cs="Symbol"/>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9" w15:restartNumberingAfterBreak="0">
    <w:nsid w:val="46851572"/>
    <w:multiLevelType w:val="multilevel"/>
    <w:tmpl w:val="B442D636"/>
    <w:styleLink w:val="WW8Num44"/>
    <w:lvl w:ilvl="0">
      <w:start w:val="1"/>
      <w:numFmt w:val="lowerLetter"/>
      <w:lvlText w:val="%1)"/>
      <w:lvlJc w:val="left"/>
      <w:rPr>
        <w:rFonts w:cs="Times New Roman"/>
        <w:szCs w:val="22"/>
      </w:rPr>
    </w:lvl>
    <w:lvl w:ilvl="1">
      <w:start w:val="10"/>
      <w:numFmt w:val="decimal"/>
      <w:lvlText w:val="%2."/>
      <w:lvlJc w:val="left"/>
      <w:rPr>
        <w:rFonts w:cs="Times New Roman"/>
        <w:szCs w:val="22"/>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15:restartNumberingAfterBreak="0">
    <w:nsid w:val="47BF222C"/>
    <w:multiLevelType w:val="multilevel"/>
    <w:tmpl w:val="6D08414C"/>
    <w:styleLink w:val="WW8Num40"/>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1" w15:restartNumberingAfterBreak="0">
    <w:nsid w:val="47D623A7"/>
    <w:multiLevelType w:val="multilevel"/>
    <w:tmpl w:val="DF38E8D0"/>
    <w:styleLink w:val="WW8Num53"/>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4814626E"/>
    <w:multiLevelType w:val="hybridMultilevel"/>
    <w:tmpl w:val="E8D49D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8772FCA"/>
    <w:multiLevelType w:val="multilevel"/>
    <w:tmpl w:val="4D36A832"/>
    <w:styleLink w:val="WW8Num11"/>
    <w:lvl w:ilvl="0">
      <w:numFmt w:val="bullet"/>
      <w:lvlText w:val=""/>
      <w:lvlJc w:val="left"/>
      <w:rPr>
        <w:rFonts w:ascii="Symbo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4C477653"/>
    <w:multiLevelType w:val="multilevel"/>
    <w:tmpl w:val="4192D6A8"/>
    <w:styleLink w:val="WW8Num33"/>
    <w:lvl w:ilvl="0">
      <w:start w:val="1"/>
      <w:numFmt w:val="decimal"/>
      <w:lvlText w:val="%1."/>
      <w:lvlJc w:val="left"/>
      <w:rPr>
        <w:rFonts w:cs="Arial"/>
        <w:b w:val="0"/>
        <w:szCs w:val="22"/>
      </w:rPr>
    </w:lvl>
    <w:lvl w:ilvl="1">
      <w:start w:val="1"/>
      <w:numFmt w:val="decimal"/>
      <w:lvlText w:val="%1.%2."/>
      <w:lvlJc w:val="left"/>
      <w:rPr>
        <w:rFonts w:cs="Arial"/>
        <w:b w:val="0"/>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4C743233"/>
    <w:multiLevelType w:val="multilevel"/>
    <w:tmpl w:val="2240582E"/>
    <w:styleLink w:val="WW8Num31"/>
    <w:lvl w:ilvl="0">
      <w:numFmt w:val="bullet"/>
      <w:lvlText w:val="o"/>
      <w:lvlJc w:val="left"/>
      <w:rPr>
        <w:rFonts w:ascii="Courier New" w:hAnsi="Courier New" w:cs="Courier New"/>
        <w:color w:val="000000"/>
        <w:sz w:val="22"/>
        <w:szCs w:val="22"/>
      </w:rPr>
    </w:lvl>
    <w:lvl w:ilvl="1">
      <w:numFmt w:val="bullet"/>
      <w:lvlText w:val="o"/>
      <w:lvlJc w:val="left"/>
      <w:rPr>
        <w:rFonts w:ascii="Courier New" w:hAnsi="Courier New" w:cs="Courier New"/>
        <w:color w:val="000000"/>
        <w:sz w:val="22"/>
        <w:szCs w:val="22"/>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color w:val="000000"/>
        <w:sz w:val="22"/>
        <w:szCs w:val="22"/>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color w:val="000000"/>
        <w:sz w:val="22"/>
        <w:szCs w:val="22"/>
      </w:rPr>
    </w:lvl>
    <w:lvl w:ilvl="8">
      <w:numFmt w:val="bullet"/>
      <w:lvlText w:val=""/>
      <w:lvlJc w:val="left"/>
      <w:rPr>
        <w:rFonts w:ascii="Wingdings" w:hAnsi="Wingdings" w:cs="Wingdings"/>
      </w:rPr>
    </w:lvl>
  </w:abstractNum>
  <w:abstractNum w:abstractNumId="56" w15:restartNumberingAfterBreak="0">
    <w:nsid w:val="50D66C5C"/>
    <w:multiLevelType w:val="multilevel"/>
    <w:tmpl w:val="8BAE1402"/>
    <w:styleLink w:val="WW8Num14"/>
    <w:lvl w:ilvl="0">
      <w:start w:val="1"/>
      <w:numFmt w:val="lowerLetter"/>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53A80FBC"/>
    <w:multiLevelType w:val="hybridMultilevel"/>
    <w:tmpl w:val="9A0A0B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568B4D05"/>
    <w:multiLevelType w:val="multilevel"/>
    <w:tmpl w:val="0BBA1FBC"/>
    <w:styleLink w:val="WW8Num17"/>
    <w:lvl w:ilvl="0">
      <w:numFmt w:val="bullet"/>
      <w:lvlText w:val=""/>
      <w:lvlJc w:val="left"/>
      <w:rPr>
        <w:rFonts w:ascii="Symbol" w:hAnsi="Symbol" w:cs="Symbol"/>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5AF40D8C"/>
    <w:multiLevelType w:val="multilevel"/>
    <w:tmpl w:val="B0146646"/>
    <w:styleLink w:val="WW8Num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B91183B"/>
    <w:multiLevelType w:val="multilevel"/>
    <w:tmpl w:val="9FDC252E"/>
    <w:styleLink w:val="WW8Num9"/>
    <w:lvl w:ilvl="0">
      <w:start w:val="1"/>
      <w:numFmt w:val="decimal"/>
      <w:lvlText w:val="%1."/>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62" w15:restartNumberingAfterBreak="0">
    <w:nsid w:val="5E4D76DA"/>
    <w:multiLevelType w:val="hybridMultilevel"/>
    <w:tmpl w:val="A50662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3" w15:restartNumberingAfterBreak="0">
    <w:nsid w:val="5FBC0233"/>
    <w:multiLevelType w:val="multilevel"/>
    <w:tmpl w:val="020A95DC"/>
    <w:styleLink w:val="WW8Num10"/>
    <w:lvl w:ilvl="0">
      <w:start w:val="1"/>
      <w:numFmt w:val="decimal"/>
      <w:lvlText w:val="%1."/>
      <w:lvlJc w:val="left"/>
      <w:rPr>
        <w:rFonts w:eastAsia="TimesNewRomanPSMT, 'Times New 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61D31D6F"/>
    <w:multiLevelType w:val="multilevel"/>
    <w:tmpl w:val="E032738E"/>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66673CAF"/>
    <w:multiLevelType w:val="multilevel"/>
    <w:tmpl w:val="9F7E1780"/>
    <w:styleLink w:val="WW8Num19"/>
    <w:lvl w:ilvl="0">
      <w:start w:val="1"/>
      <w:numFmt w:val="lowerLetter"/>
      <w:lvlText w:val="%1)"/>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672F4342"/>
    <w:multiLevelType w:val="multilevel"/>
    <w:tmpl w:val="DA2A3210"/>
    <w:styleLink w:val="WW8Num20"/>
    <w:lvl w:ilvl="0">
      <w:start w:val="1"/>
      <w:numFmt w:val="decimal"/>
      <w:lvlText w:val="%1."/>
      <w:lvlJc w:val="left"/>
      <w:rPr>
        <w:rFonts w:ascii="Arial" w:eastAsia="TimesNewRomanPSMT, 'Times New R"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676567F4"/>
    <w:multiLevelType w:val="multilevel"/>
    <w:tmpl w:val="96EC4630"/>
    <w:styleLink w:val="WW8Num2"/>
    <w:lvl w:ilvl="0">
      <w:start w:val="1"/>
      <w:numFmt w:val="decimal"/>
      <w:pStyle w:val="Textpsmene"/>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decimal"/>
      <w:lvlText w:val="%9."/>
      <w:lvlJc w:val="left"/>
    </w:lvl>
  </w:abstractNum>
  <w:abstractNum w:abstractNumId="68" w15:restartNumberingAfterBreak="0">
    <w:nsid w:val="69B5172A"/>
    <w:multiLevelType w:val="multilevel"/>
    <w:tmpl w:val="D012FA44"/>
    <w:styleLink w:val="WW8Num1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69B87F68"/>
    <w:multiLevelType w:val="multilevel"/>
    <w:tmpl w:val="191A8480"/>
    <w:styleLink w:val="WW8Num15"/>
    <w:lvl w:ilvl="0">
      <w:start w:val="1"/>
      <w:numFmt w:val="decimal"/>
      <w:lvlText w:val="%1."/>
      <w:lvlJc w:val="left"/>
      <w:rPr>
        <w:rFonts w:ascii="Arial" w:hAnsi="Arial" w:cs="Arial"/>
        <w:b w:val="0"/>
        <w:szCs w:val="22"/>
        <w:lang w:val="en-US" w:eastAsia="en-US"/>
      </w:rPr>
    </w:lvl>
    <w:lvl w:ilvl="1">
      <w:start w:val="1"/>
      <w:numFmt w:val="decimal"/>
      <w:lvlText w:val="%2."/>
      <w:lvlJc w:val="left"/>
      <w:rPr>
        <w:rFonts w:ascii="Arial" w:eastAsia="Arial" w:hAnsi="Arial" w:cs="Arial"/>
        <w:b w:val="0"/>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69C4504F"/>
    <w:multiLevelType w:val="multilevel"/>
    <w:tmpl w:val="785E48B8"/>
    <w:styleLink w:val="WW8Num7"/>
    <w:lvl w:ilvl="0">
      <w:start w:val="1"/>
      <w:numFmt w:val="lowerLetter"/>
      <w:lvlText w:val="%1)"/>
      <w:lvlJc w:val="left"/>
      <w:rPr>
        <w:rFonts w:ascii="Arial" w:hAnsi="Arial" w:cs="Times New Roman"/>
        <w:szCs w:val="22"/>
      </w:rPr>
    </w:lvl>
    <w:lvl w:ilvl="1">
      <w:start w:val="1"/>
      <w:numFmt w:val="lowerLetter"/>
      <w:lvlText w:val="%2."/>
      <w:lvlJc w:val="left"/>
      <w:rPr>
        <w:rFonts w:ascii="Arial" w:hAnsi="Arial" w:cs="Times New Roman"/>
        <w:szCs w:val="22"/>
      </w:rPr>
    </w:lvl>
    <w:lvl w:ilvl="2">
      <w:start w:val="1"/>
      <w:numFmt w:val="lowerRoman"/>
      <w:lvlText w:val="%3."/>
      <w:lvlJc w:val="right"/>
      <w:rPr>
        <w:rFonts w:ascii="Arial" w:hAnsi="Arial" w:cs="Times New Roman"/>
        <w:szCs w:val="22"/>
      </w:rPr>
    </w:lvl>
    <w:lvl w:ilvl="3">
      <w:start w:val="1"/>
      <w:numFmt w:val="decimal"/>
      <w:lvlText w:val="%4."/>
      <w:lvlJc w:val="left"/>
      <w:rPr>
        <w:rFonts w:ascii="Arial" w:hAnsi="Arial" w:cs="Times New Roman"/>
        <w:szCs w:val="22"/>
      </w:rPr>
    </w:lvl>
    <w:lvl w:ilvl="4">
      <w:start w:val="1"/>
      <w:numFmt w:val="lowerLetter"/>
      <w:lvlText w:val="%5."/>
      <w:lvlJc w:val="left"/>
      <w:rPr>
        <w:rFonts w:ascii="Arial" w:hAnsi="Arial" w:cs="Times New Roman"/>
        <w:szCs w:val="22"/>
      </w:rPr>
    </w:lvl>
    <w:lvl w:ilvl="5">
      <w:start w:val="1"/>
      <w:numFmt w:val="lowerRoman"/>
      <w:lvlText w:val="%6."/>
      <w:lvlJc w:val="right"/>
      <w:rPr>
        <w:rFonts w:ascii="Arial" w:hAnsi="Arial" w:cs="Times New Roman"/>
        <w:szCs w:val="22"/>
      </w:rPr>
    </w:lvl>
    <w:lvl w:ilvl="6">
      <w:start w:val="1"/>
      <w:numFmt w:val="decimal"/>
      <w:lvlText w:val="%7."/>
      <w:lvlJc w:val="left"/>
      <w:rPr>
        <w:rFonts w:ascii="Arial" w:hAnsi="Arial" w:cs="Times New Roman"/>
        <w:szCs w:val="22"/>
      </w:rPr>
    </w:lvl>
    <w:lvl w:ilvl="7">
      <w:start w:val="1"/>
      <w:numFmt w:val="lowerLetter"/>
      <w:lvlText w:val="%8."/>
      <w:lvlJc w:val="left"/>
      <w:rPr>
        <w:rFonts w:ascii="Arial" w:hAnsi="Arial" w:cs="Times New Roman"/>
        <w:szCs w:val="22"/>
      </w:rPr>
    </w:lvl>
    <w:lvl w:ilvl="8">
      <w:start w:val="1"/>
      <w:numFmt w:val="lowerRoman"/>
      <w:lvlText w:val="%9."/>
      <w:lvlJc w:val="right"/>
      <w:rPr>
        <w:rFonts w:ascii="Arial" w:hAnsi="Arial" w:cs="Times New Roman"/>
        <w:szCs w:val="22"/>
      </w:rPr>
    </w:lvl>
  </w:abstractNum>
  <w:abstractNum w:abstractNumId="71" w15:restartNumberingAfterBreak="0">
    <w:nsid w:val="6B643652"/>
    <w:multiLevelType w:val="multilevel"/>
    <w:tmpl w:val="3C76DC30"/>
    <w:styleLink w:val="WW8Num27"/>
    <w:lvl w:ilvl="0">
      <w:start w:val="1"/>
      <w:numFmt w:val="lowerLetter"/>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6C8C01B6"/>
    <w:multiLevelType w:val="multilevel"/>
    <w:tmpl w:val="B3D2275A"/>
    <w:styleLink w:val="WW8Num38"/>
    <w:lvl w:ilvl="0">
      <w:numFmt w:val="bullet"/>
      <w:pStyle w:val="odrka"/>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3" w15:restartNumberingAfterBreak="0">
    <w:nsid w:val="6DC321C3"/>
    <w:multiLevelType w:val="multilevel"/>
    <w:tmpl w:val="FC003DBE"/>
    <w:styleLink w:val="WW8Num23"/>
    <w:lvl w:ilvl="0">
      <w:start w:val="1"/>
      <w:numFmt w:val="decimal"/>
      <w:lvlText w:val="%1."/>
      <w:lvlJc w:val="left"/>
    </w:lvl>
    <w:lvl w:ilvl="1">
      <w:start w:val="1"/>
      <w:numFmt w:val="lowerLetter"/>
      <w:lvlText w:val="%2)"/>
      <w:lvlJc w:val="left"/>
      <w:rPr>
        <w:rFonts w:ascii="Arial" w:hAnsi="Arial" w:cs="Aria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6DD26B67"/>
    <w:multiLevelType w:val="hybridMultilevel"/>
    <w:tmpl w:val="1E284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36F2EC1"/>
    <w:multiLevelType w:val="multilevel"/>
    <w:tmpl w:val="D5CA426A"/>
    <w:styleLink w:val="WWOutlineListStyle"/>
    <w:lvl w:ilvl="0">
      <w:start w:val="1"/>
      <w:numFmt w:val="decimal"/>
      <w:pStyle w:val="Nadpis1"/>
      <w:lvlText w:val="%1"/>
      <w:lvlJc w:val="left"/>
    </w:lvl>
    <w:lvl w:ilvl="1">
      <w:start w:val="1"/>
      <w:numFmt w:val="decimal"/>
      <w:pStyle w:val="Nadpis2"/>
      <w:lvlText w:val="%1.%2"/>
      <w:lvlJc w:val="left"/>
    </w:lvl>
    <w:lvl w:ilvl="2">
      <w:start w:val="1"/>
      <w:numFmt w:val="decimal"/>
      <w:pStyle w:val="Nadpis3"/>
      <w:lvlText w:val="%1.%2.%3"/>
      <w:lvlJc w:val="left"/>
    </w:lvl>
    <w:lvl w:ilvl="3">
      <w:start w:val="1"/>
      <w:numFmt w:val="decimal"/>
      <w:pStyle w:val="Nadpis4"/>
      <w:lvlText w:val="%1.%2.%3.%4"/>
      <w:lvlJc w:val="left"/>
    </w:lvl>
    <w:lvl w:ilvl="4">
      <w:start w:val="1"/>
      <w:numFmt w:val="decimal"/>
      <w:pStyle w:val="Nadpis5"/>
      <w:lvlText w:val="%1.%2.%3.%4.%5"/>
      <w:lvlJc w:val="left"/>
    </w:lvl>
    <w:lvl w:ilvl="5">
      <w:start w:val="1"/>
      <w:numFmt w:val="decimal"/>
      <w:pStyle w:val="Nadpis6"/>
      <w:lvlText w:val="%1.%2.%3.%4.%5.%6"/>
      <w:lvlJc w:val="left"/>
    </w:lvl>
    <w:lvl w:ilvl="6">
      <w:start w:val="1"/>
      <w:numFmt w:val="decimal"/>
      <w:pStyle w:val="Nadpis7"/>
      <w:lvlText w:val="%1.%2.%3.%4.%5.%6.%7"/>
      <w:lvlJc w:val="left"/>
    </w:lvl>
    <w:lvl w:ilvl="7">
      <w:start w:val="1"/>
      <w:numFmt w:val="decimal"/>
      <w:pStyle w:val="Nadpis8"/>
      <w:lvlText w:val="%1.%2.%3.%4.%5.%6.%7.%8"/>
      <w:lvlJc w:val="left"/>
    </w:lvl>
    <w:lvl w:ilvl="8">
      <w:start w:val="1"/>
      <w:numFmt w:val="decimal"/>
      <w:pStyle w:val="Nadpis9"/>
      <w:lvlText w:val="%1.%2.%3.%4.%5.%6.%7.%8.%9"/>
      <w:lvlJc w:val="left"/>
    </w:lvl>
  </w:abstractNum>
  <w:abstractNum w:abstractNumId="76" w15:restartNumberingAfterBreak="0">
    <w:nsid w:val="738916D3"/>
    <w:multiLevelType w:val="multilevel"/>
    <w:tmpl w:val="BDE2329C"/>
    <w:styleLink w:val="WW8Num2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744007D0"/>
    <w:multiLevelType w:val="hybridMultilevel"/>
    <w:tmpl w:val="F31AC8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8" w15:restartNumberingAfterBreak="0">
    <w:nsid w:val="769D2950"/>
    <w:multiLevelType w:val="hybridMultilevel"/>
    <w:tmpl w:val="F788B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6B54E27"/>
    <w:multiLevelType w:val="hybridMultilevel"/>
    <w:tmpl w:val="DB2E21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6FE3DEF"/>
    <w:multiLevelType w:val="hybridMultilevel"/>
    <w:tmpl w:val="9196B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7071A49"/>
    <w:multiLevelType w:val="multilevel"/>
    <w:tmpl w:val="2A7C52C6"/>
    <w:styleLink w:val="WW8Num6"/>
    <w:lvl w:ilvl="0">
      <w:start w:val="1"/>
      <w:numFmt w:val="decimal"/>
      <w:lvlText w:val="%1."/>
      <w:lvlJc w:val="left"/>
      <w:rPr>
        <w:rFonts w:ascii="Arial" w:eastAsia="TimesNewRomanPSMT, 'Times New R" w:hAnsi="Arial" w:cs="Arial"/>
        <w:b w:val="0"/>
        <w:bCs/>
      </w:rPr>
    </w:lvl>
    <w:lvl w:ilvl="1">
      <w:start w:val="1"/>
      <w:numFmt w:val="lowerLetter"/>
      <w:lvlText w:val="%2."/>
      <w:lvlJc w:val="left"/>
      <w:rPr>
        <w:rFonts w:ascii="Arial"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781D412B"/>
    <w:multiLevelType w:val="multilevel"/>
    <w:tmpl w:val="C4F69A46"/>
    <w:styleLink w:val="WW8Num4"/>
    <w:lvl w:ilvl="0">
      <w:start w:val="1"/>
      <w:numFmt w:val="decimal"/>
      <w:lvlText w:val="%1."/>
      <w:lvlJc w:val="left"/>
      <w:rPr>
        <w:rFonts w:ascii="Arial" w:hAnsi="Arial" w:cs="Arial"/>
        <w:b/>
        <w:i/>
        <w:szCs w:val="22"/>
        <w:shd w:val="clear" w:color="auto" w:fill="FFFF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84"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F466EAA"/>
    <w:multiLevelType w:val="multilevel"/>
    <w:tmpl w:val="9E60776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7FA47949"/>
    <w:multiLevelType w:val="multilevel"/>
    <w:tmpl w:val="7E389998"/>
    <w:styleLink w:val="WW8Num2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548298461">
    <w:abstractNumId w:val="75"/>
    <w:lvlOverride w:ilvl="0">
      <w:lvl w:ilvl="0">
        <w:start w:val="1"/>
        <w:numFmt w:val="decimal"/>
        <w:pStyle w:val="Nadpis1"/>
        <w:lvlText w:val="%1"/>
        <w:lvlJc w:val="left"/>
      </w:lvl>
    </w:lvlOverride>
    <w:lvlOverride w:ilvl="1">
      <w:lvl w:ilvl="1">
        <w:start w:val="1"/>
        <w:numFmt w:val="decimal"/>
        <w:pStyle w:val="Nadpis2"/>
        <w:lvlText w:val="%1.%2"/>
        <w:lvlJc w:val="left"/>
      </w:lvl>
    </w:lvlOverride>
    <w:lvlOverride w:ilvl="2">
      <w:lvl w:ilvl="2">
        <w:start w:val="1"/>
        <w:numFmt w:val="decimal"/>
        <w:pStyle w:val="Nadpis3"/>
        <w:lvlText w:val="%1.%2.%3"/>
        <w:lvlJc w:val="left"/>
      </w:lvl>
    </w:lvlOverride>
    <w:lvlOverride w:ilvl="3">
      <w:lvl w:ilvl="3">
        <w:start w:val="1"/>
        <w:numFmt w:val="decimal"/>
        <w:pStyle w:val="Nadpis4"/>
        <w:lvlText w:val="%1.%2.%3.%4"/>
        <w:lvlJc w:val="left"/>
      </w:lvl>
    </w:lvlOverride>
    <w:lvlOverride w:ilvl="4">
      <w:lvl w:ilvl="4">
        <w:start w:val="1"/>
        <w:numFmt w:val="decimal"/>
        <w:pStyle w:val="Nadpis5"/>
        <w:lvlText w:val="%1.%2.%3.%4.%5"/>
        <w:lvlJc w:val="left"/>
      </w:lvl>
    </w:lvlOverride>
    <w:lvlOverride w:ilvl="5">
      <w:lvl w:ilvl="5">
        <w:start w:val="1"/>
        <w:numFmt w:val="decimal"/>
        <w:pStyle w:val="Nadpis6"/>
        <w:lvlText w:val="%1.%2.%3.%4.%5.%6"/>
        <w:lvlJc w:val="left"/>
      </w:lvl>
    </w:lvlOverride>
    <w:lvlOverride w:ilvl="6">
      <w:lvl w:ilvl="6">
        <w:start w:val="1"/>
        <w:numFmt w:val="decimal"/>
        <w:pStyle w:val="Nadpis7"/>
        <w:lvlText w:val="%1.%2.%3.%4.%5.%6.%7"/>
        <w:lvlJc w:val="left"/>
      </w:lvl>
    </w:lvlOverride>
    <w:lvlOverride w:ilvl="7">
      <w:lvl w:ilvl="7">
        <w:start w:val="1"/>
        <w:numFmt w:val="decimal"/>
        <w:pStyle w:val="Nadpis8"/>
        <w:lvlText w:val="%1.%2.%3.%4.%5.%6.%7.%8"/>
        <w:lvlJc w:val="left"/>
      </w:lvl>
    </w:lvlOverride>
    <w:lvlOverride w:ilvl="8">
      <w:lvl w:ilvl="8">
        <w:start w:val="1"/>
        <w:numFmt w:val="decimal"/>
        <w:pStyle w:val="Nadpis9"/>
        <w:lvlText w:val="%1.%2.%3.%4.%5.%6.%7.%8.%9"/>
        <w:lvlJc w:val="left"/>
      </w:lvl>
    </w:lvlOverride>
  </w:num>
  <w:num w:numId="2" w16cid:durableId="998652778">
    <w:abstractNumId w:val="85"/>
  </w:num>
  <w:num w:numId="3" w16cid:durableId="2056924574">
    <w:abstractNumId w:val="67"/>
  </w:num>
  <w:num w:numId="4" w16cid:durableId="1329215777">
    <w:abstractNumId w:val="20"/>
  </w:num>
  <w:num w:numId="5" w16cid:durableId="1907690306">
    <w:abstractNumId w:val="82"/>
  </w:num>
  <w:num w:numId="6" w16cid:durableId="543372612">
    <w:abstractNumId w:val="16"/>
  </w:num>
  <w:num w:numId="7" w16cid:durableId="1621183225">
    <w:abstractNumId w:val="81"/>
  </w:num>
  <w:num w:numId="8" w16cid:durableId="855848157">
    <w:abstractNumId w:val="70"/>
  </w:num>
  <w:num w:numId="9" w16cid:durableId="972443477">
    <w:abstractNumId w:val="19"/>
  </w:num>
  <w:num w:numId="10" w16cid:durableId="653293294">
    <w:abstractNumId w:val="60"/>
  </w:num>
  <w:num w:numId="11" w16cid:durableId="1456174278">
    <w:abstractNumId w:val="63"/>
  </w:num>
  <w:num w:numId="12" w16cid:durableId="593981655">
    <w:abstractNumId w:val="53"/>
  </w:num>
  <w:num w:numId="13" w16cid:durableId="773793703">
    <w:abstractNumId w:val="23"/>
  </w:num>
  <w:num w:numId="14" w16cid:durableId="943878748">
    <w:abstractNumId w:val="25"/>
  </w:num>
  <w:num w:numId="15" w16cid:durableId="713386734">
    <w:abstractNumId w:val="56"/>
  </w:num>
  <w:num w:numId="16" w16cid:durableId="1936130899">
    <w:abstractNumId w:val="69"/>
  </w:num>
  <w:num w:numId="17" w16cid:durableId="1579556273">
    <w:abstractNumId w:val="47"/>
  </w:num>
  <w:num w:numId="18" w16cid:durableId="1542937793">
    <w:abstractNumId w:val="58"/>
  </w:num>
  <w:num w:numId="19" w16cid:durableId="1252274837">
    <w:abstractNumId w:val="68"/>
  </w:num>
  <w:num w:numId="20" w16cid:durableId="197360302">
    <w:abstractNumId w:val="65"/>
  </w:num>
  <w:num w:numId="21" w16cid:durableId="1770351759">
    <w:abstractNumId w:val="66"/>
  </w:num>
  <w:num w:numId="22" w16cid:durableId="702218535">
    <w:abstractNumId w:val="14"/>
  </w:num>
  <w:num w:numId="23" w16cid:durableId="1365250603">
    <w:abstractNumId w:val="76"/>
  </w:num>
  <w:num w:numId="24" w16cid:durableId="345911732">
    <w:abstractNumId w:val="73"/>
  </w:num>
  <w:num w:numId="25" w16cid:durableId="1592615835">
    <w:abstractNumId w:val="7"/>
  </w:num>
  <w:num w:numId="26" w16cid:durableId="505901511">
    <w:abstractNumId w:val="34"/>
  </w:num>
  <w:num w:numId="27" w16cid:durableId="795874276">
    <w:abstractNumId w:val="86"/>
  </w:num>
  <w:num w:numId="28" w16cid:durableId="387534626">
    <w:abstractNumId w:val="71"/>
  </w:num>
  <w:num w:numId="29" w16cid:durableId="1600483660">
    <w:abstractNumId w:val="64"/>
  </w:num>
  <w:num w:numId="30" w16cid:durableId="10303636">
    <w:abstractNumId w:val="32"/>
  </w:num>
  <w:num w:numId="31" w16cid:durableId="1695883970">
    <w:abstractNumId w:val="18"/>
  </w:num>
  <w:num w:numId="32" w16cid:durableId="2038659879">
    <w:abstractNumId w:val="55"/>
  </w:num>
  <w:num w:numId="33" w16cid:durableId="340817045">
    <w:abstractNumId w:val="37"/>
  </w:num>
  <w:num w:numId="34" w16cid:durableId="593175162">
    <w:abstractNumId w:val="54"/>
  </w:num>
  <w:num w:numId="35" w16cid:durableId="349336450">
    <w:abstractNumId w:val="33"/>
  </w:num>
  <w:num w:numId="36" w16cid:durableId="483664310">
    <w:abstractNumId w:val="31"/>
  </w:num>
  <w:num w:numId="37" w16cid:durableId="423039719">
    <w:abstractNumId w:val="10"/>
  </w:num>
  <w:num w:numId="38" w16cid:durableId="792136566">
    <w:abstractNumId w:val="30"/>
  </w:num>
  <w:num w:numId="39" w16cid:durableId="1421442442">
    <w:abstractNumId w:val="72"/>
  </w:num>
  <w:num w:numId="40" w16cid:durableId="1182401502">
    <w:abstractNumId w:val="22"/>
  </w:num>
  <w:num w:numId="41" w16cid:durableId="1044410587">
    <w:abstractNumId w:val="50"/>
  </w:num>
  <w:num w:numId="42" w16cid:durableId="241719702">
    <w:abstractNumId w:val="43"/>
  </w:num>
  <w:num w:numId="43" w16cid:durableId="1642467723">
    <w:abstractNumId w:val="59"/>
  </w:num>
  <w:num w:numId="44" w16cid:durableId="2009861962">
    <w:abstractNumId w:val="15"/>
  </w:num>
  <w:num w:numId="45" w16cid:durableId="334115797">
    <w:abstractNumId w:val="49"/>
  </w:num>
  <w:num w:numId="46" w16cid:durableId="2047638981">
    <w:abstractNumId w:val="46"/>
  </w:num>
  <w:num w:numId="47" w16cid:durableId="1492866223">
    <w:abstractNumId w:val="36"/>
  </w:num>
  <w:num w:numId="48" w16cid:durableId="446973509">
    <w:abstractNumId w:val="48"/>
  </w:num>
  <w:num w:numId="49" w16cid:durableId="556475084">
    <w:abstractNumId w:val="42"/>
  </w:num>
  <w:num w:numId="50" w16cid:durableId="133068327">
    <w:abstractNumId w:val="41"/>
  </w:num>
  <w:num w:numId="51" w16cid:durableId="1025794407">
    <w:abstractNumId w:val="8"/>
  </w:num>
  <w:num w:numId="52" w16cid:durableId="1603802552">
    <w:abstractNumId w:val="9"/>
  </w:num>
  <w:num w:numId="53" w16cid:durableId="443967453">
    <w:abstractNumId w:val="27"/>
  </w:num>
  <w:num w:numId="54" w16cid:durableId="797256954">
    <w:abstractNumId w:val="51"/>
  </w:num>
  <w:num w:numId="55" w16cid:durableId="2006786056">
    <w:abstractNumId w:val="17"/>
  </w:num>
  <w:num w:numId="56" w16cid:durableId="1938560342">
    <w:abstractNumId w:val="38"/>
  </w:num>
  <w:num w:numId="57" w16cid:durableId="1242056343">
    <w:abstractNumId w:val="21"/>
  </w:num>
  <w:num w:numId="58" w16cid:durableId="1483162168">
    <w:abstractNumId w:val="33"/>
  </w:num>
  <w:num w:numId="59" w16cid:durableId="938634656">
    <w:abstractNumId w:val="50"/>
  </w:num>
  <w:num w:numId="60" w16cid:durableId="627781581">
    <w:abstractNumId w:val="53"/>
  </w:num>
  <w:num w:numId="61" w16cid:durableId="139545678">
    <w:abstractNumId w:val="4"/>
  </w:num>
  <w:num w:numId="62" w16cid:durableId="800660108">
    <w:abstractNumId w:val="61"/>
  </w:num>
  <w:num w:numId="63" w16cid:durableId="2055693349">
    <w:abstractNumId w:val="83"/>
  </w:num>
  <w:num w:numId="64" w16cid:durableId="2112622256">
    <w:abstractNumId w:val="40"/>
  </w:num>
  <w:num w:numId="65" w16cid:durableId="8709226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79022967">
    <w:abstractNumId w:val="75"/>
  </w:num>
  <w:num w:numId="67" w16cid:durableId="359017857">
    <w:abstractNumId w:val="26"/>
  </w:num>
  <w:num w:numId="68" w16cid:durableId="1409381196">
    <w:abstractNumId w:val="6"/>
  </w:num>
  <w:num w:numId="69" w16cid:durableId="3553697">
    <w:abstractNumId w:val="79"/>
  </w:num>
  <w:num w:numId="70" w16cid:durableId="147093368">
    <w:abstractNumId w:val="29"/>
  </w:num>
  <w:num w:numId="71" w16cid:durableId="1163935634">
    <w:abstractNumId w:val="24"/>
  </w:num>
  <w:num w:numId="72" w16cid:durableId="1770929617">
    <w:abstractNumId w:val="74"/>
  </w:num>
  <w:num w:numId="73" w16cid:durableId="1585187622">
    <w:abstractNumId w:val="52"/>
  </w:num>
  <w:num w:numId="74" w16cid:durableId="83193008">
    <w:abstractNumId w:val="75"/>
    <w:lvlOverride w:ilvl="0">
      <w:startOverride w:val="1"/>
      <w:lvl w:ilvl="0">
        <w:start w:val="1"/>
        <w:numFmt w:val="decimal"/>
        <w:pStyle w:val="Nadpis1"/>
        <w:lvlText w:val="%1"/>
        <w:lvlJc w:val="left"/>
      </w:lvl>
    </w:lvlOverride>
    <w:lvlOverride w:ilvl="1">
      <w:startOverride w:val="8"/>
      <w:lvl w:ilvl="1">
        <w:start w:val="8"/>
        <w:numFmt w:val="decimal"/>
        <w:pStyle w:val="Nadpis2"/>
        <w:lvlText w:val="%1.%2"/>
        <w:lvlJc w:val="left"/>
      </w:lvl>
    </w:lvlOverride>
  </w:num>
  <w:num w:numId="75" w16cid:durableId="1443838019">
    <w:abstractNumId w:val="28"/>
  </w:num>
  <w:num w:numId="76" w16cid:durableId="803348268">
    <w:abstractNumId w:val="77"/>
  </w:num>
  <w:num w:numId="77" w16cid:durableId="1445230401">
    <w:abstractNumId w:val="35"/>
  </w:num>
  <w:num w:numId="78" w16cid:durableId="1537891180">
    <w:abstractNumId w:val="39"/>
  </w:num>
  <w:num w:numId="79" w16cid:durableId="450173224">
    <w:abstractNumId w:val="84"/>
  </w:num>
  <w:num w:numId="80" w16cid:durableId="2017880246">
    <w:abstractNumId w:val="78"/>
  </w:num>
  <w:num w:numId="81" w16cid:durableId="1898079979">
    <w:abstractNumId w:val="80"/>
  </w:num>
  <w:num w:numId="82" w16cid:durableId="693511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49603943">
    <w:abstractNumId w:val="12"/>
  </w:num>
  <w:num w:numId="84" w16cid:durableId="1674992444">
    <w:abstractNumId w:val="62"/>
  </w:num>
  <w:num w:numId="85" w16cid:durableId="1724712683">
    <w:abstractNumId w:val="13"/>
  </w:num>
  <w:num w:numId="86" w16cid:durableId="180438780">
    <w:abstractNumId w:val="5"/>
  </w:num>
  <w:num w:numId="87" w16cid:durableId="1341929508">
    <w:abstractNumId w:val="2"/>
  </w:num>
  <w:num w:numId="88" w16cid:durableId="1173185334">
    <w:abstractNumId w:val="1"/>
  </w:num>
  <w:num w:numId="89" w16cid:durableId="356082449">
    <w:abstractNumId w:val="45"/>
  </w:num>
  <w:num w:numId="90" w16cid:durableId="263421684">
    <w:abstractNumId w:val="57"/>
  </w:num>
  <w:num w:numId="91" w16cid:durableId="1484932266">
    <w:abstractNumId w:val="75"/>
    <w:lvlOverride w:ilvl="0">
      <w:lvl w:ilvl="0">
        <w:start w:val="1"/>
        <w:numFmt w:val="decimal"/>
        <w:pStyle w:val="Nadpis1"/>
        <w:lvlText w:val="%1"/>
        <w:lvlJc w:val="left"/>
      </w:lvl>
    </w:lvlOverride>
    <w:lvlOverride w:ilvl="1">
      <w:lvl w:ilvl="1">
        <w:start w:val="1"/>
        <w:numFmt w:val="decimal"/>
        <w:pStyle w:val="Nadpis2"/>
        <w:lvlText w:val="%1.%2"/>
        <w:lvlJc w:val="left"/>
      </w:lvl>
    </w:lvlOverride>
    <w:lvlOverride w:ilvl="2">
      <w:lvl w:ilvl="2">
        <w:start w:val="1"/>
        <w:numFmt w:val="decimal"/>
        <w:pStyle w:val="Nadpis3"/>
        <w:lvlText w:val="%1.%2.%3"/>
        <w:lvlJc w:val="left"/>
      </w:lvl>
    </w:lvlOverride>
    <w:lvlOverride w:ilvl="3">
      <w:lvl w:ilvl="3">
        <w:start w:val="1"/>
        <w:numFmt w:val="decimal"/>
        <w:pStyle w:val="Nadpis4"/>
        <w:lvlText w:val="%1.%2.%3.%4"/>
        <w:lvlJc w:val="left"/>
      </w:lvl>
    </w:lvlOverride>
    <w:lvlOverride w:ilvl="4">
      <w:lvl w:ilvl="4">
        <w:start w:val="1"/>
        <w:numFmt w:val="decimal"/>
        <w:pStyle w:val="Nadpis5"/>
        <w:lvlText w:val="%1.%2.%3.%4.%5"/>
        <w:lvlJc w:val="left"/>
      </w:lvl>
    </w:lvlOverride>
    <w:lvlOverride w:ilvl="5">
      <w:lvl w:ilvl="5">
        <w:start w:val="1"/>
        <w:numFmt w:val="decimal"/>
        <w:pStyle w:val="Nadpis6"/>
        <w:lvlText w:val="%1.%2.%3.%4.%5.%6"/>
        <w:lvlJc w:val="left"/>
      </w:lvl>
    </w:lvlOverride>
    <w:lvlOverride w:ilvl="6">
      <w:lvl w:ilvl="6">
        <w:start w:val="1"/>
        <w:numFmt w:val="decimal"/>
        <w:pStyle w:val="Nadpis7"/>
        <w:lvlText w:val="%1.%2.%3.%4.%5.%6.%7"/>
        <w:lvlJc w:val="left"/>
      </w:lvl>
    </w:lvlOverride>
    <w:lvlOverride w:ilvl="7">
      <w:lvl w:ilvl="7">
        <w:start w:val="1"/>
        <w:numFmt w:val="decimal"/>
        <w:pStyle w:val="Nadpis8"/>
        <w:lvlText w:val="%1.%2.%3.%4.%5.%6.%7.%8"/>
        <w:lvlJc w:val="left"/>
      </w:lvl>
    </w:lvlOverride>
    <w:lvlOverride w:ilvl="8">
      <w:lvl w:ilvl="8">
        <w:start w:val="1"/>
        <w:numFmt w:val="decimal"/>
        <w:pStyle w:val="Nadpis9"/>
        <w:lvlText w:val="%1.%2.%3.%4.%5.%6.%7.%8.%9"/>
        <w:lvlJc w:val="left"/>
      </w:lvl>
    </w:lvlOverride>
  </w:num>
  <w:num w:numId="92" w16cid:durableId="804547262">
    <w:abstractNumId w:val="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A3"/>
    <w:rsid w:val="00001772"/>
    <w:rsid w:val="0000764F"/>
    <w:rsid w:val="00013F08"/>
    <w:rsid w:val="00014EEA"/>
    <w:rsid w:val="00014F28"/>
    <w:rsid w:val="00015E51"/>
    <w:rsid w:val="00015F4B"/>
    <w:rsid w:val="000163EA"/>
    <w:rsid w:val="000168DB"/>
    <w:rsid w:val="0002205E"/>
    <w:rsid w:val="000226D7"/>
    <w:rsid w:val="00023076"/>
    <w:rsid w:val="00024452"/>
    <w:rsid w:val="000261B4"/>
    <w:rsid w:val="00026F73"/>
    <w:rsid w:val="00027CDD"/>
    <w:rsid w:val="00031E2A"/>
    <w:rsid w:val="00032479"/>
    <w:rsid w:val="00034199"/>
    <w:rsid w:val="0003443E"/>
    <w:rsid w:val="00034ABC"/>
    <w:rsid w:val="00035357"/>
    <w:rsid w:val="00036356"/>
    <w:rsid w:val="00037E81"/>
    <w:rsid w:val="00043A27"/>
    <w:rsid w:val="000440C5"/>
    <w:rsid w:val="000448AD"/>
    <w:rsid w:val="00044C75"/>
    <w:rsid w:val="0004585B"/>
    <w:rsid w:val="00045D1E"/>
    <w:rsid w:val="00046F33"/>
    <w:rsid w:val="00047040"/>
    <w:rsid w:val="00047905"/>
    <w:rsid w:val="000501B0"/>
    <w:rsid w:val="00050C6B"/>
    <w:rsid w:val="000547F8"/>
    <w:rsid w:val="000556E2"/>
    <w:rsid w:val="0005587B"/>
    <w:rsid w:val="00060040"/>
    <w:rsid w:val="00061688"/>
    <w:rsid w:val="000622AE"/>
    <w:rsid w:val="000625FD"/>
    <w:rsid w:val="00062D0A"/>
    <w:rsid w:val="0006349A"/>
    <w:rsid w:val="00063600"/>
    <w:rsid w:val="0006538A"/>
    <w:rsid w:val="00067E18"/>
    <w:rsid w:val="0007077C"/>
    <w:rsid w:val="00072AE2"/>
    <w:rsid w:val="00073B5B"/>
    <w:rsid w:val="00075AF0"/>
    <w:rsid w:val="0007633E"/>
    <w:rsid w:val="00080CCF"/>
    <w:rsid w:val="00080CEA"/>
    <w:rsid w:val="00084025"/>
    <w:rsid w:val="00084A24"/>
    <w:rsid w:val="0008531E"/>
    <w:rsid w:val="00086563"/>
    <w:rsid w:val="00087216"/>
    <w:rsid w:val="000876F3"/>
    <w:rsid w:val="00091DB2"/>
    <w:rsid w:val="000933F9"/>
    <w:rsid w:val="0009424D"/>
    <w:rsid w:val="00095874"/>
    <w:rsid w:val="00095A1D"/>
    <w:rsid w:val="0009611A"/>
    <w:rsid w:val="0009655B"/>
    <w:rsid w:val="0009725D"/>
    <w:rsid w:val="000A1323"/>
    <w:rsid w:val="000A1620"/>
    <w:rsid w:val="000A225C"/>
    <w:rsid w:val="000A6EC5"/>
    <w:rsid w:val="000A78C7"/>
    <w:rsid w:val="000A7948"/>
    <w:rsid w:val="000A7E75"/>
    <w:rsid w:val="000B0820"/>
    <w:rsid w:val="000B1DDE"/>
    <w:rsid w:val="000B4422"/>
    <w:rsid w:val="000B6C07"/>
    <w:rsid w:val="000C0A3F"/>
    <w:rsid w:val="000C3D24"/>
    <w:rsid w:val="000C3D78"/>
    <w:rsid w:val="000C4573"/>
    <w:rsid w:val="000C4C1A"/>
    <w:rsid w:val="000C5189"/>
    <w:rsid w:val="000C5254"/>
    <w:rsid w:val="000D0A1E"/>
    <w:rsid w:val="000D1599"/>
    <w:rsid w:val="000D295A"/>
    <w:rsid w:val="000E3A12"/>
    <w:rsid w:val="000E42E9"/>
    <w:rsid w:val="000E4A4C"/>
    <w:rsid w:val="000E5C78"/>
    <w:rsid w:val="000F1447"/>
    <w:rsid w:val="000F24B3"/>
    <w:rsid w:val="000F5A87"/>
    <w:rsid w:val="000F7013"/>
    <w:rsid w:val="000F7228"/>
    <w:rsid w:val="000F7977"/>
    <w:rsid w:val="00106FED"/>
    <w:rsid w:val="00110934"/>
    <w:rsid w:val="00111EAC"/>
    <w:rsid w:val="00112793"/>
    <w:rsid w:val="00113357"/>
    <w:rsid w:val="0012327B"/>
    <w:rsid w:val="00124A8A"/>
    <w:rsid w:val="001253FB"/>
    <w:rsid w:val="00125B06"/>
    <w:rsid w:val="001273D0"/>
    <w:rsid w:val="0012792B"/>
    <w:rsid w:val="00130EC8"/>
    <w:rsid w:val="0013197D"/>
    <w:rsid w:val="00132C37"/>
    <w:rsid w:val="00134732"/>
    <w:rsid w:val="00134E0A"/>
    <w:rsid w:val="00134F9F"/>
    <w:rsid w:val="0013587D"/>
    <w:rsid w:val="00135F51"/>
    <w:rsid w:val="00144DCC"/>
    <w:rsid w:val="00147231"/>
    <w:rsid w:val="0015113B"/>
    <w:rsid w:val="001514C2"/>
    <w:rsid w:val="001539A7"/>
    <w:rsid w:val="00153E7A"/>
    <w:rsid w:val="001563F4"/>
    <w:rsid w:val="001622F6"/>
    <w:rsid w:val="0016304F"/>
    <w:rsid w:val="00163240"/>
    <w:rsid w:val="00164866"/>
    <w:rsid w:val="00165B29"/>
    <w:rsid w:val="00166C2F"/>
    <w:rsid w:val="0016717F"/>
    <w:rsid w:val="001676F3"/>
    <w:rsid w:val="00171499"/>
    <w:rsid w:val="00173112"/>
    <w:rsid w:val="00174FEA"/>
    <w:rsid w:val="00180A99"/>
    <w:rsid w:val="001810C0"/>
    <w:rsid w:val="00184923"/>
    <w:rsid w:val="001870FB"/>
    <w:rsid w:val="00187AC4"/>
    <w:rsid w:val="00196036"/>
    <w:rsid w:val="00197059"/>
    <w:rsid w:val="00197EAA"/>
    <w:rsid w:val="001A11ED"/>
    <w:rsid w:val="001A1DDC"/>
    <w:rsid w:val="001A27AD"/>
    <w:rsid w:val="001A32F9"/>
    <w:rsid w:val="001A33B4"/>
    <w:rsid w:val="001A54E9"/>
    <w:rsid w:val="001A6763"/>
    <w:rsid w:val="001A6D53"/>
    <w:rsid w:val="001A74C3"/>
    <w:rsid w:val="001B094F"/>
    <w:rsid w:val="001B17F7"/>
    <w:rsid w:val="001B1BD0"/>
    <w:rsid w:val="001B1EB8"/>
    <w:rsid w:val="001B3B80"/>
    <w:rsid w:val="001B412C"/>
    <w:rsid w:val="001B58CE"/>
    <w:rsid w:val="001B70C7"/>
    <w:rsid w:val="001B7F9E"/>
    <w:rsid w:val="001C2D16"/>
    <w:rsid w:val="001C447C"/>
    <w:rsid w:val="001C63B5"/>
    <w:rsid w:val="001D20F0"/>
    <w:rsid w:val="001D2389"/>
    <w:rsid w:val="001D3CF5"/>
    <w:rsid w:val="001D3F19"/>
    <w:rsid w:val="001D475B"/>
    <w:rsid w:val="001D54C2"/>
    <w:rsid w:val="001D58D7"/>
    <w:rsid w:val="001D5A67"/>
    <w:rsid w:val="001D6D29"/>
    <w:rsid w:val="001E61E8"/>
    <w:rsid w:val="001E688E"/>
    <w:rsid w:val="001E696E"/>
    <w:rsid w:val="001E6C3A"/>
    <w:rsid w:val="001E71D0"/>
    <w:rsid w:val="001F2BFB"/>
    <w:rsid w:val="001F57AF"/>
    <w:rsid w:val="001F5827"/>
    <w:rsid w:val="001F5DDD"/>
    <w:rsid w:val="001F622D"/>
    <w:rsid w:val="001F7CB9"/>
    <w:rsid w:val="002007BC"/>
    <w:rsid w:val="002010E2"/>
    <w:rsid w:val="00202724"/>
    <w:rsid w:val="002029A5"/>
    <w:rsid w:val="002058BD"/>
    <w:rsid w:val="00205BBD"/>
    <w:rsid w:val="0021110E"/>
    <w:rsid w:val="002112F0"/>
    <w:rsid w:val="00212C95"/>
    <w:rsid w:val="00215D66"/>
    <w:rsid w:val="0022120B"/>
    <w:rsid w:val="002237C1"/>
    <w:rsid w:val="0022609D"/>
    <w:rsid w:val="0023139C"/>
    <w:rsid w:val="00232DBC"/>
    <w:rsid w:val="002331FD"/>
    <w:rsid w:val="00236B61"/>
    <w:rsid w:val="002375D8"/>
    <w:rsid w:val="002379A0"/>
    <w:rsid w:val="00241A63"/>
    <w:rsid w:val="002439C7"/>
    <w:rsid w:val="00244954"/>
    <w:rsid w:val="00244B94"/>
    <w:rsid w:val="00244C78"/>
    <w:rsid w:val="0024699A"/>
    <w:rsid w:val="002472C7"/>
    <w:rsid w:val="00252510"/>
    <w:rsid w:val="00252BD8"/>
    <w:rsid w:val="00252FE8"/>
    <w:rsid w:val="002539B7"/>
    <w:rsid w:val="002548A0"/>
    <w:rsid w:val="00264552"/>
    <w:rsid w:val="002648B6"/>
    <w:rsid w:val="002659E2"/>
    <w:rsid w:val="00267A1E"/>
    <w:rsid w:val="00270B70"/>
    <w:rsid w:val="002711AB"/>
    <w:rsid w:val="00276142"/>
    <w:rsid w:val="00276712"/>
    <w:rsid w:val="00277967"/>
    <w:rsid w:val="00277B56"/>
    <w:rsid w:val="00280A28"/>
    <w:rsid w:val="0028108C"/>
    <w:rsid w:val="002826E5"/>
    <w:rsid w:val="00283BEA"/>
    <w:rsid w:val="0028743E"/>
    <w:rsid w:val="00290CA3"/>
    <w:rsid w:val="00293764"/>
    <w:rsid w:val="00294A4B"/>
    <w:rsid w:val="002973D3"/>
    <w:rsid w:val="002A21D1"/>
    <w:rsid w:val="002A4656"/>
    <w:rsid w:val="002A47CB"/>
    <w:rsid w:val="002A489A"/>
    <w:rsid w:val="002A75D3"/>
    <w:rsid w:val="002A7E3C"/>
    <w:rsid w:val="002A7FB4"/>
    <w:rsid w:val="002B20DC"/>
    <w:rsid w:val="002B4957"/>
    <w:rsid w:val="002B4FFF"/>
    <w:rsid w:val="002B5ADB"/>
    <w:rsid w:val="002B5FC0"/>
    <w:rsid w:val="002B7D0C"/>
    <w:rsid w:val="002C13A0"/>
    <w:rsid w:val="002C1826"/>
    <w:rsid w:val="002C27A8"/>
    <w:rsid w:val="002C53A7"/>
    <w:rsid w:val="002C5B61"/>
    <w:rsid w:val="002C7491"/>
    <w:rsid w:val="002D187A"/>
    <w:rsid w:val="002D29F9"/>
    <w:rsid w:val="002D50D6"/>
    <w:rsid w:val="002D6265"/>
    <w:rsid w:val="002D673A"/>
    <w:rsid w:val="002D75AC"/>
    <w:rsid w:val="002E0DCB"/>
    <w:rsid w:val="002E0F23"/>
    <w:rsid w:val="002E1B81"/>
    <w:rsid w:val="002E2049"/>
    <w:rsid w:val="002E225B"/>
    <w:rsid w:val="002E2FAD"/>
    <w:rsid w:val="002E72A3"/>
    <w:rsid w:val="002F0718"/>
    <w:rsid w:val="002F351E"/>
    <w:rsid w:val="002F3A2C"/>
    <w:rsid w:val="002F3A49"/>
    <w:rsid w:val="002F50DE"/>
    <w:rsid w:val="002F59A7"/>
    <w:rsid w:val="002F77BE"/>
    <w:rsid w:val="00300314"/>
    <w:rsid w:val="00303B86"/>
    <w:rsid w:val="00312649"/>
    <w:rsid w:val="00312EA4"/>
    <w:rsid w:val="003138E4"/>
    <w:rsid w:val="003161E1"/>
    <w:rsid w:val="003162D4"/>
    <w:rsid w:val="00321B89"/>
    <w:rsid w:val="0032799A"/>
    <w:rsid w:val="00327F5C"/>
    <w:rsid w:val="00331193"/>
    <w:rsid w:val="00331B32"/>
    <w:rsid w:val="00331F55"/>
    <w:rsid w:val="003320B9"/>
    <w:rsid w:val="00332689"/>
    <w:rsid w:val="00332CE3"/>
    <w:rsid w:val="0033454B"/>
    <w:rsid w:val="00334E46"/>
    <w:rsid w:val="00336B1F"/>
    <w:rsid w:val="0034020D"/>
    <w:rsid w:val="003415E6"/>
    <w:rsid w:val="003418CE"/>
    <w:rsid w:val="00343D75"/>
    <w:rsid w:val="00344CF0"/>
    <w:rsid w:val="00345190"/>
    <w:rsid w:val="003467C5"/>
    <w:rsid w:val="00346ABE"/>
    <w:rsid w:val="003523D5"/>
    <w:rsid w:val="00352F6C"/>
    <w:rsid w:val="003530E1"/>
    <w:rsid w:val="003536B7"/>
    <w:rsid w:val="00353DBB"/>
    <w:rsid w:val="00354192"/>
    <w:rsid w:val="00354EBF"/>
    <w:rsid w:val="003554B4"/>
    <w:rsid w:val="00355ED5"/>
    <w:rsid w:val="00357B5E"/>
    <w:rsid w:val="00360B1D"/>
    <w:rsid w:val="00361647"/>
    <w:rsid w:val="0036349C"/>
    <w:rsid w:val="00363985"/>
    <w:rsid w:val="00365CAF"/>
    <w:rsid w:val="003664BB"/>
    <w:rsid w:val="00371567"/>
    <w:rsid w:val="003723F0"/>
    <w:rsid w:val="00376163"/>
    <w:rsid w:val="00376862"/>
    <w:rsid w:val="00376B83"/>
    <w:rsid w:val="0037709F"/>
    <w:rsid w:val="003830A6"/>
    <w:rsid w:val="00384E49"/>
    <w:rsid w:val="0038507C"/>
    <w:rsid w:val="00385573"/>
    <w:rsid w:val="003873FA"/>
    <w:rsid w:val="00387C61"/>
    <w:rsid w:val="00390BB5"/>
    <w:rsid w:val="00391578"/>
    <w:rsid w:val="0039159B"/>
    <w:rsid w:val="003923AE"/>
    <w:rsid w:val="003945EF"/>
    <w:rsid w:val="00394A06"/>
    <w:rsid w:val="003A0399"/>
    <w:rsid w:val="003A0500"/>
    <w:rsid w:val="003A0A09"/>
    <w:rsid w:val="003A2D22"/>
    <w:rsid w:val="003A6A05"/>
    <w:rsid w:val="003A6C7D"/>
    <w:rsid w:val="003A6D72"/>
    <w:rsid w:val="003B0623"/>
    <w:rsid w:val="003C001A"/>
    <w:rsid w:val="003C12E5"/>
    <w:rsid w:val="003C6A0A"/>
    <w:rsid w:val="003C79DE"/>
    <w:rsid w:val="003D0C01"/>
    <w:rsid w:val="003D30D7"/>
    <w:rsid w:val="003D34AE"/>
    <w:rsid w:val="003D3F72"/>
    <w:rsid w:val="003D46D3"/>
    <w:rsid w:val="003D6418"/>
    <w:rsid w:val="003D6CAD"/>
    <w:rsid w:val="003D7D4C"/>
    <w:rsid w:val="003E15B9"/>
    <w:rsid w:val="003E3EF0"/>
    <w:rsid w:val="003E62B0"/>
    <w:rsid w:val="003E74C1"/>
    <w:rsid w:val="003F470D"/>
    <w:rsid w:val="003F566B"/>
    <w:rsid w:val="003F57E6"/>
    <w:rsid w:val="003F7B39"/>
    <w:rsid w:val="003F7B43"/>
    <w:rsid w:val="00401964"/>
    <w:rsid w:val="00403FFE"/>
    <w:rsid w:val="0040423B"/>
    <w:rsid w:val="00404AE1"/>
    <w:rsid w:val="00404E5F"/>
    <w:rsid w:val="00405080"/>
    <w:rsid w:val="00406D8C"/>
    <w:rsid w:val="00407315"/>
    <w:rsid w:val="004078D1"/>
    <w:rsid w:val="00407EBC"/>
    <w:rsid w:val="004109F3"/>
    <w:rsid w:val="00412707"/>
    <w:rsid w:val="0041414A"/>
    <w:rsid w:val="004149F0"/>
    <w:rsid w:val="00417186"/>
    <w:rsid w:val="0041748D"/>
    <w:rsid w:val="00417590"/>
    <w:rsid w:val="0042177C"/>
    <w:rsid w:val="00422234"/>
    <w:rsid w:val="00425326"/>
    <w:rsid w:val="0042608A"/>
    <w:rsid w:val="00426368"/>
    <w:rsid w:val="00426B5A"/>
    <w:rsid w:val="00426FA0"/>
    <w:rsid w:val="00430534"/>
    <w:rsid w:val="004346F7"/>
    <w:rsid w:val="0043715F"/>
    <w:rsid w:val="004371B9"/>
    <w:rsid w:val="0044101E"/>
    <w:rsid w:val="00441F26"/>
    <w:rsid w:val="0044246B"/>
    <w:rsid w:val="0044338D"/>
    <w:rsid w:val="00443AF4"/>
    <w:rsid w:val="00444D5D"/>
    <w:rsid w:val="00445D6B"/>
    <w:rsid w:val="00446C8A"/>
    <w:rsid w:val="0044747F"/>
    <w:rsid w:val="00450A13"/>
    <w:rsid w:val="00454816"/>
    <w:rsid w:val="004558D4"/>
    <w:rsid w:val="00455D3F"/>
    <w:rsid w:val="0046280A"/>
    <w:rsid w:val="00463646"/>
    <w:rsid w:val="00471B3F"/>
    <w:rsid w:val="00473988"/>
    <w:rsid w:val="0047452A"/>
    <w:rsid w:val="0047482D"/>
    <w:rsid w:val="00474D78"/>
    <w:rsid w:val="00476EF7"/>
    <w:rsid w:val="00477C1E"/>
    <w:rsid w:val="004807B1"/>
    <w:rsid w:val="00484125"/>
    <w:rsid w:val="0048555D"/>
    <w:rsid w:val="0048563F"/>
    <w:rsid w:val="0048633B"/>
    <w:rsid w:val="004902F6"/>
    <w:rsid w:val="00490DDD"/>
    <w:rsid w:val="004940D1"/>
    <w:rsid w:val="00494CF0"/>
    <w:rsid w:val="00495144"/>
    <w:rsid w:val="00495A5B"/>
    <w:rsid w:val="004968F5"/>
    <w:rsid w:val="00497210"/>
    <w:rsid w:val="004A095D"/>
    <w:rsid w:val="004A1CE5"/>
    <w:rsid w:val="004A356F"/>
    <w:rsid w:val="004A35D7"/>
    <w:rsid w:val="004A61D7"/>
    <w:rsid w:val="004B1DDA"/>
    <w:rsid w:val="004B22F5"/>
    <w:rsid w:val="004B2F44"/>
    <w:rsid w:val="004B4511"/>
    <w:rsid w:val="004B5450"/>
    <w:rsid w:val="004B7ADC"/>
    <w:rsid w:val="004C17A7"/>
    <w:rsid w:val="004C1C3A"/>
    <w:rsid w:val="004C2290"/>
    <w:rsid w:val="004C294C"/>
    <w:rsid w:val="004C29B7"/>
    <w:rsid w:val="004C301E"/>
    <w:rsid w:val="004C3124"/>
    <w:rsid w:val="004C355B"/>
    <w:rsid w:val="004C63EA"/>
    <w:rsid w:val="004C6A45"/>
    <w:rsid w:val="004C71E6"/>
    <w:rsid w:val="004D1492"/>
    <w:rsid w:val="004D173F"/>
    <w:rsid w:val="004D188D"/>
    <w:rsid w:val="004D62C9"/>
    <w:rsid w:val="004D64EC"/>
    <w:rsid w:val="004E06F1"/>
    <w:rsid w:val="004E2531"/>
    <w:rsid w:val="004E3A22"/>
    <w:rsid w:val="004E3F2E"/>
    <w:rsid w:val="004F2B0F"/>
    <w:rsid w:val="004F3C09"/>
    <w:rsid w:val="00502F21"/>
    <w:rsid w:val="005043E0"/>
    <w:rsid w:val="00505205"/>
    <w:rsid w:val="00505E85"/>
    <w:rsid w:val="005125C5"/>
    <w:rsid w:val="00514EDB"/>
    <w:rsid w:val="00515D93"/>
    <w:rsid w:val="005201F1"/>
    <w:rsid w:val="00523855"/>
    <w:rsid w:val="00523E47"/>
    <w:rsid w:val="00524400"/>
    <w:rsid w:val="0052571A"/>
    <w:rsid w:val="00526B76"/>
    <w:rsid w:val="00527CA6"/>
    <w:rsid w:val="00537CF3"/>
    <w:rsid w:val="00537E6B"/>
    <w:rsid w:val="0054093E"/>
    <w:rsid w:val="00540B2A"/>
    <w:rsid w:val="00542974"/>
    <w:rsid w:val="0054363D"/>
    <w:rsid w:val="00543645"/>
    <w:rsid w:val="005449E2"/>
    <w:rsid w:val="00544A05"/>
    <w:rsid w:val="005460B9"/>
    <w:rsid w:val="0054752C"/>
    <w:rsid w:val="00550146"/>
    <w:rsid w:val="0055290A"/>
    <w:rsid w:val="00553709"/>
    <w:rsid w:val="00553B4C"/>
    <w:rsid w:val="00554752"/>
    <w:rsid w:val="0055748C"/>
    <w:rsid w:val="005578B9"/>
    <w:rsid w:val="00562109"/>
    <w:rsid w:val="005621E0"/>
    <w:rsid w:val="00563233"/>
    <w:rsid w:val="00564337"/>
    <w:rsid w:val="00564988"/>
    <w:rsid w:val="005728D6"/>
    <w:rsid w:val="0057295B"/>
    <w:rsid w:val="0057346E"/>
    <w:rsid w:val="005734DD"/>
    <w:rsid w:val="00573A8C"/>
    <w:rsid w:val="00575CEA"/>
    <w:rsid w:val="00575EE3"/>
    <w:rsid w:val="0058081C"/>
    <w:rsid w:val="00581ECD"/>
    <w:rsid w:val="0058326C"/>
    <w:rsid w:val="005840F2"/>
    <w:rsid w:val="005849C5"/>
    <w:rsid w:val="00587451"/>
    <w:rsid w:val="005876EB"/>
    <w:rsid w:val="005912B2"/>
    <w:rsid w:val="00592430"/>
    <w:rsid w:val="005929F9"/>
    <w:rsid w:val="00594B39"/>
    <w:rsid w:val="00596AA1"/>
    <w:rsid w:val="00597297"/>
    <w:rsid w:val="005A00D3"/>
    <w:rsid w:val="005A09A0"/>
    <w:rsid w:val="005A2599"/>
    <w:rsid w:val="005A3B5C"/>
    <w:rsid w:val="005A4765"/>
    <w:rsid w:val="005A477F"/>
    <w:rsid w:val="005A6A5C"/>
    <w:rsid w:val="005B0F1F"/>
    <w:rsid w:val="005B309B"/>
    <w:rsid w:val="005B3440"/>
    <w:rsid w:val="005B377A"/>
    <w:rsid w:val="005B3DD2"/>
    <w:rsid w:val="005C04C1"/>
    <w:rsid w:val="005C0DD6"/>
    <w:rsid w:val="005C17F5"/>
    <w:rsid w:val="005C1AB0"/>
    <w:rsid w:val="005C2661"/>
    <w:rsid w:val="005C5803"/>
    <w:rsid w:val="005C7683"/>
    <w:rsid w:val="005D0627"/>
    <w:rsid w:val="005D37D2"/>
    <w:rsid w:val="005D4092"/>
    <w:rsid w:val="005E13B3"/>
    <w:rsid w:val="005E3732"/>
    <w:rsid w:val="005E4085"/>
    <w:rsid w:val="005E4CCF"/>
    <w:rsid w:val="005E5606"/>
    <w:rsid w:val="005E5944"/>
    <w:rsid w:val="005F1F6C"/>
    <w:rsid w:val="005F48D9"/>
    <w:rsid w:val="005F69DE"/>
    <w:rsid w:val="005F6C4C"/>
    <w:rsid w:val="005F7CB5"/>
    <w:rsid w:val="005F7F2C"/>
    <w:rsid w:val="0060020F"/>
    <w:rsid w:val="0060044D"/>
    <w:rsid w:val="00601DD8"/>
    <w:rsid w:val="00605158"/>
    <w:rsid w:val="006070A4"/>
    <w:rsid w:val="00610D08"/>
    <w:rsid w:val="00611916"/>
    <w:rsid w:val="00612211"/>
    <w:rsid w:val="00612E93"/>
    <w:rsid w:val="00612EE6"/>
    <w:rsid w:val="00616DCE"/>
    <w:rsid w:val="00617CD9"/>
    <w:rsid w:val="006212C4"/>
    <w:rsid w:val="00622B4C"/>
    <w:rsid w:val="00625E41"/>
    <w:rsid w:val="0062710D"/>
    <w:rsid w:val="006343D5"/>
    <w:rsid w:val="00634AB5"/>
    <w:rsid w:val="00635073"/>
    <w:rsid w:val="00635170"/>
    <w:rsid w:val="006364B6"/>
    <w:rsid w:val="006367CA"/>
    <w:rsid w:val="00636AEF"/>
    <w:rsid w:val="00636BAE"/>
    <w:rsid w:val="006373C8"/>
    <w:rsid w:val="0063747B"/>
    <w:rsid w:val="00642069"/>
    <w:rsid w:val="00644373"/>
    <w:rsid w:val="0064472E"/>
    <w:rsid w:val="00644754"/>
    <w:rsid w:val="00644C7B"/>
    <w:rsid w:val="00644CDB"/>
    <w:rsid w:val="00645043"/>
    <w:rsid w:val="00645A5B"/>
    <w:rsid w:val="0064713C"/>
    <w:rsid w:val="00647493"/>
    <w:rsid w:val="006478F0"/>
    <w:rsid w:val="00650346"/>
    <w:rsid w:val="00650695"/>
    <w:rsid w:val="00651975"/>
    <w:rsid w:val="006526BE"/>
    <w:rsid w:val="00652745"/>
    <w:rsid w:val="00653836"/>
    <w:rsid w:val="00655D61"/>
    <w:rsid w:val="0066169C"/>
    <w:rsid w:val="00661FED"/>
    <w:rsid w:val="00663DD2"/>
    <w:rsid w:val="00664808"/>
    <w:rsid w:val="00666C47"/>
    <w:rsid w:val="0067030D"/>
    <w:rsid w:val="0067040E"/>
    <w:rsid w:val="00670FAC"/>
    <w:rsid w:val="00671F76"/>
    <w:rsid w:val="00672B12"/>
    <w:rsid w:val="00675011"/>
    <w:rsid w:val="006751B1"/>
    <w:rsid w:val="00675C3D"/>
    <w:rsid w:val="006766ED"/>
    <w:rsid w:val="0068005D"/>
    <w:rsid w:val="00680F61"/>
    <w:rsid w:val="0068170F"/>
    <w:rsid w:val="0068372B"/>
    <w:rsid w:val="0069127A"/>
    <w:rsid w:val="00691756"/>
    <w:rsid w:val="0069197F"/>
    <w:rsid w:val="00694BC0"/>
    <w:rsid w:val="006959D8"/>
    <w:rsid w:val="0069618C"/>
    <w:rsid w:val="006969CB"/>
    <w:rsid w:val="00697CAB"/>
    <w:rsid w:val="006A2C57"/>
    <w:rsid w:val="006A7269"/>
    <w:rsid w:val="006B0EFC"/>
    <w:rsid w:val="006B297E"/>
    <w:rsid w:val="006B2CE5"/>
    <w:rsid w:val="006B49AE"/>
    <w:rsid w:val="006B6D83"/>
    <w:rsid w:val="006B6EAD"/>
    <w:rsid w:val="006C35D5"/>
    <w:rsid w:val="006C3C80"/>
    <w:rsid w:val="006C7859"/>
    <w:rsid w:val="006D1FF5"/>
    <w:rsid w:val="006D45FF"/>
    <w:rsid w:val="006D4E3A"/>
    <w:rsid w:val="006D67A5"/>
    <w:rsid w:val="006D7D68"/>
    <w:rsid w:val="006E14FB"/>
    <w:rsid w:val="006E17D0"/>
    <w:rsid w:val="006E3745"/>
    <w:rsid w:val="006E3747"/>
    <w:rsid w:val="006E5565"/>
    <w:rsid w:val="006E5B95"/>
    <w:rsid w:val="006F13F8"/>
    <w:rsid w:val="006F354D"/>
    <w:rsid w:val="006F3B85"/>
    <w:rsid w:val="006F4121"/>
    <w:rsid w:val="00707031"/>
    <w:rsid w:val="0070764F"/>
    <w:rsid w:val="00712229"/>
    <w:rsid w:val="007135E6"/>
    <w:rsid w:val="00713CC4"/>
    <w:rsid w:val="007148D0"/>
    <w:rsid w:val="007158E9"/>
    <w:rsid w:val="00715FE8"/>
    <w:rsid w:val="007169FF"/>
    <w:rsid w:val="00720DF7"/>
    <w:rsid w:val="007210F1"/>
    <w:rsid w:val="007212AE"/>
    <w:rsid w:val="007222AD"/>
    <w:rsid w:val="00724077"/>
    <w:rsid w:val="00726C2F"/>
    <w:rsid w:val="00727E48"/>
    <w:rsid w:val="00730AC2"/>
    <w:rsid w:val="0073337E"/>
    <w:rsid w:val="00734255"/>
    <w:rsid w:val="00736185"/>
    <w:rsid w:val="00741262"/>
    <w:rsid w:val="00741476"/>
    <w:rsid w:val="0074228B"/>
    <w:rsid w:val="00743755"/>
    <w:rsid w:val="00743894"/>
    <w:rsid w:val="00750265"/>
    <w:rsid w:val="00750D59"/>
    <w:rsid w:val="007511FA"/>
    <w:rsid w:val="0075142A"/>
    <w:rsid w:val="00751467"/>
    <w:rsid w:val="00752F1D"/>
    <w:rsid w:val="00753F81"/>
    <w:rsid w:val="007545CF"/>
    <w:rsid w:val="00754CD1"/>
    <w:rsid w:val="0075644B"/>
    <w:rsid w:val="00763A91"/>
    <w:rsid w:val="00763D38"/>
    <w:rsid w:val="00766A76"/>
    <w:rsid w:val="007677E7"/>
    <w:rsid w:val="007710F0"/>
    <w:rsid w:val="00771657"/>
    <w:rsid w:val="00773DC6"/>
    <w:rsid w:val="00777707"/>
    <w:rsid w:val="00777C7C"/>
    <w:rsid w:val="00777C80"/>
    <w:rsid w:val="0078009D"/>
    <w:rsid w:val="0078114A"/>
    <w:rsid w:val="00782885"/>
    <w:rsid w:val="00782D39"/>
    <w:rsid w:val="007832B5"/>
    <w:rsid w:val="007847C1"/>
    <w:rsid w:val="00786091"/>
    <w:rsid w:val="00786417"/>
    <w:rsid w:val="00787F55"/>
    <w:rsid w:val="00790AE2"/>
    <w:rsid w:val="00791996"/>
    <w:rsid w:val="00793D7E"/>
    <w:rsid w:val="007956CC"/>
    <w:rsid w:val="007A03FA"/>
    <w:rsid w:val="007A1EBE"/>
    <w:rsid w:val="007A2BBD"/>
    <w:rsid w:val="007A44BC"/>
    <w:rsid w:val="007A7C12"/>
    <w:rsid w:val="007B0348"/>
    <w:rsid w:val="007B4D7F"/>
    <w:rsid w:val="007B636C"/>
    <w:rsid w:val="007C02F2"/>
    <w:rsid w:val="007C0DEC"/>
    <w:rsid w:val="007C1CE7"/>
    <w:rsid w:val="007C3012"/>
    <w:rsid w:val="007C4D54"/>
    <w:rsid w:val="007C61DB"/>
    <w:rsid w:val="007C7781"/>
    <w:rsid w:val="007C7A7F"/>
    <w:rsid w:val="007D07D4"/>
    <w:rsid w:val="007D13BB"/>
    <w:rsid w:val="007D1BCD"/>
    <w:rsid w:val="007D2D5D"/>
    <w:rsid w:val="007D3A8C"/>
    <w:rsid w:val="007D620C"/>
    <w:rsid w:val="007D71EC"/>
    <w:rsid w:val="007E2576"/>
    <w:rsid w:val="007E31DD"/>
    <w:rsid w:val="007E48AA"/>
    <w:rsid w:val="007E575B"/>
    <w:rsid w:val="007E5F68"/>
    <w:rsid w:val="007F0205"/>
    <w:rsid w:val="007F50D3"/>
    <w:rsid w:val="007F7D1E"/>
    <w:rsid w:val="008000BA"/>
    <w:rsid w:val="00800924"/>
    <w:rsid w:val="0080095F"/>
    <w:rsid w:val="008021F6"/>
    <w:rsid w:val="00804642"/>
    <w:rsid w:val="0080584E"/>
    <w:rsid w:val="0080677B"/>
    <w:rsid w:val="00813557"/>
    <w:rsid w:val="00813E65"/>
    <w:rsid w:val="008145EB"/>
    <w:rsid w:val="008147FB"/>
    <w:rsid w:val="00820EE7"/>
    <w:rsid w:val="0082154E"/>
    <w:rsid w:val="0082333C"/>
    <w:rsid w:val="00825072"/>
    <w:rsid w:val="00826267"/>
    <w:rsid w:val="008278DE"/>
    <w:rsid w:val="00832AE3"/>
    <w:rsid w:val="00833773"/>
    <w:rsid w:val="0083462C"/>
    <w:rsid w:val="00835FD8"/>
    <w:rsid w:val="008378A2"/>
    <w:rsid w:val="00840D4A"/>
    <w:rsid w:val="00841785"/>
    <w:rsid w:val="00842320"/>
    <w:rsid w:val="0084246F"/>
    <w:rsid w:val="00844CA9"/>
    <w:rsid w:val="008451AD"/>
    <w:rsid w:val="00846332"/>
    <w:rsid w:val="008463AB"/>
    <w:rsid w:val="008468E2"/>
    <w:rsid w:val="008471F4"/>
    <w:rsid w:val="00847A03"/>
    <w:rsid w:val="00847D7A"/>
    <w:rsid w:val="00851DB1"/>
    <w:rsid w:val="00851F87"/>
    <w:rsid w:val="008525F4"/>
    <w:rsid w:val="0085273E"/>
    <w:rsid w:val="0085402B"/>
    <w:rsid w:val="00855129"/>
    <w:rsid w:val="00864E38"/>
    <w:rsid w:val="0086705B"/>
    <w:rsid w:val="00870195"/>
    <w:rsid w:val="008727A1"/>
    <w:rsid w:val="00873704"/>
    <w:rsid w:val="00875C78"/>
    <w:rsid w:val="00875CBB"/>
    <w:rsid w:val="00876D7A"/>
    <w:rsid w:val="00882D18"/>
    <w:rsid w:val="008862D2"/>
    <w:rsid w:val="00886D19"/>
    <w:rsid w:val="00887456"/>
    <w:rsid w:val="00887929"/>
    <w:rsid w:val="008904C9"/>
    <w:rsid w:val="0089187C"/>
    <w:rsid w:val="0089343E"/>
    <w:rsid w:val="00893B6C"/>
    <w:rsid w:val="00895EAA"/>
    <w:rsid w:val="00896B80"/>
    <w:rsid w:val="00896F63"/>
    <w:rsid w:val="00897AD2"/>
    <w:rsid w:val="008A1585"/>
    <w:rsid w:val="008A272C"/>
    <w:rsid w:val="008A30FA"/>
    <w:rsid w:val="008A3BD6"/>
    <w:rsid w:val="008A527F"/>
    <w:rsid w:val="008A6FA0"/>
    <w:rsid w:val="008B134B"/>
    <w:rsid w:val="008B14D6"/>
    <w:rsid w:val="008B1B02"/>
    <w:rsid w:val="008B4D5C"/>
    <w:rsid w:val="008B5A1E"/>
    <w:rsid w:val="008B741E"/>
    <w:rsid w:val="008C0B15"/>
    <w:rsid w:val="008C0E75"/>
    <w:rsid w:val="008C2145"/>
    <w:rsid w:val="008C258A"/>
    <w:rsid w:val="008C2C5F"/>
    <w:rsid w:val="008C6524"/>
    <w:rsid w:val="008C6CBF"/>
    <w:rsid w:val="008C6CEE"/>
    <w:rsid w:val="008C6EEA"/>
    <w:rsid w:val="008C7DB7"/>
    <w:rsid w:val="008D0CA2"/>
    <w:rsid w:val="008D317C"/>
    <w:rsid w:val="008D318F"/>
    <w:rsid w:val="008D3F65"/>
    <w:rsid w:val="008D51A9"/>
    <w:rsid w:val="008D6E0A"/>
    <w:rsid w:val="008E26EF"/>
    <w:rsid w:val="008E2F3F"/>
    <w:rsid w:val="008E2F4B"/>
    <w:rsid w:val="008E5F46"/>
    <w:rsid w:val="008E657D"/>
    <w:rsid w:val="008F02A6"/>
    <w:rsid w:val="008F1C9A"/>
    <w:rsid w:val="008F2167"/>
    <w:rsid w:val="008F2D6E"/>
    <w:rsid w:val="008F3A95"/>
    <w:rsid w:val="008F40B2"/>
    <w:rsid w:val="008F462E"/>
    <w:rsid w:val="008F535E"/>
    <w:rsid w:val="008F5682"/>
    <w:rsid w:val="008F5B3C"/>
    <w:rsid w:val="008F64D3"/>
    <w:rsid w:val="008F68EE"/>
    <w:rsid w:val="008F7F3A"/>
    <w:rsid w:val="009014B9"/>
    <w:rsid w:val="00904AFB"/>
    <w:rsid w:val="00906113"/>
    <w:rsid w:val="009065EE"/>
    <w:rsid w:val="009079D2"/>
    <w:rsid w:val="009103DD"/>
    <w:rsid w:val="00910421"/>
    <w:rsid w:val="0091175A"/>
    <w:rsid w:val="00912D1A"/>
    <w:rsid w:val="00913120"/>
    <w:rsid w:val="00913892"/>
    <w:rsid w:val="0091401B"/>
    <w:rsid w:val="00915180"/>
    <w:rsid w:val="0091522D"/>
    <w:rsid w:val="00916609"/>
    <w:rsid w:val="00916E55"/>
    <w:rsid w:val="0091723D"/>
    <w:rsid w:val="00920E42"/>
    <w:rsid w:val="00922474"/>
    <w:rsid w:val="009229A7"/>
    <w:rsid w:val="009257E6"/>
    <w:rsid w:val="00927C94"/>
    <w:rsid w:val="00930081"/>
    <w:rsid w:val="00937B19"/>
    <w:rsid w:val="0094250F"/>
    <w:rsid w:val="00942A31"/>
    <w:rsid w:val="009438C4"/>
    <w:rsid w:val="00943C2D"/>
    <w:rsid w:val="00945745"/>
    <w:rsid w:val="00945CD6"/>
    <w:rsid w:val="00947FCE"/>
    <w:rsid w:val="0095144C"/>
    <w:rsid w:val="00953FA0"/>
    <w:rsid w:val="00954A4F"/>
    <w:rsid w:val="009560EF"/>
    <w:rsid w:val="009607FC"/>
    <w:rsid w:val="009615DC"/>
    <w:rsid w:val="009618CF"/>
    <w:rsid w:val="00962127"/>
    <w:rsid w:val="009621C6"/>
    <w:rsid w:val="00965B8C"/>
    <w:rsid w:val="00965C11"/>
    <w:rsid w:val="009662A1"/>
    <w:rsid w:val="00967945"/>
    <w:rsid w:val="00967CFB"/>
    <w:rsid w:val="0097072F"/>
    <w:rsid w:val="009708B6"/>
    <w:rsid w:val="00971E7F"/>
    <w:rsid w:val="00971FF9"/>
    <w:rsid w:val="00973498"/>
    <w:rsid w:val="00973D6B"/>
    <w:rsid w:val="00974740"/>
    <w:rsid w:val="00974A11"/>
    <w:rsid w:val="00977412"/>
    <w:rsid w:val="009815C7"/>
    <w:rsid w:val="009829F6"/>
    <w:rsid w:val="0098416E"/>
    <w:rsid w:val="00984E92"/>
    <w:rsid w:val="009856D0"/>
    <w:rsid w:val="00985DDC"/>
    <w:rsid w:val="00986BBC"/>
    <w:rsid w:val="0098714D"/>
    <w:rsid w:val="0099065B"/>
    <w:rsid w:val="0099069F"/>
    <w:rsid w:val="00991219"/>
    <w:rsid w:val="00992B51"/>
    <w:rsid w:val="009932D5"/>
    <w:rsid w:val="009944BF"/>
    <w:rsid w:val="009946CE"/>
    <w:rsid w:val="00995FEE"/>
    <w:rsid w:val="009962A3"/>
    <w:rsid w:val="00996AD8"/>
    <w:rsid w:val="009978E9"/>
    <w:rsid w:val="009A001A"/>
    <w:rsid w:val="009A0522"/>
    <w:rsid w:val="009A1308"/>
    <w:rsid w:val="009A493E"/>
    <w:rsid w:val="009A6194"/>
    <w:rsid w:val="009A670B"/>
    <w:rsid w:val="009A6C21"/>
    <w:rsid w:val="009A79A2"/>
    <w:rsid w:val="009B2B57"/>
    <w:rsid w:val="009B4D29"/>
    <w:rsid w:val="009B6890"/>
    <w:rsid w:val="009B6CE5"/>
    <w:rsid w:val="009C10B4"/>
    <w:rsid w:val="009C22E0"/>
    <w:rsid w:val="009C327D"/>
    <w:rsid w:val="009C4B7D"/>
    <w:rsid w:val="009C4F45"/>
    <w:rsid w:val="009C67AA"/>
    <w:rsid w:val="009D01A7"/>
    <w:rsid w:val="009D040E"/>
    <w:rsid w:val="009D0FD5"/>
    <w:rsid w:val="009D6BDE"/>
    <w:rsid w:val="009E12D8"/>
    <w:rsid w:val="009E1B5F"/>
    <w:rsid w:val="009E278E"/>
    <w:rsid w:val="009E35D6"/>
    <w:rsid w:val="009E3D05"/>
    <w:rsid w:val="009E3EA7"/>
    <w:rsid w:val="009E4801"/>
    <w:rsid w:val="009E551B"/>
    <w:rsid w:val="009E672F"/>
    <w:rsid w:val="009E7275"/>
    <w:rsid w:val="009F3E84"/>
    <w:rsid w:val="009F40A1"/>
    <w:rsid w:val="009F53F2"/>
    <w:rsid w:val="009F6237"/>
    <w:rsid w:val="00A034B6"/>
    <w:rsid w:val="00A04D51"/>
    <w:rsid w:val="00A056CD"/>
    <w:rsid w:val="00A06A2B"/>
    <w:rsid w:val="00A0756D"/>
    <w:rsid w:val="00A111B4"/>
    <w:rsid w:val="00A11513"/>
    <w:rsid w:val="00A134B6"/>
    <w:rsid w:val="00A13D10"/>
    <w:rsid w:val="00A15B31"/>
    <w:rsid w:val="00A16ABA"/>
    <w:rsid w:val="00A16E31"/>
    <w:rsid w:val="00A20526"/>
    <w:rsid w:val="00A21E9F"/>
    <w:rsid w:val="00A22BAB"/>
    <w:rsid w:val="00A23CCE"/>
    <w:rsid w:val="00A2404B"/>
    <w:rsid w:val="00A27E97"/>
    <w:rsid w:val="00A305D7"/>
    <w:rsid w:val="00A3178A"/>
    <w:rsid w:val="00A328EE"/>
    <w:rsid w:val="00A32DE9"/>
    <w:rsid w:val="00A348DC"/>
    <w:rsid w:val="00A40640"/>
    <w:rsid w:val="00A413F5"/>
    <w:rsid w:val="00A427AB"/>
    <w:rsid w:val="00A44768"/>
    <w:rsid w:val="00A447F7"/>
    <w:rsid w:val="00A454B5"/>
    <w:rsid w:val="00A45A7C"/>
    <w:rsid w:val="00A47982"/>
    <w:rsid w:val="00A51CD9"/>
    <w:rsid w:val="00A53249"/>
    <w:rsid w:val="00A54DDD"/>
    <w:rsid w:val="00A5704F"/>
    <w:rsid w:val="00A61281"/>
    <w:rsid w:val="00A6285C"/>
    <w:rsid w:val="00A63E14"/>
    <w:rsid w:val="00A63EAF"/>
    <w:rsid w:val="00A64971"/>
    <w:rsid w:val="00A65843"/>
    <w:rsid w:val="00A67CC6"/>
    <w:rsid w:val="00A70931"/>
    <w:rsid w:val="00A71C9B"/>
    <w:rsid w:val="00A737B1"/>
    <w:rsid w:val="00A749F0"/>
    <w:rsid w:val="00A74EFA"/>
    <w:rsid w:val="00A75349"/>
    <w:rsid w:val="00A8111C"/>
    <w:rsid w:val="00A82722"/>
    <w:rsid w:val="00A83CF5"/>
    <w:rsid w:val="00A85355"/>
    <w:rsid w:val="00A858E8"/>
    <w:rsid w:val="00A877ED"/>
    <w:rsid w:val="00A910B2"/>
    <w:rsid w:val="00A94148"/>
    <w:rsid w:val="00A94EAB"/>
    <w:rsid w:val="00A96538"/>
    <w:rsid w:val="00A97405"/>
    <w:rsid w:val="00A97410"/>
    <w:rsid w:val="00AA0024"/>
    <w:rsid w:val="00AA1FAF"/>
    <w:rsid w:val="00AA2489"/>
    <w:rsid w:val="00AA6537"/>
    <w:rsid w:val="00AB07DF"/>
    <w:rsid w:val="00AB0B0B"/>
    <w:rsid w:val="00AB0C55"/>
    <w:rsid w:val="00AB26C5"/>
    <w:rsid w:val="00AB303C"/>
    <w:rsid w:val="00AB556C"/>
    <w:rsid w:val="00AB73D1"/>
    <w:rsid w:val="00AB7821"/>
    <w:rsid w:val="00AB79E3"/>
    <w:rsid w:val="00AB7E65"/>
    <w:rsid w:val="00AC2AEE"/>
    <w:rsid w:val="00AC2FDB"/>
    <w:rsid w:val="00AC3F34"/>
    <w:rsid w:val="00AC4177"/>
    <w:rsid w:val="00AC6DAD"/>
    <w:rsid w:val="00AC745D"/>
    <w:rsid w:val="00AC770F"/>
    <w:rsid w:val="00AD09D9"/>
    <w:rsid w:val="00AD1CD5"/>
    <w:rsid w:val="00AD1EB5"/>
    <w:rsid w:val="00AD22F8"/>
    <w:rsid w:val="00AD413E"/>
    <w:rsid w:val="00AD67DF"/>
    <w:rsid w:val="00AD7328"/>
    <w:rsid w:val="00AE063D"/>
    <w:rsid w:val="00AE10B4"/>
    <w:rsid w:val="00AE40BC"/>
    <w:rsid w:val="00AE71CD"/>
    <w:rsid w:val="00AF03ED"/>
    <w:rsid w:val="00AF0E8F"/>
    <w:rsid w:val="00AF1EC9"/>
    <w:rsid w:val="00AF3374"/>
    <w:rsid w:val="00AF4599"/>
    <w:rsid w:val="00AF5A25"/>
    <w:rsid w:val="00AF66A6"/>
    <w:rsid w:val="00AF6782"/>
    <w:rsid w:val="00AF736C"/>
    <w:rsid w:val="00B02A0E"/>
    <w:rsid w:val="00B03565"/>
    <w:rsid w:val="00B0410B"/>
    <w:rsid w:val="00B04841"/>
    <w:rsid w:val="00B0704A"/>
    <w:rsid w:val="00B12258"/>
    <w:rsid w:val="00B13008"/>
    <w:rsid w:val="00B142E9"/>
    <w:rsid w:val="00B16140"/>
    <w:rsid w:val="00B17740"/>
    <w:rsid w:val="00B21248"/>
    <w:rsid w:val="00B21399"/>
    <w:rsid w:val="00B215DF"/>
    <w:rsid w:val="00B2196D"/>
    <w:rsid w:val="00B232D3"/>
    <w:rsid w:val="00B244B1"/>
    <w:rsid w:val="00B24A78"/>
    <w:rsid w:val="00B276CD"/>
    <w:rsid w:val="00B31229"/>
    <w:rsid w:val="00B313C0"/>
    <w:rsid w:val="00B3196F"/>
    <w:rsid w:val="00B32733"/>
    <w:rsid w:val="00B32A68"/>
    <w:rsid w:val="00B331C3"/>
    <w:rsid w:val="00B34D7F"/>
    <w:rsid w:val="00B353E6"/>
    <w:rsid w:val="00B35494"/>
    <w:rsid w:val="00B360C7"/>
    <w:rsid w:val="00B36AD9"/>
    <w:rsid w:val="00B37E72"/>
    <w:rsid w:val="00B476A4"/>
    <w:rsid w:val="00B47908"/>
    <w:rsid w:val="00B50261"/>
    <w:rsid w:val="00B50F8A"/>
    <w:rsid w:val="00B513CD"/>
    <w:rsid w:val="00B51AF4"/>
    <w:rsid w:val="00B54F8D"/>
    <w:rsid w:val="00B57485"/>
    <w:rsid w:val="00B61D79"/>
    <w:rsid w:val="00B630B9"/>
    <w:rsid w:val="00B63695"/>
    <w:rsid w:val="00B64363"/>
    <w:rsid w:val="00B64B03"/>
    <w:rsid w:val="00B656C8"/>
    <w:rsid w:val="00B6691A"/>
    <w:rsid w:val="00B70FA9"/>
    <w:rsid w:val="00B72AB7"/>
    <w:rsid w:val="00B740DE"/>
    <w:rsid w:val="00B7433F"/>
    <w:rsid w:val="00B75782"/>
    <w:rsid w:val="00B75B0E"/>
    <w:rsid w:val="00B76557"/>
    <w:rsid w:val="00B775A5"/>
    <w:rsid w:val="00B77F2C"/>
    <w:rsid w:val="00B81246"/>
    <w:rsid w:val="00B82A0D"/>
    <w:rsid w:val="00B83537"/>
    <w:rsid w:val="00B84965"/>
    <w:rsid w:val="00B85765"/>
    <w:rsid w:val="00B87256"/>
    <w:rsid w:val="00B90CA5"/>
    <w:rsid w:val="00B912C1"/>
    <w:rsid w:val="00B914CF"/>
    <w:rsid w:val="00B9216A"/>
    <w:rsid w:val="00B93269"/>
    <w:rsid w:val="00B937A5"/>
    <w:rsid w:val="00B948D1"/>
    <w:rsid w:val="00B94960"/>
    <w:rsid w:val="00B95E6C"/>
    <w:rsid w:val="00B96E3A"/>
    <w:rsid w:val="00B97F15"/>
    <w:rsid w:val="00BA2C92"/>
    <w:rsid w:val="00BA3F16"/>
    <w:rsid w:val="00BA459A"/>
    <w:rsid w:val="00BA4EE3"/>
    <w:rsid w:val="00BA649A"/>
    <w:rsid w:val="00BA66B5"/>
    <w:rsid w:val="00BA6824"/>
    <w:rsid w:val="00BB1251"/>
    <w:rsid w:val="00BB1D4B"/>
    <w:rsid w:val="00BB2296"/>
    <w:rsid w:val="00BB24B0"/>
    <w:rsid w:val="00BB3B64"/>
    <w:rsid w:val="00BB40C7"/>
    <w:rsid w:val="00BB4735"/>
    <w:rsid w:val="00BB53FD"/>
    <w:rsid w:val="00BB54EA"/>
    <w:rsid w:val="00BB56E6"/>
    <w:rsid w:val="00BB6B9B"/>
    <w:rsid w:val="00BC2A7D"/>
    <w:rsid w:val="00BC2E3E"/>
    <w:rsid w:val="00BC7ED6"/>
    <w:rsid w:val="00BD04E9"/>
    <w:rsid w:val="00BD07B4"/>
    <w:rsid w:val="00BD09B8"/>
    <w:rsid w:val="00BD1C94"/>
    <w:rsid w:val="00BD2552"/>
    <w:rsid w:val="00BD2AA8"/>
    <w:rsid w:val="00BD5350"/>
    <w:rsid w:val="00BD53EC"/>
    <w:rsid w:val="00BD5CC9"/>
    <w:rsid w:val="00BD6A66"/>
    <w:rsid w:val="00BD6B48"/>
    <w:rsid w:val="00BE08F1"/>
    <w:rsid w:val="00BE1FE5"/>
    <w:rsid w:val="00BE461F"/>
    <w:rsid w:val="00BE46E4"/>
    <w:rsid w:val="00BE77E7"/>
    <w:rsid w:val="00BF07B8"/>
    <w:rsid w:val="00BF2201"/>
    <w:rsid w:val="00BF4E1E"/>
    <w:rsid w:val="00BF69D1"/>
    <w:rsid w:val="00BF6F8C"/>
    <w:rsid w:val="00BF7784"/>
    <w:rsid w:val="00BF7E89"/>
    <w:rsid w:val="00C00F7B"/>
    <w:rsid w:val="00C05130"/>
    <w:rsid w:val="00C053E8"/>
    <w:rsid w:val="00C05C9B"/>
    <w:rsid w:val="00C1005E"/>
    <w:rsid w:val="00C113A3"/>
    <w:rsid w:val="00C11F54"/>
    <w:rsid w:val="00C1271A"/>
    <w:rsid w:val="00C15989"/>
    <w:rsid w:val="00C15AD1"/>
    <w:rsid w:val="00C21293"/>
    <w:rsid w:val="00C22D35"/>
    <w:rsid w:val="00C25103"/>
    <w:rsid w:val="00C25A5B"/>
    <w:rsid w:val="00C26479"/>
    <w:rsid w:val="00C26D0F"/>
    <w:rsid w:val="00C274A0"/>
    <w:rsid w:val="00C339A9"/>
    <w:rsid w:val="00C342A9"/>
    <w:rsid w:val="00C34F71"/>
    <w:rsid w:val="00C3710D"/>
    <w:rsid w:val="00C423CF"/>
    <w:rsid w:val="00C427E9"/>
    <w:rsid w:val="00C43BF4"/>
    <w:rsid w:val="00C45423"/>
    <w:rsid w:val="00C47512"/>
    <w:rsid w:val="00C5155E"/>
    <w:rsid w:val="00C5408D"/>
    <w:rsid w:val="00C56984"/>
    <w:rsid w:val="00C60E75"/>
    <w:rsid w:val="00C62187"/>
    <w:rsid w:val="00C63053"/>
    <w:rsid w:val="00C630E1"/>
    <w:rsid w:val="00C64A1F"/>
    <w:rsid w:val="00C65720"/>
    <w:rsid w:val="00C6637C"/>
    <w:rsid w:val="00C7122C"/>
    <w:rsid w:val="00C71C5D"/>
    <w:rsid w:val="00C71CB2"/>
    <w:rsid w:val="00C72135"/>
    <w:rsid w:val="00C73884"/>
    <w:rsid w:val="00C75E2B"/>
    <w:rsid w:val="00C7662F"/>
    <w:rsid w:val="00C8001A"/>
    <w:rsid w:val="00C80AD5"/>
    <w:rsid w:val="00C818DA"/>
    <w:rsid w:val="00C836F3"/>
    <w:rsid w:val="00C8511B"/>
    <w:rsid w:val="00C85602"/>
    <w:rsid w:val="00C875E5"/>
    <w:rsid w:val="00C91B06"/>
    <w:rsid w:val="00C91D2F"/>
    <w:rsid w:val="00C944FA"/>
    <w:rsid w:val="00C94601"/>
    <w:rsid w:val="00C94BE2"/>
    <w:rsid w:val="00CA0137"/>
    <w:rsid w:val="00CA1394"/>
    <w:rsid w:val="00CA6AED"/>
    <w:rsid w:val="00CA76A4"/>
    <w:rsid w:val="00CA7BA8"/>
    <w:rsid w:val="00CB18A7"/>
    <w:rsid w:val="00CB2C79"/>
    <w:rsid w:val="00CB36F3"/>
    <w:rsid w:val="00CB5076"/>
    <w:rsid w:val="00CB5D12"/>
    <w:rsid w:val="00CB5EAF"/>
    <w:rsid w:val="00CB717E"/>
    <w:rsid w:val="00CB7666"/>
    <w:rsid w:val="00CC0EC0"/>
    <w:rsid w:val="00CC1282"/>
    <w:rsid w:val="00CC147D"/>
    <w:rsid w:val="00CC189D"/>
    <w:rsid w:val="00CC326B"/>
    <w:rsid w:val="00CC4E61"/>
    <w:rsid w:val="00CC53ED"/>
    <w:rsid w:val="00CC5B62"/>
    <w:rsid w:val="00CC6433"/>
    <w:rsid w:val="00CD0C6D"/>
    <w:rsid w:val="00CD0F38"/>
    <w:rsid w:val="00CD156A"/>
    <w:rsid w:val="00CD2586"/>
    <w:rsid w:val="00CD2A61"/>
    <w:rsid w:val="00CD2B3F"/>
    <w:rsid w:val="00CD359A"/>
    <w:rsid w:val="00CD4819"/>
    <w:rsid w:val="00CD4FDE"/>
    <w:rsid w:val="00CD5724"/>
    <w:rsid w:val="00CD7282"/>
    <w:rsid w:val="00CE0B66"/>
    <w:rsid w:val="00CE1A90"/>
    <w:rsid w:val="00CE35B5"/>
    <w:rsid w:val="00CE3980"/>
    <w:rsid w:val="00CE3C92"/>
    <w:rsid w:val="00CE3E08"/>
    <w:rsid w:val="00CE46B2"/>
    <w:rsid w:val="00CE4792"/>
    <w:rsid w:val="00CE70E7"/>
    <w:rsid w:val="00CE7821"/>
    <w:rsid w:val="00CF00A6"/>
    <w:rsid w:val="00CF06B3"/>
    <w:rsid w:val="00CF14EC"/>
    <w:rsid w:val="00CF376C"/>
    <w:rsid w:val="00CF47AC"/>
    <w:rsid w:val="00CF50CB"/>
    <w:rsid w:val="00CF5D25"/>
    <w:rsid w:val="00CF6624"/>
    <w:rsid w:val="00D01989"/>
    <w:rsid w:val="00D0414F"/>
    <w:rsid w:val="00D042D4"/>
    <w:rsid w:val="00D07120"/>
    <w:rsid w:val="00D101C6"/>
    <w:rsid w:val="00D1064A"/>
    <w:rsid w:val="00D11C89"/>
    <w:rsid w:val="00D126B4"/>
    <w:rsid w:val="00D1435C"/>
    <w:rsid w:val="00D14768"/>
    <w:rsid w:val="00D15CF8"/>
    <w:rsid w:val="00D1701C"/>
    <w:rsid w:val="00D1733E"/>
    <w:rsid w:val="00D207FC"/>
    <w:rsid w:val="00D221F6"/>
    <w:rsid w:val="00D22CBA"/>
    <w:rsid w:val="00D22E96"/>
    <w:rsid w:val="00D26197"/>
    <w:rsid w:val="00D26C5E"/>
    <w:rsid w:val="00D26E11"/>
    <w:rsid w:val="00D27199"/>
    <w:rsid w:val="00D3060D"/>
    <w:rsid w:val="00D30B20"/>
    <w:rsid w:val="00D3110E"/>
    <w:rsid w:val="00D31688"/>
    <w:rsid w:val="00D3178C"/>
    <w:rsid w:val="00D3356E"/>
    <w:rsid w:val="00D36A1A"/>
    <w:rsid w:val="00D37261"/>
    <w:rsid w:val="00D41380"/>
    <w:rsid w:val="00D445A0"/>
    <w:rsid w:val="00D452CE"/>
    <w:rsid w:val="00D515A2"/>
    <w:rsid w:val="00D5174E"/>
    <w:rsid w:val="00D53477"/>
    <w:rsid w:val="00D546F0"/>
    <w:rsid w:val="00D56E8B"/>
    <w:rsid w:val="00D57F94"/>
    <w:rsid w:val="00D615A0"/>
    <w:rsid w:val="00D6188A"/>
    <w:rsid w:val="00D623B7"/>
    <w:rsid w:val="00D626FE"/>
    <w:rsid w:val="00D6292B"/>
    <w:rsid w:val="00D65A88"/>
    <w:rsid w:val="00D65D25"/>
    <w:rsid w:val="00D71872"/>
    <w:rsid w:val="00D71DBF"/>
    <w:rsid w:val="00D7384F"/>
    <w:rsid w:val="00D77F40"/>
    <w:rsid w:val="00D807DB"/>
    <w:rsid w:val="00D810D4"/>
    <w:rsid w:val="00D811DF"/>
    <w:rsid w:val="00D81870"/>
    <w:rsid w:val="00D837FF"/>
    <w:rsid w:val="00D83CEC"/>
    <w:rsid w:val="00D84D99"/>
    <w:rsid w:val="00D853B5"/>
    <w:rsid w:val="00D85418"/>
    <w:rsid w:val="00D85FD9"/>
    <w:rsid w:val="00D86705"/>
    <w:rsid w:val="00D86BB2"/>
    <w:rsid w:val="00D875C7"/>
    <w:rsid w:val="00D877DC"/>
    <w:rsid w:val="00D87AF1"/>
    <w:rsid w:val="00D9031F"/>
    <w:rsid w:val="00D90F72"/>
    <w:rsid w:val="00D913FC"/>
    <w:rsid w:val="00D914C3"/>
    <w:rsid w:val="00D924F2"/>
    <w:rsid w:val="00D931CB"/>
    <w:rsid w:val="00D94AA8"/>
    <w:rsid w:val="00D95BCC"/>
    <w:rsid w:val="00D96EFE"/>
    <w:rsid w:val="00DA27A4"/>
    <w:rsid w:val="00DA4797"/>
    <w:rsid w:val="00DA47A8"/>
    <w:rsid w:val="00DA5339"/>
    <w:rsid w:val="00DA5F0E"/>
    <w:rsid w:val="00DA656A"/>
    <w:rsid w:val="00DA657A"/>
    <w:rsid w:val="00DA6E56"/>
    <w:rsid w:val="00DA75A6"/>
    <w:rsid w:val="00DA79DC"/>
    <w:rsid w:val="00DB134F"/>
    <w:rsid w:val="00DB1579"/>
    <w:rsid w:val="00DB2B51"/>
    <w:rsid w:val="00DB3155"/>
    <w:rsid w:val="00DB5749"/>
    <w:rsid w:val="00DB6DD3"/>
    <w:rsid w:val="00DB6F7C"/>
    <w:rsid w:val="00DB7910"/>
    <w:rsid w:val="00DC05E0"/>
    <w:rsid w:val="00DC2980"/>
    <w:rsid w:val="00DC358B"/>
    <w:rsid w:val="00DC4870"/>
    <w:rsid w:val="00DC61DF"/>
    <w:rsid w:val="00DC78C7"/>
    <w:rsid w:val="00DD0480"/>
    <w:rsid w:val="00DD3320"/>
    <w:rsid w:val="00DE01E6"/>
    <w:rsid w:val="00DE0EA7"/>
    <w:rsid w:val="00DE3905"/>
    <w:rsid w:val="00DE4E94"/>
    <w:rsid w:val="00DE52D4"/>
    <w:rsid w:val="00DE5A27"/>
    <w:rsid w:val="00DE6A57"/>
    <w:rsid w:val="00DE7FF5"/>
    <w:rsid w:val="00DF0259"/>
    <w:rsid w:val="00DF0EC2"/>
    <w:rsid w:val="00DF2F8D"/>
    <w:rsid w:val="00DF521F"/>
    <w:rsid w:val="00DF52A4"/>
    <w:rsid w:val="00DF7D5D"/>
    <w:rsid w:val="00E0014E"/>
    <w:rsid w:val="00E00AED"/>
    <w:rsid w:val="00E015D7"/>
    <w:rsid w:val="00E0199C"/>
    <w:rsid w:val="00E04D7F"/>
    <w:rsid w:val="00E07D74"/>
    <w:rsid w:val="00E12378"/>
    <w:rsid w:val="00E136E7"/>
    <w:rsid w:val="00E15F61"/>
    <w:rsid w:val="00E16393"/>
    <w:rsid w:val="00E171A5"/>
    <w:rsid w:val="00E20C2E"/>
    <w:rsid w:val="00E20F06"/>
    <w:rsid w:val="00E226AB"/>
    <w:rsid w:val="00E23533"/>
    <w:rsid w:val="00E24DBD"/>
    <w:rsid w:val="00E2506B"/>
    <w:rsid w:val="00E25918"/>
    <w:rsid w:val="00E26041"/>
    <w:rsid w:val="00E26AB6"/>
    <w:rsid w:val="00E277B8"/>
    <w:rsid w:val="00E31329"/>
    <w:rsid w:val="00E3281D"/>
    <w:rsid w:val="00E37C97"/>
    <w:rsid w:val="00E37EAA"/>
    <w:rsid w:val="00E4063A"/>
    <w:rsid w:val="00E40D6E"/>
    <w:rsid w:val="00E42402"/>
    <w:rsid w:val="00E43CC4"/>
    <w:rsid w:val="00E4646B"/>
    <w:rsid w:val="00E472ED"/>
    <w:rsid w:val="00E476F9"/>
    <w:rsid w:val="00E50304"/>
    <w:rsid w:val="00E52D65"/>
    <w:rsid w:val="00E546F4"/>
    <w:rsid w:val="00E54BDB"/>
    <w:rsid w:val="00E55373"/>
    <w:rsid w:val="00E604FA"/>
    <w:rsid w:val="00E625FC"/>
    <w:rsid w:val="00E63A69"/>
    <w:rsid w:val="00E648AA"/>
    <w:rsid w:val="00E70006"/>
    <w:rsid w:val="00E72A5C"/>
    <w:rsid w:val="00E72F82"/>
    <w:rsid w:val="00E74FE9"/>
    <w:rsid w:val="00E75BBD"/>
    <w:rsid w:val="00E80998"/>
    <w:rsid w:val="00E82287"/>
    <w:rsid w:val="00E82B9B"/>
    <w:rsid w:val="00E82FCF"/>
    <w:rsid w:val="00E8607E"/>
    <w:rsid w:val="00E86338"/>
    <w:rsid w:val="00E8694E"/>
    <w:rsid w:val="00E86F5B"/>
    <w:rsid w:val="00E90006"/>
    <w:rsid w:val="00E946E2"/>
    <w:rsid w:val="00E9485F"/>
    <w:rsid w:val="00E94DDB"/>
    <w:rsid w:val="00E957D6"/>
    <w:rsid w:val="00E95813"/>
    <w:rsid w:val="00E95921"/>
    <w:rsid w:val="00E961C1"/>
    <w:rsid w:val="00E968CB"/>
    <w:rsid w:val="00E97CB5"/>
    <w:rsid w:val="00EA3E1A"/>
    <w:rsid w:val="00EA50F0"/>
    <w:rsid w:val="00EA7905"/>
    <w:rsid w:val="00EB3162"/>
    <w:rsid w:val="00EB7315"/>
    <w:rsid w:val="00EB781B"/>
    <w:rsid w:val="00EC1F52"/>
    <w:rsid w:val="00EC4F1B"/>
    <w:rsid w:val="00EC5190"/>
    <w:rsid w:val="00EC5C0C"/>
    <w:rsid w:val="00EC6811"/>
    <w:rsid w:val="00EC7370"/>
    <w:rsid w:val="00ED2C89"/>
    <w:rsid w:val="00ED2EA7"/>
    <w:rsid w:val="00ED3212"/>
    <w:rsid w:val="00ED360D"/>
    <w:rsid w:val="00ED3C69"/>
    <w:rsid w:val="00ED59AD"/>
    <w:rsid w:val="00ED65D0"/>
    <w:rsid w:val="00ED67CE"/>
    <w:rsid w:val="00EE2305"/>
    <w:rsid w:val="00EE246B"/>
    <w:rsid w:val="00EE2655"/>
    <w:rsid w:val="00EE40CC"/>
    <w:rsid w:val="00EE57B7"/>
    <w:rsid w:val="00EE5C7E"/>
    <w:rsid w:val="00EE5E08"/>
    <w:rsid w:val="00EE6D2E"/>
    <w:rsid w:val="00EE725F"/>
    <w:rsid w:val="00EF0287"/>
    <w:rsid w:val="00EF09FA"/>
    <w:rsid w:val="00EF0FCC"/>
    <w:rsid w:val="00EF507A"/>
    <w:rsid w:val="00F01601"/>
    <w:rsid w:val="00F023C9"/>
    <w:rsid w:val="00F04C5D"/>
    <w:rsid w:val="00F04F75"/>
    <w:rsid w:val="00F05CF5"/>
    <w:rsid w:val="00F06919"/>
    <w:rsid w:val="00F10FA6"/>
    <w:rsid w:val="00F12263"/>
    <w:rsid w:val="00F138C0"/>
    <w:rsid w:val="00F13B06"/>
    <w:rsid w:val="00F13FF9"/>
    <w:rsid w:val="00F20308"/>
    <w:rsid w:val="00F204D9"/>
    <w:rsid w:val="00F21A50"/>
    <w:rsid w:val="00F22F25"/>
    <w:rsid w:val="00F23489"/>
    <w:rsid w:val="00F26126"/>
    <w:rsid w:val="00F262CD"/>
    <w:rsid w:val="00F264F1"/>
    <w:rsid w:val="00F26D8A"/>
    <w:rsid w:val="00F3037C"/>
    <w:rsid w:val="00F3052A"/>
    <w:rsid w:val="00F30936"/>
    <w:rsid w:val="00F31508"/>
    <w:rsid w:val="00F316BC"/>
    <w:rsid w:val="00F31D6E"/>
    <w:rsid w:val="00F32117"/>
    <w:rsid w:val="00F35AC6"/>
    <w:rsid w:val="00F35D4B"/>
    <w:rsid w:val="00F40109"/>
    <w:rsid w:val="00F4121D"/>
    <w:rsid w:val="00F426EC"/>
    <w:rsid w:val="00F42CB9"/>
    <w:rsid w:val="00F43B80"/>
    <w:rsid w:val="00F46026"/>
    <w:rsid w:val="00F46657"/>
    <w:rsid w:val="00F46DAB"/>
    <w:rsid w:val="00F477B0"/>
    <w:rsid w:val="00F50A26"/>
    <w:rsid w:val="00F50FAF"/>
    <w:rsid w:val="00F51919"/>
    <w:rsid w:val="00F519C2"/>
    <w:rsid w:val="00F52545"/>
    <w:rsid w:val="00F55DAA"/>
    <w:rsid w:val="00F56E1E"/>
    <w:rsid w:val="00F57B4D"/>
    <w:rsid w:val="00F60858"/>
    <w:rsid w:val="00F60BCC"/>
    <w:rsid w:val="00F61C21"/>
    <w:rsid w:val="00F61CC9"/>
    <w:rsid w:val="00F6439F"/>
    <w:rsid w:val="00F64408"/>
    <w:rsid w:val="00F64A5A"/>
    <w:rsid w:val="00F65161"/>
    <w:rsid w:val="00F65CEE"/>
    <w:rsid w:val="00F6705F"/>
    <w:rsid w:val="00F67F3F"/>
    <w:rsid w:val="00F73939"/>
    <w:rsid w:val="00F75E37"/>
    <w:rsid w:val="00F763F6"/>
    <w:rsid w:val="00F777B2"/>
    <w:rsid w:val="00F82A5D"/>
    <w:rsid w:val="00F85478"/>
    <w:rsid w:val="00F87ADF"/>
    <w:rsid w:val="00F87C52"/>
    <w:rsid w:val="00F906A4"/>
    <w:rsid w:val="00F91998"/>
    <w:rsid w:val="00F91B23"/>
    <w:rsid w:val="00F96D32"/>
    <w:rsid w:val="00FA10F4"/>
    <w:rsid w:val="00FA17E3"/>
    <w:rsid w:val="00FA25A0"/>
    <w:rsid w:val="00FA7391"/>
    <w:rsid w:val="00FB0532"/>
    <w:rsid w:val="00FB07BD"/>
    <w:rsid w:val="00FB2DC0"/>
    <w:rsid w:val="00FB350C"/>
    <w:rsid w:val="00FB368D"/>
    <w:rsid w:val="00FB38C8"/>
    <w:rsid w:val="00FB41EB"/>
    <w:rsid w:val="00FB43F6"/>
    <w:rsid w:val="00FB6009"/>
    <w:rsid w:val="00FB69C0"/>
    <w:rsid w:val="00FB7A84"/>
    <w:rsid w:val="00FC13FB"/>
    <w:rsid w:val="00FC2F74"/>
    <w:rsid w:val="00FC3997"/>
    <w:rsid w:val="00FC3FDD"/>
    <w:rsid w:val="00FC463E"/>
    <w:rsid w:val="00FC4852"/>
    <w:rsid w:val="00FC61D0"/>
    <w:rsid w:val="00FD1EF4"/>
    <w:rsid w:val="00FD2020"/>
    <w:rsid w:val="00FD3468"/>
    <w:rsid w:val="00FD5691"/>
    <w:rsid w:val="00FD58EF"/>
    <w:rsid w:val="00FD656F"/>
    <w:rsid w:val="00FE0477"/>
    <w:rsid w:val="00FE06E7"/>
    <w:rsid w:val="00FE06F9"/>
    <w:rsid w:val="00FE090F"/>
    <w:rsid w:val="00FE2360"/>
    <w:rsid w:val="00FE6241"/>
    <w:rsid w:val="00FE75D6"/>
    <w:rsid w:val="00FF0584"/>
    <w:rsid w:val="00FF0E57"/>
    <w:rsid w:val="00FF16E1"/>
    <w:rsid w:val="00FF3432"/>
    <w:rsid w:val="00FF5250"/>
    <w:rsid w:val="00FF70DD"/>
    <w:rsid w:val="00FF7AEE"/>
    <w:rsid w:val="060DFB72"/>
    <w:rsid w:val="064B9A83"/>
    <w:rsid w:val="09AECD65"/>
    <w:rsid w:val="0CE3993F"/>
    <w:rsid w:val="0DF34DB6"/>
    <w:rsid w:val="0E780314"/>
    <w:rsid w:val="0EDA9B2F"/>
    <w:rsid w:val="1217CD13"/>
    <w:rsid w:val="1A2E56D7"/>
    <w:rsid w:val="1CF91038"/>
    <w:rsid w:val="203BD986"/>
    <w:rsid w:val="22DBE9AE"/>
    <w:rsid w:val="26E1404D"/>
    <w:rsid w:val="2BCAF7FF"/>
    <w:rsid w:val="2C1722B8"/>
    <w:rsid w:val="2C5FA817"/>
    <w:rsid w:val="2EB01701"/>
    <w:rsid w:val="381C8218"/>
    <w:rsid w:val="389052AA"/>
    <w:rsid w:val="3AF4B652"/>
    <w:rsid w:val="3BED793F"/>
    <w:rsid w:val="3EE99ED5"/>
    <w:rsid w:val="3F5145C8"/>
    <w:rsid w:val="52DDDC95"/>
    <w:rsid w:val="54B1787E"/>
    <w:rsid w:val="5512312E"/>
    <w:rsid w:val="554008AA"/>
    <w:rsid w:val="564E7558"/>
    <w:rsid w:val="57A0DF09"/>
    <w:rsid w:val="5BEC43C5"/>
    <w:rsid w:val="5F9A3B54"/>
    <w:rsid w:val="681975C3"/>
    <w:rsid w:val="6FF566C7"/>
    <w:rsid w:val="70FD4279"/>
    <w:rsid w:val="7D7A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5C449"/>
  <w15:docId w15:val="{32CC9EEE-CAB6-0441-9942-64C3ADF9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6D32"/>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link w:val="Nadpis1Char"/>
    <w:qFormat/>
    <w:rsid w:val="00CA1394"/>
    <w:pPr>
      <w:numPr>
        <w:numId w:val="1"/>
      </w:numPr>
      <w:spacing w:before="100" w:after="100"/>
      <w:ind w:left="431" w:hanging="431"/>
      <w:jc w:val="both"/>
      <w:outlineLvl w:val="0"/>
    </w:pPr>
    <w:rPr>
      <w:rFonts w:cs="Times New Roman"/>
      <w:b/>
      <w:bCs/>
      <w:iCs/>
      <w:color w:val="000000"/>
      <w:sz w:val="28"/>
      <w:szCs w:val="28"/>
    </w:rPr>
  </w:style>
  <w:style w:type="paragraph" w:styleId="Nadpis2">
    <w:name w:val="heading 2"/>
    <w:basedOn w:val="Standard"/>
    <w:next w:val="Standard"/>
    <w:link w:val="Nadpis2Char"/>
    <w:qFormat/>
    <w:rsid w:val="00CA1394"/>
    <w:pPr>
      <w:keepNext/>
      <w:numPr>
        <w:ilvl w:val="1"/>
        <w:numId w:val="1"/>
      </w:numPr>
      <w:spacing w:before="100" w:after="100"/>
      <w:outlineLvl w:val="1"/>
    </w:pPr>
    <w:rPr>
      <w:rFonts w:cs="Times New Roman"/>
      <w:b/>
      <w:color w:val="000000"/>
      <w:sz w:val="24"/>
      <w:szCs w:val="28"/>
      <w:u w:val="single"/>
    </w:rPr>
  </w:style>
  <w:style w:type="paragraph" w:styleId="Nadpis3">
    <w:name w:val="heading 3"/>
    <w:basedOn w:val="Standard"/>
    <w:next w:val="Standard"/>
    <w:link w:val="Nadpis3Char"/>
    <w:qFormat/>
    <w:rsid w:val="00CA1394"/>
    <w:pPr>
      <w:keepNext/>
      <w:numPr>
        <w:ilvl w:val="2"/>
        <w:numId w:val="1"/>
      </w:numPr>
      <w:spacing w:before="120"/>
      <w:jc w:val="both"/>
      <w:outlineLvl w:val="2"/>
    </w:pPr>
    <w:rPr>
      <w:rFonts w:cs="Times New Roman"/>
      <w:bCs/>
      <w:color w:val="000000"/>
      <w:szCs w:val="22"/>
      <w:u w:val="single"/>
    </w:rPr>
  </w:style>
  <w:style w:type="paragraph" w:styleId="Nadpis4">
    <w:name w:val="heading 4"/>
    <w:basedOn w:val="Standard"/>
    <w:next w:val="Standard"/>
    <w:uiPriority w:val="9"/>
    <w:qFormat/>
    <w:rsid w:val="00CA1394"/>
    <w:pPr>
      <w:keepNext/>
      <w:numPr>
        <w:ilvl w:val="3"/>
        <w:numId w:val="1"/>
      </w:numPr>
      <w:spacing w:before="240" w:after="60"/>
      <w:outlineLvl w:val="3"/>
    </w:pPr>
    <w:rPr>
      <w:rFonts w:ascii="Calibri" w:hAnsi="Calibri" w:cs="Times New Roman"/>
      <w:b/>
      <w:bCs/>
      <w:sz w:val="28"/>
      <w:szCs w:val="28"/>
    </w:rPr>
  </w:style>
  <w:style w:type="paragraph" w:styleId="Nadpis5">
    <w:name w:val="heading 5"/>
    <w:basedOn w:val="Standard"/>
    <w:next w:val="Standard"/>
    <w:uiPriority w:val="9"/>
    <w:qFormat/>
    <w:rsid w:val="00CA1394"/>
    <w:pPr>
      <w:numPr>
        <w:ilvl w:val="4"/>
        <w:numId w:val="1"/>
      </w:numPr>
      <w:spacing w:before="240" w:after="60"/>
      <w:outlineLvl w:val="4"/>
    </w:pPr>
    <w:rPr>
      <w:rFonts w:ascii="Calibri" w:hAnsi="Calibri" w:cs="Times New Roman"/>
      <w:b/>
      <w:bCs/>
      <w:i/>
      <w:iCs/>
      <w:sz w:val="26"/>
      <w:szCs w:val="26"/>
    </w:rPr>
  </w:style>
  <w:style w:type="paragraph" w:styleId="Nadpis6">
    <w:name w:val="heading 6"/>
    <w:basedOn w:val="Standard"/>
    <w:next w:val="Standard"/>
    <w:link w:val="Nadpis6Char"/>
    <w:qFormat/>
    <w:rsid w:val="00CA1394"/>
    <w:pPr>
      <w:numPr>
        <w:ilvl w:val="5"/>
        <w:numId w:val="1"/>
      </w:numPr>
      <w:spacing w:before="240" w:after="60"/>
      <w:outlineLvl w:val="5"/>
    </w:pPr>
    <w:rPr>
      <w:rFonts w:cs="Times New Roman"/>
      <w:b/>
      <w:bCs/>
      <w:szCs w:val="22"/>
    </w:rPr>
  </w:style>
  <w:style w:type="paragraph" w:styleId="Nadpis7">
    <w:name w:val="heading 7"/>
    <w:basedOn w:val="Standard"/>
    <w:next w:val="Standard"/>
    <w:uiPriority w:val="99"/>
    <w:qFormat/>
    <w:rsid w:val="00CA1394"/>
    <w:pPr>
      <w:numPr>
        <w:ilvl w:val="6"/>
        <w:numId w:val="1"/>
      </w:numPr>
      <w:spacing w:before="240" w:after="60"/>
      <w:outlineLvl w:val="6"/>
    </w:pPr>
    <w:rPr>
      <w:rFonts w:ascii="Calibri" w:hAnsi="Calibri" w:cs="Times New Roman"/>
      <w:sz w:val="24"/>
      <w:szCs w:val="24"/>
    </w:rPr>
  </w:style>
  <w:style w:type="paragraph" w:styleId="Nadpis8">
    <w:name w:val="heading 8"/>
    <w:basedOn w:val="Standard"/>
    <w:next w:val="Standard"/>
    <w:uiPriority w:val="9"/>
    <w:qFormat/>
    <w:rsid w:val="00CA1394"/>
    <w:pPr>
      <w:numPr>
        <w:ilvl w:val="7"/>
        <w:numId w:val="1"/>
      </w:numPr>
      <w:spacing w:before="240" w:after="60"/>
      <w:outlineLvl w:val="7"/>
    </w:pPr>
    <w:rPr>
      <w:rFonts w:ascii="Calibri" w:hAnsi="Calibri" w:cs="Times New Roman"/>
      <w:i/>
      <w:iCs/>
      <w:sz w:val="24"/>
      <w:szCs w:val="24"/>
    </w:rPr>
  </w:style>
  <w:style w:type="paragraph" w:styleId="Nadpis9">
    <w:name w:val="heading 9"/>
    <w:basedOn w:val="Standard"/>
    <w:next w:val="Standard"/>
    <w:uiPriority w:val="9"/>
    <w:qFormat/>
    <w:rsid w:val="00CA1394"/>
    <w:pPr>
      <w:numPr>
        <w:ilvl w:val="8"/>
        <w:numId w:val="1"/>
      </w:numPr>
      <w:spacing w:before="240" w:after="60"/>
      <w:outlineLvl w:val="8"/>
    </w:pPr>
    <w:rPr>
      <w:rFonts w:ascii="Cambria" w:hAnsi="Cambria" w:cs="Times New Roman"/>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CA1394"/>
    <w:pPr>
      <w:numPr>
        <w:numId w:val="66"/>
      </w:numPr>
    </w:pPr>
  </w:style>
  <w:style w:type="paragraph" w:customStyle="1" w:styleId="Standard">
    <w:name w:val="Standard"/>
    <w:qFormat/>
    <w:rsid w:val="00CA1394"/>
    <w:pPr>
      <w:suppressAutoHyphens/>
      <w:autoSpaceDN w:val="0"/>
      <w:textAlignment w:val="baseline"/>
    </w:pPr>
    <w:rPr>
      <w:rFonts w:ascii="Arial" w:eastAsia="Times New Roman" w:hAnsi="Arial"/>
      <w:kern w:val="3"/>
      <w:sz w:val="22"/>
      <w:lang w:eastAsia="zh-CN"/>
    </w:rPr>
  </w:style>
  <w:style w:type="paragraph" w:customStyle="1" w:styleId="Heading">
    <w:name w:val="Heading"/>
    <w:basedOn w:val="Standard"/>
    <w:next w:val="Textbody"/>
    <w:rsid w:val="00CA1394"/>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extbody">
    <w:name w:val="Text body"/>
    <w:basedOn w:val="Standard"/>
    <w:rsid w:val="00CA1394"/>
    <w:rPr>
      <w:b/>
      <w:sz w:val="28"/>
      <w:u w:val="single"/>
    </w:rPr>
  </w:style>
  <w:style w:type="paragraph" w:styleId="Seznam">
    <w:name w:val="List"/>
    <w:basedOn w:val="Textbody"/>
    <w:rsid w:val="00CA1394"/>
    <w:rPr>
      <w:rFonts w:cs="Mangal"/>
    </w:rPr>
  </w:style>
  <w:style w:type="paragraph" w:styleId="Titulek">
    <w:name w:val="caption"/>
    <w:basedOn w:val="Standard"/>
    <w:qFormat/>
    <w:rsid w:val="00CA1394"/>
    <w:pPr>
      <w:suppressLineNumbers/>
      <w:spacing w:before="120" w:after="120"/>
    </w:pPr>
    <w:rPr>
      <w:i/>
      <w:iCs/>
      <w:sz w:val="24"/>
      <w:szCs w:val="24"/>
    </w:rPr>
  </w:style>
  <w:style w:type="paragraph" w:customStyle="1" w:styleId="Index">
    <w:name w:val="Index"/>
    <w:basedOn w:val="Standard"/>
    <w:rsid w:val="00CA1394"/>
    <w:pPr>
      <w:suppressLineNumbers/>
    </w:pPr>
    <w:rPr>
      <w:rFonts w:cs="Mangal"/>
    </w:rPr>
  </w:style>
  <w:style w:type="paragraph" w:customStyle="1" w:styleId="Titulek2">
    <w:name w:val="Titulek2"/>
    <w:basedOn w:val="Standard"/>
    <w:rsid w:val="00CA1394"/>
    <w:pPr>
      <w:suppressLineNumbers/>
      <w:spacing w:before="120" w:after="120"/>
    </w:pPr>
    <w:rPr>
      <w:rFonts w:cs="Mangal"/>
      <w:i/>
      <w:iCs/>
      <w:sz w:val="24"/>
      <w:szCs w:val="24"/>
    </w:rPr>
  </w:style>
  <w:style w:type="paragraph" w:customStyle="1" w:styleId="dkanormln">
    <w:name w:val="Øádka normální"/>
    <w:basedOn w:val="Standard"/>
    <w:rsid w:val="00CA1394"/>
    <w:pPr>
      <w:jc w:val="both"/>
    </w:pPr>
    <w:rPr>
      <w:sz w:val="24"/>
    </w:rPr>
  </w:style>
  <w:style w:type="paragraph" w:customStyle="1" w:styleId="Zkladntext21">
    <w:name w:val="Základní text 21"/>
    <w:basedOn w:val="Standard"/>
    <w:rsid w:val="00CA1394"/>
    <w:pPr>
      <w:jc w:val="both"/>
    </w:pPr>
    <w:rPr>
      <w:sz w:val="24"/>
    </w:rPr>
  </w:style>
  <w:style w:type="paragraph" w:styleId="Zpat">
    <w:name w:val="footer"/>
    <w:basedOn w:val="Standard"/>
    <w:uiPriority w:val="99"/>
    <w:rsid w:val="00CA1394"/>
    <w:pPr>
      <w:tabs>
        <w:tab w:val="center" w:pos="4536"/>
        <w:tab w:val="right" w:pos="9072"/>
      </w:tabs>
    </w:pPr>
  </w:style>
  <w:style w:type="paragraph" w:styleId="Zhlav">
    <w:name w:val="header"/>
    <w:basedOn w:val="Standard"/>
    <w:uiPriority w:val="99"/>
    <w:rsid w:val="00CA1394"/>
    <w:pPr>
      <w:tabs>
        <w:tab w:val="center" w:pos="4536"/>
        <w:tab w:val="right" w:pos="9072"/>
      </w:tabs>
    </w:pPr>
  </w:style>
  <w:style w:type="paragraph" w:customStyle="1" w:styleId="Textkomente1">
    <w:name w:val="Text komentáře1"/>
    <w:basedOn w:val="Standard"/>
    <w:rsid w:val="00CA1394"/>
  </w:style>
  <w:style w:type="paragraph" w:styleId="Textbubliny">
    <w:name w:val="Balloon Text"/>
    <w:basedOn w:val="Standard"/>
    <w:link w:val="TextbublinyChar"/>
    <w:rsid w:val="00CA1394"/>
    <w:rPr>
      <w:rFonts w:ascii="Tahoma" w:hAnsi="Tahoma" w:cs="Times New Roman"/>
      <w:sz w:val="16"/>
      <w:szCs w:val="16"/>
    </w:rPr>
  </w:style>
  <w:style w:type="paragraph" w:styleId="Pedmtkomente">
    <w:name w:val="annotation subject"/>
    <w:basedOn w:val="Textkomente1"/>
    <w:next w:val="Textkomente1"/>
    <w:link w:val="PedmtkomenteChar"/>
    <w:rsid w:val="00CA1394"/>
    <w:rPr>
      <w:rFonts w:cs="Times New Roman"/>
      <w:b/>
      <w:bCs/>
    </w:rPr>
  </w:style>
  <w:style w:type="paragraph" w:customStyle="1" w:styleId="Prosttext1">
    <w:name w:val="Prostý text1"/>
    <w:basedOn w:val="Standard"/>
    <w:rsid w:val="00CA1394"/>
    <w:rPr>
      <w:rFonts w:ascii="Courier New" w:hAnsi="Courier New" w:cs="Courier New"/>
    </w:rPr>
  </w:style>
  <w:style w:type="paragraph" w:customStyle="1" w:styleId="Textbodyindent">
    <w:name w:val="Text body indent"/>
    <w:basedOn w:val="Standard"/>
    <w:rsid w:val="00CA1394"/>
    <w:pPr>
      <w:ind w:firstLine="708"/>
      <w:jc w:val="both"/>
    </w:pPr>
    <w:rPr>
      <w:b/>
      <w:szCs w:val="22"/>
    </w:rPr>
  </w:style>
  <w:style w:type="paragraph" w:customStyle="1" w:styleId="Normlnweb1">
    <w:name w:val="Normální (web)1"/>
    <w:basedOn w:val="Standard"/>
    <w:rsid w:val="00CA1394"/>
    <w:pPr>
      <w:spacing w:before="100"/>
    </w:pPr>
    <w:rPr>
      <w:sz w:val="24"/>
      <w:szCs w:val="24"/>
    </w:rPr>
  </w:style>
  <w:style w:type="paragraph" w:customStyle="1" w:styleId="Textodstavce">
    <w:name w:val="Text odstavce"/>
    <w:basedOn w:val="Standard"/>
    <w:rsid w:val="00CA1394"/>
    <w:pPr>
      <w:tabs>
        <w:tab w:val="left" w:pos="851"/>
      </w:tabs>
      <w:spacing w:before="120" w:after="120"/>
      <w:jc w:val="both"/>
    </w:pPr>
    <w:rPr>
      <w:sz w:val="24"/>
    </w:rPr>
  </w:style>
  <w:style w:type="paragraph" w:customStyle="1" w:styleId="Textbodu">
    <w:name w:val="Text bodu"/>
    <w:basedOn w:val="Standard"/>
    <w:rsid w:val="00CA1394"/>
    <w:pPr>
      <w:jc w:val="both"/>
    </w:pPr>
    <w:rPr>
      <w:sz w:val="24"/>
    </w:rPr>
  </w:style>
  <w:style w:type="paragraph" w:customStyle="1" w:styleId="Textpsmene">
    <w:name w:val="Text písmene"/>
    <w:basedOn w:val="Standard"/>
    <w:rsid w:val="00CA1394"/>
    <w:pPr>
      <w:numPr>
        <w:numId w:val="3"/>
      </w:numPr>
      <w:jc w:val="both"/>
    </w:pPr>
    <w:rPr>
      <w:sz w:val="24"/>
    </w:rPr>
  </w:style>
  <w:style w:type="paragraph" w:customStyle="1" w:styleId="Nadpisparagrafu">
    <w:name w:val="Nadpis paragrafu"/>
    <w:basedOn w:val="Standard"/>
    <w:next w:val="Textodstavce"/>
    <w:rsid w:val="00CA1394"/>
    <w:pPr>
      <w:keepNext/>
      <w:keepLines/>
      <w:spacing w:before="240"/>
      <w:jc w:val="center"/>
    </w:pPr>
    <w:rPr>
      <w:b/>
      <w:sz w:val="24"/>
    </w:rPr>
  </w:style>
  <w:style w:type="paragraph" w:customStyle="1" w:styleId="Normln0">
    <w:name w:val="Normální~"/>
    <w:basedOn w:val="Standard"/>
    <w:rsid w:val="00CA1394"/>
    <w:pPr>
      <w:widowControl w:val="0"/>
    </w:pPr>
    <w:rPr>
      <w:sz w:val="24"/>
      <w:lang w:eastAsia="cs-CZ"/>
    </w:rPr>
  </w:style>
  <w:style w:type="paragraph" w:customStyle="1" w:styleId="Footnote">
    <w:name w:val="Footnote"/>
    <w:basedOn w:val="Standard"/>
    <w:rsid w:val="00CA1394"/>
    <w:pPr>
      <w:tabs>
        <w:tab w:val="left" w:pos="850"/>
      </w:tabs>
      <w:ind w:left="425" w:hanging="425"/>
      <w:jc w:val="both"/>
    </w:pPr>
  </w:style>
  <w:style w:type="paragraph" w:customStyle="1" w:styleId="Rozvrendokumentu1">
    <w:name w:val="Rozvržení dokumentu1"/>
    <w:basedOn w:val="Standard"/>
    <w:rsid w:val="00CA1394"/>
    <w:rPr>
      <w:rFonts w:ascii="Tahoma" w:hAnsi="Tahoma" w:cs="Tahoma"/>
    </w:rPr>
  </w:style>
  <w:style w:type="paragraph" w:customStyle="1" w:styleId="Zkladntextodsazen22">
    <w:name w:val="Základní text odsazený 22"/>
    <w:basedOn w:val="Standard"/>
    <w:rsid w:val="00CA1394"/>
    <w:pPr>
      <w:ind w:firstLine="360"/>
      <w:jc w:val="both"/>
    </w:pPr>
    <w:rPr>
      <w:bCs/>
      <w:szCs w:val="22"/>
    </w:rPr>
  </w:style>
  <w:style w:type="paragraph" w:customStyle="1" w:styleId="Zkladntext31">
    <w:name w:val="Základní text 31"/>
    <w:basedOn w:val="Standard"/>
    <w:rsid w:val="00CA1394"/>
    <w:pPr>
      <w:jc w:val="both"/>
    </w:pPr>
    <w:rPr>
      <w:szCs w:val="22"/>
    </w:rPr>
  </w:style>
  <w:style w:type="paragraph" w:customStyle="1" w:styleId="Zkladntextodsazen31">
    <w:name w:val="Základní text odsazený 31"/>
    <w:basedOn w:val="Standard"/>
    <w:rsid w:val="00CA1394"/>
    <w:pPr>
      <w:autoSpaceDE w:val="0"/>
      <w:spacing w:before="120"/>
      <w:ind w:firstLine="720"/>
      <w:jc w:val="both"/>
    </w:pPr>
  </w:style>
  <w:style w:type="paragraph" w:customStyle="1" w:styleId="LO-Normal">
    <w:name w:val="LO-Normal"/>
    <w:rsid w:val="00CA1394"/>
    <w:pPr>
      <w:suppressAutoHyphens/>
      <w:autoSpaceDE w:val="0"/>
      <w:autoSpaceDN w:val="0"/>
      <w:textAlignment w:val="baseline"/>
    </w:pPr>
    <w:rPr>
      <w:rFonts w:ascii="Times New Roman" w:eastAsia="Times New Roman" w:hAnsi="Times New Roman" w:cs="Times New Roman"/>
      <w:color w:val="000000"/>
      <w:kern w:val="3"/>
      <w:sz w:val="24"/>
      <w:szCs w:val="24"/>
      <w:lang w:eastAsia="zh-CN"/>
    </w:rPr>
  </w:style>
  <w:style w:type="paragraph" w:styleId="Normlnweb">
    <w:name w:val="Normal (Web)"/>
    <w:basedOn w:val="Standard"/>
    <w:rsid w:val="00CA1394"/>
    <w:pPr>
      <w:spacing w:before="100" w:after="100"/>
    </w:pPr>
    <w:rPr>
      <w:sz w:val="24"/>
      <w:szCs w:val="24"/>
    </w:rPr>
  </w:style>
  <w:style w:type="paragraph" w:customStyle="1" w:styleId="Styl">
    <w:name w:val="Styl"/>
    <w:rsid w:val="00CA1394"/>
    <w:pPr>
      <w:widowControl w:val="0"/>
      <w:suppressAutoHyphens/>
      <w:autoSpaceDE w:val="0"/>
      <w:autoSpaceDN w:val="0"/>
      <w:textAlignment w:val="baseline"/>
    </w:pPr>
    <w:rPr>
      <w:rFonts w:ascii="Arial" w:eastAsia="Times New Roman" w:hAnsi="Arial"/>
      <w:kern w:val="3"/>
      <w:sz w:val="24"/>
      <w:szCs w:val="24"/>
      <w:lang w:val="pl-PL" w:eastAsia="zh-CN"/>
    </w:rPr>
  </w:style>
  <w:style w:type="paragraph" w:customStyle="1" w:styleId="Odstavecseseznamem1">
    <w:name w:val="Odstavec se seznamem1"/>
    <w:basedOn w:val="Standard"/>
    <w:rsid w:val="00CA1394"/>
    <w:pPr>
      <w:ind w:left="708"/>
    </w:pPr>
  </w:style>
  <w:style w:type="paragraph" w:styleId="Odstavecseseznamem">
    <w:name w:val="List Paragraph"/>
    <w:aliases w:val="nad 1,Název grafu,Nad,Odstavec_muj"/>
    <w:basedOn w:val="Standard"/>
    <w:uiPriority w:val="34"/>
    <w:qFormat/>
    <w:rsid w:val="00CA1394"/>
    <w:pPr>
      <w:ind w:left="708"/>
    </w:pPr>
  </w:style>
  <w:style w:type="paragraph" w:customStyle="1" w:styleId="Titulek1">
    <w:name w:val="Titulek1"/>
    <w:basedOn w:val="Standard"/>
    <w:next w:val="Standard"/>
    <w:rsid w:val="00CA1394"/>
    <w:pPr>
      <w:pBdr>
        <w:bottom w:val="single" w:sz="6" w:space="1" w:color="000000"/>
      </w:pBdr>
      <w:spacing w:line="320" w:lineRule="exact"/>
      <w:jc w:val="center"/>
    </w:pPr>
    <w:rPr>
      <w:rFonts w:ascii="Palatino" w:hAnsi="Palatino" w:cs="Palatino"/>
      <w:sz w:val="28"/>
    </w:rPr>
  </w:style>
  <w:style w:type="paragraph" w:styleId="FormtovanvHTML">
    <w:name w:val="HTML Preformatted"/>
    <w:basedOn w:val="Standard"/>
    <w:uiPriority w:val="99"/>
    <w:rsid w:val="00CA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Zkladntextodsazen21">
    <w:name w:val="Základní text odsazený 21"/>
    <w:basedOn w:val="Standard"/>
    <w:rsid w:val="00CA1394"/>
    <w:pPr>
      <w:ind w:firstLine="360"/>
      <w:jc w:val="both"/>
    </w:pPr>
    <w:rPr>
      <w:bCs/>
      <w:szCs w:val="22"/>
    </w:rPr>
  </w:style>
  <w:style w:type="paragraph" w:customStyle="1" w:styleId="Smlouva-eslo">
    <w:name w:val="Smlouva-eíslo"/>
    <w:basedOn w:val="Standard"/>
    <w:rsid w:val="00CA1394"/>
    <w:pPr>
      <w:widowControl w:val="0"/>
      <w:spacing w:before="120" w:line="240" w:lineRule="atLeast"/>
      <w:jc w:val="both"/>
    </w:pPr>
    <w:rPr>
      <w:rFonts w:eastAsia="Calibri"/>
      <w:sz w:val="24"/>
    </w:rPr>
  </w:style>
  <w:style w:type="paragraph" w:styleId="Bezmezer">
    <w:name w:val="No Spacing"/>
    <w:qFormat/>
    <w:rsid w:val="00CA1394"/>
    <w:pPr>
      <w:suppressAutoHyphens/>
      <w:autoSpaceDN w:val="0"/>
      <w:textAlignment w:val="baseline"/>
    </w:pPr>
    <w:rPr>
      <w:rFonts w:ascii="Calibri" w:eastAsia="Calibri" w:hAnsi="Calibri" w:cs="Calibri"/>
      <w:kern w:val="3"/>
      <w:sz w:val="22"/>
      <w:szCs w:val="22"/>
      <w:lang w:eastAsia="zh-CN"/>
    </w:rPr>
  </w:style>
  <w:style w:type="paragraph" w:customStyle="1" w:styleId="TableContents">
    <w:name w:val="Table Contents"/>
    <w:basedOn w:val="Standard"/>
    <w:rsid w:val="00CA1394"/>
    <w:pPr>
      <w:suppressLineNumbers/>
    </w:pPr>
  </w:style>
  <w:style w:type="paragraph" w:customStyle="1" w:styleId="TableHeading">
    <w:name w:val="Table Heading"/>
    <w:basedOn w:val="TableContents"/>
    <w:rsid w:val="00CA1394"/>
    <w:pPr>
      <w:jc w:val="center"/>
    </w:pPr>
    <w:rPr>
      <w:b/>
      <w:bCs/>
    </w:rPr>
  </w:style>
  <w:style w:type="paragraph" w:customStyle="1" w:styleId="Framecontents">
    <w:name w:val="Frame contents"/>
    <w:basedOn w:val="Textbody"/>
    <w:rsid w:val="00CA1394"/>
  </w:style>
  <w:style w:type="paragraph" w:customStyle="1" w:styleId="Textkomente2">
    <w:name w:val="Text komentáře2"/>
    <w:basedOn w:val="Standard"/>
    <w:rsid w:val="00CA1394"/>
  </w:style>
  <w:style w:type="paragraph" w:styleId="Revize">
    <w:name w:val="Revision"/>
    <w:rsid w:val="00CA1394"/>
    <w:pPr>
      <w:suppressAutoHyphens/>
      <w:autoSpaceDN w:val="0"/>
      <w:textAlignment w:val="baseline"/>
    </w:pPr>
    <w:rPr>
      <w:rFonts w:ascii="Times New Roman" w:eastAsia="Times New Roman" w:hAnsi="Times New Roman" w:cs="Times New Roman"/>
      <w:kern w:val="3"/>
      <w:lang w:eastAsia="zh-CN"/>
    </w:rPr>
  </w:style>
  <w:style w:type="paragraph" w:customStyle="1" w:styleId="Textbodyuser">
    <w:name w:val="Text body (user)"/>
    <w:basedOn w:val="Standard"/>
    <w:rsid w:val="00CA1394"/>
    <w:rPr>
      <w:b/>
      <w:sz w:val="28"/>
      <w:u w:val="single"/>
    </w:rPr>
  </w:style>
  <w:style w:type="paragraph" w:customStyle="1" w:styleId="Standarduser">
    <w:name w:val="Standard (user)"/>
    <w:rsid w:val="00CA1394"/>
    <w:pPr>
      <w:suppressAutoHyphens/>
      <w:autoSpaceDN w:val="0"/>
      <w:textAlignment w:val="baseline"/>
    </w:pPr>
    <w:rPr>
      <w:rFonts w:ascii="Times New Roman" w:eastAsia="Times New Roman" w:hAnsi="Times New Roman" w:cs="Times New Roman"/>
      <w:kern w:val="3"/>
      <w:lang w:eastAsia="zh-CN"/>
    </w:rPr>
  </w:style>
  <w:style w:type="paragraph" w:customStyle="1" w:styleId="Odstavec">
    <w:name w:val="Odstavec"/>
    <w:basedOn w:val="Standarduser"/>
    <w:qFormat/>
    <w:rsid w:val="00CA1394"/>
    <w:pPr>
      <w:spacing w:after="120"/>
      <w:jc w:val="both"/>
    </w:pPr>
    <w:rPr>
      <w:rFonts w:ascii="Arial" w:hAnsi="Arial" w:cs="Arial"/>
      <w:sz w:val="22"/>
      <w:szCs w:val="22"/>
    </w:rPr>
  </w:style>
  <w:style w:type="paragraph" w:customStyle="1" w:styleId="Quotations">
    <w:name w:val="Quotations"/>
    <w:basedOn w:val="Standard"/>
    <w:rsid w:val="00CA1394"/>
    <w:pPr>
      <w:spacing w:after="283"/>
      <w:ind w:left="567" w:right="567"/>
    </w:pPr>
  </w:style>
  <w:style w:type="paragraph" w:styleId="Nzev">
    <w:name w:val="Title"/>
    <w:basedOn w:val="Heading"/>
    <w:next w:val="Textbody"/>
    <w:rsid w:val="00CA1394"/>
    <w:rPr>
      <w:bCs/>
      <w:sz w:val="56"/>
      <w:szCs w:val="56"/>
    </w:rPr>
  </w:style>
  <w:style w:type="paragraph" w:customStyle="1" w:styleId="Podnadpis1">
    <w:name w:val="Podnadpis1"/>
    <w:basedOn w:val="Heading"/>
    <w:next w:val="Textbody"/>
    <w:rsid w:val="00CA1394"/>
    <w:pPr>
      <w:spacing w:before="60" w:after="120"/>
    </w:pPr>
    <w:rPr>
      <w:sz w:val="36"/>
      <w:szCs w:val="36"/>
    </w:rPr>
  </w:style>
  <w:style w:type="paragraph" w:styleId="Textkomente">
    <w:name w:val="annotation text"/>
    <w:basedOn w:val="Standard"/>
    <w:rsid w:val="00CA1394"/>
    <w:rPr>
      <w:sz w:val="20"/>
    </w:rPr>
  </w:style>
  <w:style w:type="paragraph" w:styleId="Zkladntext2">
    <w:name w:val="Body Text 2"/>
    <w:basedOn w:val="Standard"/>
    <w:rsid w:val="00CA1394"/>
    <w:pPr>
      <w:spacing w:after="120" w:line="480" w:lineRule="auto"/>
    </w:pPr>
  </w:style>
  <w:style w:type="paragraph" w:customStyle="1" w:styleId="odrka">
    <w:name w:val="odrážka"/>
    <w:basedOn w:val="Standard"/>
    <w:rsid w:val="00CA1394"/>
    <w:pPr>
      <w:numPr>
        <w:numId w:val="39"/>
      </w:numPr>
      <w:suppressAutoHyphens w:val="0"/>
      <w:spacing w:after="120"/>
      <w:jc w:val="both"/>
    </w:pPr>
    <w:rPr>
      <w:szCs w:val="22"/>
    </w:rPr>
  </w:style>
  <w:style w:type="character" w:customStyle="1" w:styleId="WW8Num1z0">
    <w:name w:val="WW8Num1z0"/>
    <w:rsid w:val="00CA1394"/>
  </w:style>
  <w:style w:type="character" w:customStyle="1" w:styleId="WW8Num1z1">
    <w:name w:val="WW8Num1z1"/>
    <w:rsid w:val="00CA1394"/>
  </w:style>
  <w:style w:type="character" w:customStyle="1" w:styleId="WW8Num1z2">
    <w:name w:val="WW8Num1z2"/>
    <w:rsid w:val="00CA1394"/>
  </w:style>
  <w:style w:type="character" w:customStyle="1" w:styleId="WW8Num1z3">
    <w:name w:val="WW8Num1z3"/>
    <w:rsid w:val="00CA1394"/>
  </w:style>
  <w:style w:type="character" w:customStyle="1" w:styleId="WW8Num1z4">
    <w:name w:val="WW8Num1z4"/>
    <w:rsid w:val="00CA1394"/>
  </w:style>
  <w:style w:type="character" w:customStyle="1" w:styleId="WW8Num1z5">
    <w:name w:val="WW8Num1z5"/>
    <w:rsid w:val="00CA1394"/>
  </w:style>
  <w:style w:type="character" w:customStyle="1" w:styleId="WW8Num1z6">
    <w:name w:val="WW8Num1z6"/>
    <w:rsid w:val="00CA1394"/>
  </w:style>
  <w:style w:type="character" w:customStyle="1" w:styleId="WW8Num1z7">
    <w:name w:val="WW8Num1z7"/>
    <w:rsid w:val="00CA1394"/>
  </w:style>
  <w:style w:type="character" w:customStyle="1" w:styleId="WW8Num1z8">
    <w:name w:val="WW8Num1z8"/>
    <w:rsid w:val="00CA1394"/>
  </w:style>
  <w:style w:type="character" w:customStyle="1" w:styleId="WW8Num2z0">
    <w:name w:val="WW8Num2z0"/>
    <w:rsid w:val="00CA1394"/>
  </w:style>
  <w:style w:type="character" w:customStyle="1" w:styleId="WW8Num2z1">
    <w:name w:val="WW8Num2z1"/>
    <w:rsid w:val="00CA1394"/>
  </w:style>
  <w:style w:type="character" w:customStyle="1" w:styleId="WW8Num2z2">
    <w:name w:val="WW8Num2z2"/>
    <w:rsid w:val="00CA1394"/>
  </w:style>
  <w:style w:type="character" w:customStyle="1" w:styleId="WW8Num2z3">
    <w:name w:val="WW8Num2z3"/>
    <w:rsid w:val="00CA1394"/>
  </w:style>
  <w:style w:type="character" w:customStyle="1" w:styleId="WW8Num2z4">
    <w:name w:val="WW8Num2z4"/>
    <w:rsid w:val="00CA1394"/>
  </w:style>
  <w:style w:type="character" w:customStyle="1" w:styleId="WW8Num2z5">
    <w:name w:val="WW8Num2z5"/>
    <w:rsid w:val="00CA1394"/>
  </w:style>
  <w:style w:type="character" w:customStyle="1" w:styleId="WW8Num2z6">
    <w:name w:val="WW8Num2z6"/>
    <w:rsid w:val="00CA1394"/>
  </w:style>
  <w:style w:type="character" w:customStyle="1" w:styleId="WW8Num2z7">
    <w:name w:val="WW8Num2z7"/>
    <w:rsid w:val="00CA1394"/>
  </w:style>
  <w:style w:type="character" w:customStyle="1" w:styleId="WW8Num2z8">
    <w:name w:val="WW8Num2z8"/>
    <w:rsid w:val="00CA1394"/>
  </w:style>
  <w:style w:type="character" w:customStyle="1" w:styleId="WW8Num3z0">
    <w:name w:val="WW8Num3z0"/>
    <w:rsid w:val="00CA1394"/>
    <w:rPr>
      <w:rFonts w:ascii="Calibri" w:hAnsi="Calibri" w:cs="Times New Roman"/>
    </w:rPr>
  </w:style>
  <w:style w:type="character" w:customStyle="1" w:styleId="WW8Num4z0">
    <w:name w:val="WW8Num4z0"/>
    <w:rsid w:val="00CA1394"/>
    <w:rPr>
      <w:rFonts w:ascii="Arial" w:hAnsi="Arial" w:cs="Arial"/>
      <w:b/>
      <w:i/>
      <w:szCs w:val="22"/>
      <w:shd w:val="clear" w:color="auto" w:fill="FFFF00"/>
    </w:rPr>
  </w:style>
  <w:style w:type="character" w:customStyle="1" w:styleId="WW8Num5z0">
    <w:name w:val="WW8Num5z0"/>
    <w:rsid w:val="00CA1394"/>
    <w:rPr>
      <w:rFonts w:ascii="Arial" w:eastAsia="TimesNewRomanPSMT, 'Times New R" w:hAnsi="Arial" w:cs="Arial"/>
      <w:b w:val="0"/>
      <w:bCs/>
      <w:color w:val="000000"/>
    </w:rPr>
  </w:style>
  <w:style w:type="character" w:customStyle="1" w:styleId="WW8Num6z0">
    <w:name w:val="WW8Num6z0"/>
    <w:rsid w:val="00CA1394"/>
    <w:rPr>
      <w:rFonts w:ascii="Arial" w:eastAsia="TimesNewRomanPSMT, 'Times New R" w:hAnsi="Arial" w:cs="Arial"/>
      <w:b w:val="0"/>
      <w:bCs/>
    </w:rPr>
  </w:style>
  <w:style w:type="character" w:customStyle="1" w:styleId="WW8Num6z1">
    <w:name w:val="WW8Num6z1"/>
    <w:rsid w:val="00CA1394"/>
    <w:rPr>
      <w:rFonts w:ascii="Arial" w:hAnsi="Arial" w:cs="Arial"/>
    </w:rPr>
  </w:style>
  <w:style w:type="character" w:customStyle="1" w:styleId="WW8Num6z2">
    <w:name w:val="WW8Num6z2"/>
    <w:rsid w:val="00CA1394"/>
  </w:style>
  <w:style w:type="character" w:customStyle="1" w:styleId="WW8Num6z3">
    <w:name w:val="WW8Num6z3"/>
    <w:rsid w:val="00CA1394"/>
  </w:style>
  <w:style w:type="character" w:customStyle="1" w:styleId="WW8Num6z4">
    <w:name w:val="WW8Num6z4"/>
    <w:rsid w:val="00CA1394"/>
  </w:style>
  <w:style w:type="character" w:customStyle="1" w:styleId="WW8Num6z5">
    <w:name w:val="WW8Num6z5"/>
    <w:rsid w:val="00CA1394"/>
  </w:style>
  <w:style w:type="character" w:customStyle="1" w:styleId="WW8Num6z6">
    <w:name w:val="WW8Num6z6"/>
    <w:rsid w:val="00CA1394"/>
  </w:style>
  <w:style w:type="character" w:customStyle="1" w:styleId="WW8Num6z7">
    <w:name w:val="WW8Num6z7"/>
    <w:rsid w:val="00CA1394"/>
  </w:style>
  <w:style w:type="character" w:customStyle="1" w:styleId="WW8Num6z8">
    <w:name w:val="WW8Num6z8"/>
    <w:rsid w:val="00CA1394"/>
  </w:style>
  <w:style w:type="character" w:customStyle="1" w:styleId="WW8Num7z0">
    <w:name w:val="WW8Num7z0"/>
    <w:rsid w:val="00CA1394"/>
    <w:rPr>
      <w:rFonts w:ascii="Arial" w:hAnsi="Arial" w:cs="Times New Roman"/>
      <w:szCs w:val="22"/>
    </w:rPr>
  </w:style>
  <w:style w:type="character" w:customStyle="1" w:styleId="WW8Num8z0">
    <w:name w:val="WW8Num8z0"/>
    <w:rsid w:val="00CA1394"/>
    <w:rPr>
      <w:rFonts w:ascii="Symbol" w:hAnsi="Symbol" w:cs="Symbol"/>
      <w:color w:val="000000"/>
      <w:sz w:val="22"/>
    </w:rPr>
  </w:style>
  <w:style w:type="character" w:customStyle="1" w:styleId="WW8Num9z0">
    <w:name w:val="WW8Num9z0"/>
    <w:rsid w:val="00CA1394"/>
    <w:rPr>
      <w:rFonts w:ascii="Arial" w:hAnsi="Arial" w:cs="Arial"/>
    </w:rPr>
  </w:style>
  <w:style w:type="character" w:customStyle="1" w:styleId="WW8Num10z0">
    <w:name w:val="WW8Num10z0"/>
    <w:rsid w:val="00CA1394"/>
    <w:rPr>
      <w:rFonts w:eastAsia="TimesNewRomanPSMT, 'Times New R"/>
      <w:b w:val="0"/>
    </w:rPr>
  </w:style>
  <w:style w:type="character" w:customStyle="1" w:styleId="WW8Num11z0">
    <w:name w:val="WW8Num11z0"/>
    <w:rsid w:val="00CA1394"/>
    <w:rPr>
      <w:rFonts w:ascii="Symbol" w:hAnsi="Symbol" w:cs="Symbol"/>
      <w:color w:val="000000"/>
      <w:sz w:val="22"/>
      <w:szCs w:val="22"/>
    </w:rPr>
  </w:style>
  <w:style w:type="character" w:customStyle="1" w:styleId="WW8Num12z0">
    <w:name w:val="WW8Num12z0"/>
    <w:rsid w:val="00CA1394"/>
    <w:rPr>
      <w:rFonts w:ascii="Symbol" w:eastAsia="Arial" w:hAnsi="Symbol" w:cs="Symbol"/>
      <w:color w:val="000000"/>
      <w:sz w:val="22"/>
      <w:szCs w:val="22"/>
    </w:rPr>
  </w:style>
  <w:style w:type="character" w:customStyle="1" w:styleId="WW8Num13z0">
    <w:name w:val="WW8Num13z0"/>
    <w:rsid w:val="00CA1394"/>
    <w:rPr>
      <w:rFonts w:ascii="Arial" w:hAnsi="Arial" w:cs="Arial"/>
      <w:color w:val="000000"/>
      <w:sz w:val="22"/>
    </w:rPr>
  </w:style>
  <w:style w:type="character" w:customStyle="1" w:styleId="WW8Num14z0">
    <w:name w:val="WW8Num14z0"/>
    <w:rsid w:val="00CA1394"/>
    <w:rPr>
      <w:rFonts w:ascii="Arial" w:hAnsi="Arial" w:cs="Arial"/>
      <w:sz w:val="22"/>
      <w:szCs w:val="22"/>
    </w:rPr>
  </w:style>
  <w:style w:type="character" w:customStyle="1" w:styleId="WW8Num15z0">
    <w:name w:val="WW8Num15z0"/>
    <w:rsid w:val="00CA1394"/>
    <w:rPr>
      <w:rFonts w:ascii="Arial" w:hAnsi="Arial" w:cs="Arial"/>
      <w:b w:val="0"/>
      <w:szCs w:val="22"/>
      <w:lang w:val="en-US" w:eastAsia="en-US"/>
    </w:rPr>
  </w:style>
  <w:style w:type="character" w:customStyle="1" w:styleId="WW8Num15z1">
    <w:name w:val="WW8Num15z1"/>
    <w:rsid w:val="00CA1394"/>
    <w:rPr>
      <w:rFonts w:ascii="Arial" w:eastAsia="Arial" w:hAnsi="Arial" w:cs="Arial"/>
      <w:b w:val="0"/>
      <w:szCs w:val="22"/>
    </w:rPr>
  </w:style>
  <w:style w:type="character" w:customStyle="1" w:styleId="WW8Num15z2">
    <w:name w:val="WW8Num15z2"/>
    <w:rsid w:val="00CA1394"/>
  </w:style>
  <w:style w:type="character" w:customStyle="1" w:styleId="WW8Num15z3">
    <w:name w:val="WW8Num15z3"/>
    <w:rsid w:val="00CA1394"/>
  </w:style>
  <w:style w:type="character" w:customStyle="1" w:styleId="WW8Num15z4">
    <w:name w:val="WW8Num15z4"/>
    <w:rsid w:val="00CA1394"/>
  </w:style>
  <w:style w:type="character" w:customStyle="1" w:styleId="WW8Num15z5">
    <w:name w:val="WW8Num15z5"/>
    <w:rsid w:val="00CA1394"/>
  </w:style>
  <w:style w:type="character" w:customStyle="1" w:styleId="WW8Num15z6">
    <w:name w:val="WW8Num15z6"/>
    <w:rsid w:val="00CA1394"/>
  </w:style>
  <w:style w:type="character" w:customStyle="1" w:styleId="WW8Num15z7">
    <w:name w:val="WW8Num15z7"/>
    <w:rsid w:val="00CA1394"/>
  </w:style>
  <w:style w:type="character" w:customStyle="1" w:styleId="WW8Num15z8">
    <w:name w:val="WW8Num15z8"/>
    <w:rsid w:val="00CA1394"/>
  </w:style>
  <w:style w:type="character" w:customStyle="1" w:styleId="WW8Num16z0">
    <w:name w:val="WW8Num16z0"/>
    <w:rsid w:val="00CA1394"/>
  </w:style>
  <w:style w:type="character" w:customStyle="1" w:styleId="WW8Num17z0">
    <w:name w:val="WW8Num17z0"/>
    <w:rsid w:val="00CA1394"/>
    <w:rPr>
      <w:rFonts w:ascii="Symbol" w:hAnsi="Symbol" w:cs="Symbol"/>
      <w:color w:val="000000"/>
    </w:rPr>
  </w:style>
  <w:style w:type="character" w:customStyle="1" w:styleId="WW8Num18z0">
    <w:name w:val="WW8Num18z0"/>
    <w:rsid w:val="00CA1394"/>
    <w:rPr>
      <w:rFonts w:ascii="Symbol" w:hAnsi="Symbol" w:cs="Symbol"/>
    </w:rPr>
  </w:style>
  <w:style w:type="character" w:customStyle="1" w:styleId="WW8Num18z1">
    <w:name w:val="WW8Num18z1"/>
    <w:rsid w:val="00CA1394"/>
  </w:style>
  <w:style w:type="character" w:customStyle="1" w:styleId="WW8Num18z2">
    <w:name w:val="WW8Num18z2"/>
    <w:rsid w:val="00CA1394"/>
  </w:style>
  <w:style w:type="character" w:customStyle="1" w:styleId="WW8Num18z3">
    <w:name w:val="WW8Num18z3"/>
    <w:rsid w:val="00CA1394"/>
  </w:style>
  <w:style w:type="character" w:customStyle="1" w:styleId="WW8Num18z4">
    <w:name w:val="WW8Num18z4"/>
    <w:rsid w:val="00CA1394"/>
  </w:style>
  <w:style w:type="character" w:customStyle="1" w:styleId="WW8Num18z5">
    <w:name w:val="WW8Num18z5"/>
    <w:rsid w:val="00CA1394"/>
  </w:style>
  <w:style w:type="character" w:customStyle="1" w:styleId="WW8Num18z6">
    <w:name w:val="WW8Num18z6"/>
    <w:rsid w:val="00CA1394"/>
  </w:style>
  <w:style w:type="character" w:customStyle="1" w:styleId="WW8Num18z7">
    <w:name w:val="WW8Num18z7"/>
    <w:rsid w:val="00CA1394"/>
  </w:style>
  <w:style w:type="character" w:customStyle="1" w:styleId="WW8Num18z8">
    <w:name w:val="WW8Num18z8"/>
    <w:rsid w:val="00CA1394"/>
  </w:style>
  <w:style w:type="character" w:customStyle="1" w:styleId="WW8Num19z0">
    <w:name w:val="WW8Num19z0"/>
    <w:rsid w:val="00CA1394"/>
    <w:rPr>
      <w:rFonts w:ascii="Arial" w:hAnsi="Arial" w:cs="Arial"/>
    </w:rPr>
  </w:style>
  <w:style w:type="character" w:customStyle="1" w:styleId="WW8Num20z0">
    <w:name w:val="WW8Num20z0"/>
    <w:rsid w:val="00CA1394"/>
    <w:rPr>
      <w:rFonts w:ascii="Arial" w:eastAsia="TimesNewRomanPSMT, 'Times New R" w:hAnsi="Arial" w:cs="Arial"/>
    </w:rPr>
  </w:style>
  <w:style w:type="character" w:customStyle="1" w:styleId="WW8Num21z0">
    <w:name w:val="WW8Num21z0"/>
    <w:rsid w:val="00CA1394"/>
    <w:rPr>
      <w:rFonts w:ascii="Arial" w:hAnsi="Arial" w:cs="Arial-ItalicMT, Arial"/>
      <w:color w:val="000000"/>
      <w:sz w:val="22"/>
      <w:szCs w:val="22"/>
    </w:rPr>
  </w:style>
  <w:style w:type="character" w:customStyle="1" w:styleId="WW8Num21z1">
    <w:name w:val="WW8Num21z1"/>
    <w:rsid w:val="00CA1394"/>
  </w:style>
  <w:style w:type="character" w:customStyle="1" w:styleId="WW8Num21z2">
    <w:name w:val="WW8Num21z2"/>
    <w:rsid w:val="00CA1394"/>
  </w:style>
  <w:style w:type="character" w:customStyle="1" w:styleId="WW8Num21z3">
    <w:name w:val="WW8Num21z3"/>
    <w:rsid w:val="00CA1394"/>
  </w:style>
  <w:style w:type="character" w:customStyle="1" w:styleId="WW8Num21z4">
    <w:name w:val="WW8Num21z4"/>
    <w:rsid w:val="00CA1394"/>
  </w:style>
  <w:style w:type="character" w:customStyle="1" w:styleId="WW8Num21z5">
    <w:name w:val="WW8Num21z5"/>
    <w:rsid w:val="00CA1394"/>
  </w:style>
  <w:style w:type="character" w:customStyle="1" w:styleId="WW8Num21z6">
    <w:name w:val="WW8Num21z6"/>
    <w:rsid w:val="00CA1394"/>
  </w:style>
  <w:style w:type="character" w:customStyle="1" w:styleId="WW8Num21z7">
    <w:name w:val="WW8Num21z7"/>
    <w:rsid w:val="00CA1394"/>
  </w:style>
  <w:style w:type="character" w:customStyle="1" w:styleId="WW8Num21z8">
    <w:name w:val="WW8Num21z8"/>
    <w:rsid w:val="00CA1394"/>
  </w:style>
  <w:style w:type="character" w:customStyle="1" w:styleId="WW8Num22z0">
    <w:name w:val="WW8Num22z0"/>
    <w:rsid w:val="00CA1394"/>
    <w:rPr>
      <w:rFonts w:ascii="Symbol" w:hAnsi="Symbol" w:cs="Symbol"/>
    </w:rPr>
  </w:style>
  <w:style w:type="character" w:customStyle="1" w:styleId="WW8Num23z0">
    <w:name w:val="WW8Num23z0"/>
    <w:rsid w:val="00CA1394"/>
  </w:style>
  <w:style w:type="character" w:customStyle="1" w:styleId="WW8Num23z1">
    <w:name w:val="WW8Num23z1"/>
    <w:rsid w:val="00CA1394"/>
    <w:rPr>
      <w:rFonts w:ascii="Arial" w:hAnsi="Arial" w:cs="Arial"/>
    </w:rPr>
  </w:style>
  <w:style w:type="character" w:customStyle="1" w:styleId="WW8Num23z2">
    <w:name w:val="WW8Num23z2"/>
    <w:rsid w:val="00CA1394"/>
  </w:style>
  <w:style w:type="character" w:customStyle="1" w:styleId="WW8Num23z3">
    <w:name w:val="WW8Num23z3"/>
    <w:rsid w:val="00CA1394"/>
  </w:style>
  <w:style w:type="character" w:customStyle="1" w:styleId="WW8Num23z4">
    <w:name w:val="WW8Num23z4"/>
    <w:rsid w:val="00CA1394"/>
  </w:style>
  <w:style w:type="character" w:customStyle="1" w:styleId="WW8Num23z5">
    <w:name w:val="WW8Num23z5"/>
    <w:rsid w:val="00CA1394"/>
  </w:style>
  <w:style w:type="character" w:customStyle="1" w:styleId="WW8Num23z6">
    <w:name w:val="WW8Num23z6"/>
    <w:rsid w:val="00CA1394"/>
  </w:style>
  <w:style w:type="character" w:customStyle="1" w:styleId="WW8Num23z7">
    <w:name w:val="WW8Num23z7"/>
    <w:rsid w:val="00CA1394"/>
  </w:style>
  <w:style w:type="character" w:customStyle="1" w:styleId="WW8Num23z8">
    <w:name w:val="WW8Num23z8"/>
    <w:rsid w:val="00CA1394"/>
  </w:style>
  <w:style w:type="character" w:customStyle="1" w:styleId="WW8Num24z0">
    <w:name w:val="WW8Num24z0"/>
    <w:rsid w:val="00CA1394"/>
    <w:rPr>
      <w:rFonts w:ascii="Arial" w:hAnsi="Arial" w:cs="Arial"/>
      <w:b/>
      <w:sz w:val="22"/>
      <w:szCs w:val="22"/>
    </w:rPr>
  </w:style>
  <w:style w:type="character" w:customStyle="1" w:styleId="WW8Num25z0">
    <w:name w:val="WW8Num25z0"/>
    <w:rsid w:val="00CA1394"/>
    <w:rPr>
      <w:rFonts w:ascii="Arial" w:hAnsi="Arial" w:cs="Arial"/>
      <w:b/>
      <w:sz w:val="22"/>
      <w:szCs w:val="22"/>
    </w:rPr>
  </w:style>
  <w:style w:type="character" w:customStyle="1" w:styleId="WW8Num26z0">
    <w:name w:val="WW8Num26z0"/>
    <w:rsid w:val="00CA1394"/>
  </w:style>
  <w:style w:type="character" w:customStyle="1" w:styleId="WW8Num27z0">
    <w:name w:val="WW8Num27z0"/>
    <w:rsid w:val="00CA1394"/>
    <w:rPr>
      <w:rFonts w:ascii="Arial" w:hAnsi="Arial" w:cs="Arial"/>
      <w:sz w:val="22"/>
      <w:szCs w:val="22"/>
    </w:rPr>
  </w:style>
  <w:style w:type="character" w:customStyle="1" w:styleId="WW8Num28z0">
    <w:name w:val="WW8Num28z0"/>
    <w:rsid w:val="00CA1394"/>
  </w:style>
  <w:style w:type="character" w:customStyle="1" w:styleId="WW8Num28z1">
    <w:name w:val="WW8Num28z1"/>
    <w:rsid w:val="00CA1394"/>
  </w:style>
  <w:style w:type="character" w:customStyle="1" w:styleId="WW8Num28z2">
    <w:name w:val="WW8Num28z2"/>
    <w:rsid w:val="00CA1394"/>
  </w:style>
  <w:style w:type="character" w:customStyle="1" w:styleId="WW8Num28z3">
    <w:name w:val="WW8Num28z3"/>
    <w:rsid w:val="00CA1394"/>
  </w:style>
  <w:style w:type="character" w:customStyle="1" w:styleId="WW8Num28z4">
    <w:name w:val="WW8Num28z4"/>
    <w:rsid w:val="00CA1394"/>
  </w:style>
  <w:style w:type="character" w:customStyle="1" w:styleId="WW8Num28z5">
    <w:name w:val="WW8Num28z5"/>
    <w:rsid w:val="00CA1394"/>
  </w:style>
  <w:style w:type="character" w:customStyle="1" w:styleId="WW8Num28z6">
    <w:name w:val="WW8Num28z6"/>
    <w:rsid w:val="00CA1394"/>
  </w:style>
  <w:style w:type="character" w:customStyle="1" w:styleId="WW8Num28z7">
    <w:name w:val="WW8Num28z7"/>
    <w:rsid w:val="00CA1394"/>
  </w:style>
  <w:style w:type="character" w:customStyle="1" w:styleId="WW8Num28z8">
    <w:name w:val="WW8Num28z8"/>
    <w:rsid w:val="00CA1394"/>
  </w:style>
  <w:style w:type="character" w:customStyle="1" w:styleId="WW8Num29z0">
    <w:name w:val="WW8Num29z0"/>
    <w:rsid w:val="00CA1394"/>
    <w:rPr>
      <w:rFonts w:ascii="Courier New" w:hAnsi="Courier New" w:cs="Courier New"/>
      <w:color w:val="000000"/>
      <w:sz w:val="22"/>
      <w:szCs w:val="22"/>
    </w:rPr>
  </w:style>
  <w:style w:type="character" w:customStyle="1" w:styleId="WW8Num29z2">
    <w:name w:val="WW8Num29z2"/>
    <w:rsid w:val="00CA1394"/>
    <w:rPr>
      <w:rFonts w:ascii="Wingdings" w:hAnsi="Wingdings" w:cs="Wingdings"/>
    </w:rPr>
  </w:style>
  <w:style w:type="character" w:customStyle="1" w:styleId="WW8Num29z3">
    <w:name w:val="WW8Num29z3"/>
    <w:rsid w:val="00CA1394"/>
    <w:rPr>
      <w:rFonts w:ascii="Symbol" w:hAnsi="Symbol" w:cs="Symbol"/>
    </w:rPr>
  </w:style>
  <w:style w:type="character" w:customStyle="1" w:styleId="WW8Num30z0">
    <w:name w:val="WW8Num30z0"/>
    <w:rsid w:val="00CA1394"/>
  </w:style>
  <w:style w:type="character" w:customStyle="1" w:styleId="WW8Num30z1">
    <w:name w:val="WW8Num30z1"/>
    <w:rsid w:val="00CA1394"/>
  </w:style>
  <w:style w:type="character" w:customStyle="1" w:styleId="WW8Num30z2">
    <w:name w:val="WW8Num30z2"/>
    <w:rsid w:val="00CA1394"/>
  </w:style>
  <w:style w:type="character" w:customStyle="1" w:styleId="WW8Num30z3">
    <w:name w:val="WW8Num30z3"/>
    <w:rsid w:val="00CA1394"/>
  </w:style>
  <w:style w:type="character" w:customStyle="1" w:styleId="WW8Num30z4">
    <w:name w:val="WW8Num30z4"/>
    <w:rsid w:val="00CA1394"/>
  </w:style>
  <w:style w:type="character" w:customStyle="1" w:styleId="WW8Num30z5">
    <w:name w:val="WW8Num30z5"/>
    <w:rsid w:val="00CA1394"/>
  </w:style>
  <w:style w:type="character" w:customStyle="1" w:styleId="WW8Num30z6">
    <w:name w:val="WW8Num30z6"/>
    <w:rsid w:val="00CA1394"/>
  </w:style>
  <w:style w:type="character" w:customStyle="1" w:styleId="WW8Num30z7">
    <w:name w:val="WW8Num30z7"/>
    <w:rsid w:val="00CA1394"/>
  </w:style>
  <w:style w:type="character" w:customStyle="1" w:styleId="WW8Num30z8">
    <w:name w:val="WW8Num30z8"/>
    <w:rsid w:val="00CA1394"/>
  </w:style>
  <w:style w:type="character" w:customStyle="1" w:styleId="WW8Num31z0">
    <w:name w:val="WW8Num31z0"/>
    <w:rsid w:val="00CA1394"/>
    <w:rPr>
      <w:rFonts w:ascii="Courier New" w:hAnsi="Courier New" w:cs="Courier New"/>
      <w:color w:val="000000"/>
      <w:sz w:val="22"/>
      <w:szCs w:val="22"/>
    </w:rPr>
  </w:style>
  <w:style w:type="character" w:customStyle="1" w:styleId="WW8Num31z2">
    <w:name w:val="WW8Num31z2"/>
    <w:rsid w:val="00CA1394"/>
    <w:rPr>
      <w:rFonts w:ascii="Wingdings" w:hAnsi="Wingdings" w:cs="Wingdings"/>
    </w:rPr>
  </w:style>
  <w:style w:type="character" w:customStyle="1" w:styleId="WW8Num31z3">
    <w:name w:val="WW8Num31z3"/>
    <w:rsid w:val="00CA1394"/>
    <w:rPr>
      <w:rFonts w:ascii="Symbol" w:hAnsi="Symbol" w:cs="Symbol"/>
    </w:rPr>
  </w:style>
  <w:style w:type="character" w:customStyle="1" w:styleId="WW8Num32z0">
    <w:name w:val="WW8Num32z0"/>
    <w:rsid w:val="00CA1394"/>
    <w:rPr>
      <w:rFonts w:ascii="Arial" w:eastAsia="TimesNewRomanPSMT, 'Times New R" w:hAnsi="Arial" w:cs="Arial"/>
      <w:b w:val="0"/>
      <w:bCs/>
    </w:rPr>
  </w:style>
  <w:style w:type="character" w:customStyle="1" w:styleId="WW8Num32z1">
    <w:name w:val="WW8Num32z1"/>
    <w:rsid w:val="00CA1394"/>
    <w:rPr>
      <w:rFonts w:ascii="Arial" w:hAnsi="Arial" w:cs="Arial"/>
    </w:rPr>
  </w:style>
  <w:style w:type="character" w:customStyle="1" w:styleId="WW8Num32z2">
    <w:name w:val="WW8Num32z2"/>
    <w:rsid w:val="00CA1394"/>
  </w:style>
  <w:style w:type="character" w:customStyle="1" w:styleId="WW8Num32z3">
    <w:name w:val="WW8Num32z3"/>
    <w:rsid w:val="00CA1394"/>
  </w:style>
  <w:style w:type="character" w:customStyle="1" w:styleId="WW8Num32z4">
    <w:name w:val="WW8Num32z4"/>
    <w:rsid w:val="00CA1394"/>
  </w:style>
  <w:style w:type="character" w:customStyle="1" w:styleId="WW8Num32z5">
    <w:name w:val="WW8Num32z5"/>
    <w:rsid w:val="00CA1394"/>
  </w:style>
  <w:style w:type="character" w:customStyle="1" w:styleId="WW8Num32z6">
    <w:name w:val="WW8Num32z6"/>
    <w:rsid w:val="00CA1394"/>
  </w:style>
  <w:style w:type="character" w:customStyle="1" w:styleId="WW8Num32z7">
    <w:name w:val="WW8Num32z7"/>
    <w:rsid w:val="00CA1394"/>
  </w:style>
  <w:style w:type="character" w:customStyle="1" w:styleId="WW8Num32z8">
    <w:name w:val="WW8Num32z8"/>
    <w:rsid w:val="00CA1394"/>
  </w:style>
  <w:style w:type="character" w:customStyle="1" w:styleId="WW8Num33z0">
    <w:name w:val="WW8Num33z0"/>
    <w:rsid w:val="00CA1394"/>
    <w:rPr>
      <w:rFonts w:cs="Arial"/>
      <w:b w:val="0"/>
      <w:szCs w:val="22"/>
    </w:rPr>
  </w:style>
  <w:style w:type="character" w:customStyle="1" w:styleId="WW8Num33z2">
    <w:name w:val="WW8Num33z2"/>
    <w:rsid w:val="00CA1394"/>
  </w:style>
  <w:style w:type="character" w:customStyle="1" w:styleId="WW8Num33z3">
    <w:name w:val="WW8Num33z3"/>
    <w:rsid w:val="00CA1394"/>
  </w:style>
  <w:style w:type="character" w:customStyle="1" w:styleId="WW8Num33z4">
    <w:name w:val="WW8Num33z4"/>
    <w:rsid w:val="00CA1394"/>
  </w:style>
  <w:style w:type="character" w:customStyle="1" w:styleId="WW8Num33z5">
    <w:name w:val="WW8Num33z5"/>
    <w:rsid w:val="00CA1394"/>
  </w:style>
  <w:style w:type="character" w:customStyle="1" w:styleId="WW8Num33z6">
    <w:name w:val="WW8Num33z6"/>
    <w:rsid w:val="00CA1394"/>
  </w:style>
  <w:style w:type="character" w:customStyle="1" w:styleId="WW8Num33z7">
    <w:name w:val="WW8Num33z7"/>
    <w:rsid w:val="00CA1394"/>
  </w:style>
  <w:style w:type="character" w:customStyle="1" w:styleId="WW8Num33z8">
    <w:name w:val="WW8Num33z8"/>
    <w:rsid w:val="00CA1394"/>
  </w:style>
  <w:style w:type="character" w:customStyle="1" w:styleId="WW8Num34z0">
    <w:name w:val="WW8Num34z0"/>
    <w:rsid w:val="00CA1394"/>
    <w:rPr>
      <w:rFonts w:ascii="Symbol" w:hAnsi="Symbol" w:cs="Symbol"/>
    </w:rPr>
  </w:style>
  <w:style w:type="character" w:customStyle="1" w:styleId="WW8Num34z1">
    <w:name w:val="WW8Num34z1"/>
    <w:rsid w:val="00CA1394"/>
    <w:rPr>
      <w:rFonts w:ascii="Courier New" w:hAnsi="Courier New" w:cs="Courier New"/>
    </w:rPr>
  </w:style>
  <w:style w:type="character" w:customStyle="1" w:styleId="WW8Num34z2">
    <w:name w:val="WW8Num34z2"/>
    <w:rsid w:val="00CA1394"/>
    <w:rPr>
      <w:rFonts w:ascii="Wingdings" w:hAnsi="Wingdings" w:cs="Wingdings"/>
    </w:rPr>
  </w:style>
  <w:style w:type="character" w:customStyle="1" w:styleId="WW8Num35z0">
    <w:name w:val="WW8Num35z0"/>
    <w:rsid w:val="00CA1394"/>
  </w:style>
  <w:style w:type="character" w:customStyle="1" w:styleId="WW8Num35z1">
    <w:name w:val="WW8Num35z1"/>
    <w:rsid w:val="00CA1394"/>
    <w:rPr>
      <w:rFonts w:cs="Arial"/>
      <w:szCs w:val="22"/>
    </w:rPr>
  </w:style>
  <w:style w:type="character" w:customStyle="1" w:styleId="WW8Num35z2">
    <w:name w:val="WW8Num35z2"/>
    <w:rsid w:val="00CA1394"/>
  </w:style>
  <w:style w:type="character" w:customStyle="1" w:styleId="WW8Num35z3">
    <w:name w:val="WW8Num35z3"/>
    <w:rsid w:val="00CA1394"/>
  </w:style>
  <w:style w:type="character" w:customStyle="1" w:styleId="WW8Num35z4">
    <w:name w:val="WW8Num35z4"/>
    <w:rsid w:val="00CA1394"/>
  </w:style>
  <w:style w:type="character" w:customStyle="1" w:styleId="WW8Num35z5">
    <w:name w:val="WW8Num35z5"/>
    <w:rsid w:val="00CA1394"/>
  </w:style>
  <w:style w:type="character" w:customStyle="1" w:styleId="WW8Num35z6">
    <w:name w:val="WW8Num35z6"/>
    <w:rsid w:val="00CA1394"/>
  </w:style>
  <w:style w:type="character" w:customStyle="1" w:styleId="WW8Num35z7">
    <w:name w:val="WW8Num35z7"/>
    <w:rsid w:val="00CA1394"/>
  </w:style>
  <w:style w:type="character" w:customStyle="1" w:styleId="WW8Num35z8">
    <w:name w:val="WW8Num35z8"/>
    <w:rsid w:val="00CA1394"/>
  </w:style>
  <w:style w:type="character" w:customStyle="1" w:styleId="WW8Num36z0">
    <w:name w:val="WW8Num36z0"/>
    <w:rsid w:val="00CA1394"/>
    <w:rPr>
      <w:rFonts w:ascii="Courier New" w:hAnsi="Courier New" w:cs="Courier New"/>
    </w:rPr>
  </w:style>
  <w:style w:type="character" w:customStyle="1" w:styleId="WW8Num36z2">
    <w:name w:val="WW8Num36z2"/>
    <w:rsid w:val="00CA1394"/>
    <w:rPr>
      <w:rFonts w:ascii="Wingdings" w:hAnsi="Wingdings" w:cs="Wingdings"/>
    </w:rPr>
  </w:style>
  <w:style w:type="character" w:customStyle="1" w:styleId="WW8Num36z3">
    <w:name w:val="WW8Num36z3"/>
    <w:rsid w:val="00CA1394"/>
    <w:rPr>
      <w:rFonts w:ascii="Symbol" w:hAnsi="Symbol" w:cs="Symbol"/>
    </w:rPr>
  </w:style>
  <w:style w:type="character" w:customStyle="1" w:styleId="WW8Num37z0">
    <w:name w:val="WW8Num37z0"/>
    <w:rsid w:val="00CA1394"/>
    <w:rPr>
      <w:szCs w:val="22"/>
    </w:rPr>
  </w:style>
  <w:style w:type="character" w:customStyle="1" w:styleId="WW8Num37z1">
    <w:name w:val="WW8Num37z1"/>
    <w:rsid w:val="00CA1394"/>
  </w:style>
  <w:style w:type="character" w:customStyle="1" w:styleId="WW8Num37z2">
    <w:name w:val="WW8Num37z2"/>
    <w:rsid w:val="00CA1394"/>
  </w:style>
  <w:style w:type="character" w:customStyle="1" w:styleId="WW8Num37z3">
    <w:name w:val="WW8Num37z3"/>
    <w:rsid w:val="00CA1394"/>
  </w:style>
  <w:style w:type="character" w:customStyle="1" w:styleId="WW8Num37z4">
    <w:name w:val="WW8Num37z4"/>
    <w:rsid w:val="00CA1394"/>
  </w:style>
  <w:style w:type="character" w:customStyle="1" w:styleId="WW8Num37z5">
    <w:name w:val="WW8Num37z5"/>
    <w:rsid w:val="00CA1394"/>
  </w:style>
  <w:style w:type="character" w:customStyle="1" w:styleId="WW8Num37z6">
    <w:name w:val="WW8Num37z6"/>
    <w:rsid w:val="00CA1394"/>
  </w:style>
  <w:style w:type="character" w:customStyle="1" w:styleId="WW8Num37z7">
    <w:name w:val="WW8Num37z7"/>
    <w:rsid w:val="00CA1394"/>
  </w:style>
  <w:style w:type="character" w:customStyle="1" w:styleId="WW8Num37z8">
    <w:name w:val="WW8Num37z8"/>
    <w:rsid w:val="00CA1394"/>
  </w:style>
  <w:style w:type="character" w:customStyle="1" w:styleId="WW8Num38z0">
    <w:name w:val="WW8Num38z0"/>
    <w:rsid w:val="00CA1394"/>
    <w:rPr>
      <w:rFonts w:ascii="Wingdings" w:hAnsi="Wingdings" w:cs="Wingdings"/>
    </w:rPr>
  </w:style>
  <w:style w:type="character" w:customStyle="1" w:styleId="WW8Num38z1">
    <w:name w:val="WW8Num38z1"/>
    <w:rsid w:val="00CA1394"/>
    <w:rPr>
      <w:rFonts w:ascii="Courier New" w:hAnsi="Courier New" w:cs="Courier New"/>
    </w:rPr>
  </w:style>
  <w:style w:type="character" w:customStyle="1" w:styleId="WW8Num38z3">
    <w:name w:val="WW8Num38z3"/>
    <w:rsid w:val="00CA1394"/>
    <w:rPr>
      <w:rFonts w:ascii="Symbol" w:hAnsi="Symbol" w:cs="Symbol"/>
    </w:rPr>
  </w:style>
  <w:style w:type="character" w:customStyle="1" w:styleId="WW8Num39z0">
    <w:name w:val="WW8Num39z0"/>
    <w:rsid w:val="00CA1394"/>
    <w:rPr>
      <w:rFonts w:cs="Arial"/>
      <w:b w:val="0"/>
      <w:bCs/>
      <w:szCs w:val="22"/>
    </w:rPr>
  </w:style>
  <w:style w:type="character" w:customStyle="1" w:styleId="WW8Num39z2">
    <w:name w:val="WW8Num39z2"/>
    <w:rsid w:val="00CA1394"/>
  </w:style>
  <w:style w:type="character" w:customStyle="1" w:styleId="WW8Num39z3">
    <w:name w:val="WW8Num39z3"/>
    <w:rsid w:val="00CA1394"/>
  </w:style>
  <w:style w:type="character" w:customStyle="1" w:styleId="WW8Num39z4">
    <w:name w:val="WW8Num39z4"/>
    <w:rsid w:val="00CA1394"/>
  </w:style>
  <w:style w:type="character" w:customStyle="1" w:styleId="WW8Num39z5">
    <w:name w:val="WW8Num39z5"/>
    <w:rsid w:val="00CA1394"/>
  </w:style>
  <w:style w:type="character" w:customStyle="1" w:styleId="WW8Num39z6">
    <w:name w:val="WW8Num39z6"/>
    <w:rsid w:val="00CA1394"/>
  </w:style>
  <w:style w:type="character" w:customStyle="1" w:styleId="WW8Num39z7">
    <w:name w:val="WW8Num39z7"/>
    <w:rsid w:val="00CA1394"/>
  </w:style>
  <w:style w:type="character" w:customStyle="1" w:styleId="WW8Num39z8">
    <w:name w:val="WW8Num39z8"/>
    <w:rsid w:val="00CA1394"/>
  </w:style>
  <w:style w:type="character" w:customStyle="1" w:styleId="WW8Num40z0">
    <w:name w:val="WW8Num40z0"/>
    <w:rsid w:val="00CA1394"/>
    <w:rPr>
      <w:rFonts w:ascii="Courier New" w:hAnsi="Courier New" w:cs="Courier New"/>
    </w:rPr>
  </w:style>
  <w:style w:type="character" w:customStyle="1" w:styleId="WW8Num40z2">
    <w:name w:val="WW8Num40z2"/>
    <w:rsid w:val="00CA1394"/>
    <w:rPr>
      <w:rFonts w:ascii="Wingdings" w:hAnsi="Wingdings" w:cs="Wingdings"/>
    </w:rPr>
  </w:style>
  <w:style w:type="character" w:customStyle="1" w:styleId="WW8Num40z3">
    <w:name w:val="WW8Num40z3"/>
    <w:rsid w:val="00CA1394"/>
    <w:rPr>
      <w:rFonts w:ascii="Symbol" w:hAnsi="Symbol" w:cs="Symbol"/>
    </w:rPr>
  </w:style>
  <w:style w:type="character" w:customStyle="1" w:styleId="WW8Num41z0">
    <w:name w:val="WW8Num41z0"/>
    <w:rsid w:val="00CA1394"/>
    <w:rPr>
      <w:rFonts w:ascii="Courier New" w:hAnsi="Courier New" w:cs="Courier New"/>
      <w:b w:val="0"/>
      <w:kern w:val="3"/>
      <w:szCs w:val="22"/>
    </w:rPr>
  </w:style>
  <w:style w:type="character" w:customStyle="1" w:styleId="WW8Num41z1">
    <w:name w:val="WW8Num41z1"/>
    <w:rsid w:val="00CA1394"/>
  </w:style>
  <w:style w:type="character" w:customStyle="1" w:styleId="WW8Num41z2">
    <w:name w:val="WW8Num41z2"/>
    <w:rsid w:val="00CA1394"/>
  </w:style>
  <w:style w:type="character" w:customStyle="1" w:styleId="WW8Num41z3">
    <w:name w:val="WW8Num41z3"/>
    <w:rsid w:val="00CA1394"/>
  </w:style>
  <w:style w:type="character" w:customStyle="1" w:styleId="WW8Num41z4">
    <w:name w:val="WW8Num41z4"/>
    <w:rsid w:val="00CA1394"/>
  </w:style>
  <w:style w:type="character" w:customStyle="1" w:styleId="WW8Num41z5">
    <w:name w:val="WW8Num41z5"/>
    <w:rsid w:val="00CA1394"/>
  </w:style>
  <w:style w:type="character" w:customStyle="1" w:styleId="WW8Num41z6">
    <w:name w:val="WW8Num41z6"/>
    <w:rsid w:val="00CA1394"/>
  </w:style>
  <w:style w:type="character" w:customStyle="1" w:styleId="WW8Num41z7">
    <w:name w:val="WW8Num41z7"/>
    <w:rsid w:val="00CA1394"/>
  </w:style>
  <w:style w:type="character" w:customStyle="1" w:styleId="WW8Num41z8">
    <w:name w:val="WW8Num41z8"/>
    <w:rsid w:val="00CA1394"/>
  </w:style>
  <w:style w:type="character" w:customStyle="1" w:styleId="WW8Num42z0">
    <w:name w:val="WW8Num42z0"/>
    <w:rsid w:val="00CA1394"/>
  </w:style>
  <w:style w:type="character" w:customStyle="1" w:styleId="WW8Num42z1">
    <w:name w:val="WW8Num42z1"/>
    <w:rsid w:val="00CA1394"/>
  </w:style>
  <w:style w:type="character" w:customStyle="1" w:styleId="WW8Num42z2">
    <w:name w:val="WW8Num42z2"/>
    <w:rsid w:val="00CA1394"/>
  </w:style>
  <w:style w:type="character" w:customStyle="1" w:styleId="WW8Num42z3">
    <w:name w:val="WW8Num42z3"/>
    <w:rsid w:val="00CA1394"/>
  </w:style>
  <w:style w:type="character" w:customStyle="1" w:styleId="WW8Num42z4">
    <w:name w:val="WW8Num42z4"/>
    <w:rsid w:val="00CA1394"/>
  </w:style>
  <w:style w:type="character" w:customStyle="1" w:styleId="WW8Num42z5">
    <w:name w:val="WW8Num42z5"/>
    <w:rsid w:val="00CA1394"/>
  </w:style>
  <w:style w:type="character" w:customStyle="1" w:styleId="WW8Num42z6">
    <w:name w:val="WW8Num42z6"/>
    <w:rsid w:val="00CA1394"/>
  </w:style>
  <w:style w:type="character" w:customStyle="1" w:styleId="WW8Num42z7">
    <w:name w:val="WW8Num42z7"/>
    <w:rsid w:val="00CA1394"/>
  </w:style>
  <w:style w:type="character" w:customStyle="1" w:styleId="WW8Num42z8">
    <w:name w:val="WW8Num42z8"/>
    <w:rsid w:val="00CA1394"/>
  </w:style>
  <w:style w:type="character" w:customStyle="1" w:styleId="WW8Num43z0">
    <w:name w:val="WW8Num43z0"/>
    <w:rsid w:val="00CA1394"/>
    <w:rPr>
      <w:rFonts w:cs="Arial"/>
      <w:szCs w:val="22"/>
    </w:rPr>
  </w:style>
  <w:style w:type="character" w:customStyle="1" w:styleId="WW8Num43z1">
    <w:name w:val="WW8Num43z1"/>
    <w:rsid w:val="00CA1394"/>
    <w:rPr>
      <w:szCs w:val="22"/>
    </w:rPr>
  </w:style>
  <w:style w:type="character" w:customStyle="1" w:styleId="WW8Num43z2">
    <w:name w:val="WW8Num43z2"/>
    <w:rsid w:val="00CA1394"/>
  </w:style>
  <w:style w:type="character" w:customStyle="1" w:styleId="WW8Num43z3">
    <w:name w:val="WW8Num43z3"/>
    <w:rsid w:val="00CA1394"/>
  </w:style>
  <w:style w:type="character" w:customStyle="1" w:styleId="WW8Num43z4">
    <w:name w:val="WW8Num43z4"/>
    <w:rsid w:val="00CA1394"/>
  </w:style>
  <w:style w:type="character" w:customStyle="1" w:styleId="WW8Num43z5">
    <w:name w:val="WW8Num43z5"/>
    <w:rsid w:val="00CA1394"/>
  </w:style>
  <w:style w:type="character" w:customStyle="1" w:styleId="WW8Num43z6">
    <w:name w:val="WW8Num43z6"/>
    <w:rsid w:val="00CA1394"/>
  </w:style>
  <w:style w:type="character" w:customStyle="1" w:styleId="WW8Num43z7">
    <w:name w:val="WW8Num43z7"/>
    <w:rsid w:val="00CA1394"/>
  </w:style>
  <w:style w:type="character" w:customStyle="1" w:styleId="WW8Num43z8">
    <w:name w:val="WW8Num43z8"/>
    <w:rsid w:val="00CA1394"/>
  </w:style>
  <w:style w:type="character" w:customStyle="1" w:styleId="WW8Num44z0">
    <w:name w:val="WW8Num44z0"/>
    <w:rsid w:val="00CA1394"/>
    <w:rPr>
      <w:rFonts w:cs="Times New Roman"/>
      <w:szCs w:val="22"/>
    </w:rPr>
  </w:style>
  <w:style w:type="character" w:customStyle="1" w:styleId="WW8Num44z2">
    <w:name w:val="WW8Num44z2"/>
    <w:rsid w:val="00CA1394"/>
    <w:rPr>
      <w:rFonts w:cs="Times New Roman"/>
    </w:rPr>
  </w:style>
  <w:style w:type="character" w:customStyle="1" w:styleId="WW8Num45z0">
    <w:name w:val="WW8Num45z0"/>
    <w:rsid w:val="00CA1394"/>
    <w:rPr>
      <w:rFonts w:ascii="Symbol" w:hAnsi="Symbol" w:cs="Symbol"/>
    </w:rPr>
  </w:style>
  <w:style w:type="character" w:customStyle="1" w:styleId="WW8Num45z1">
    <w:name w:val="WW8Num45z1"/>
    <w:rsid w:val="00CA1394"/>
    <w:rPr>
      <w:rFonts w:ascii="Courier New" w:eastAsia="Arial" w:hAnsi="Courier New" w:cs="Courier New"/>
      <w:color w:val="000000"/>
      <w:sz w:val="22"/>
      <w:szCs w:val="22"/>
      <w:shd w:val="clear" w:color="auto" w:fill="FFFF00"/>
    </w:rPr>
  </w:style>
  <w:style w:type="character" w:customStyle="1" w:styleId="WW8Num45z2">
    <w:name w:val="WW8Num45z2"/>
    <w:rsid w:val="00CA1394"/>
    <w:rPr>
      <w:rFonts w:ascii="Wingdings" w:hAnsi="Wingdings" w:cs="Wingdings"/>
    </w:rPr>
  </w:style>
  <w:style w:type="character" w:customStyle="1" w:styleId="WW8Num46z0">
    <w:name w:val="WW8Num46z0"/>
    <w:rsid w:val="00CA1394"/>
    <w:rPr>
      <w:rFonts w:ascii="Symbol" w:hAnsi="Symbol" w:cs="Symbol"/>
    </w:rPr>
  </w:style>
  <w:style w:type="character" w:customStyle="1" w:styleId="WW8Num46z1">
    <w:name w:val="WW8Num46z1"/>
    <w:rsid w:val="00CA1394"/>
    <w:rPr>
      <w:rFonts w:ascii="Courier New" w:eastAsia="Arial" w:hAnsi="Courier New" w:cs="Courier New"/>
      <w:shd w:val="clear" w:color="auto" w:fill="FFFF00"/>
    </w:rPr>
  </w:style>
  <w:style w:type="character" w:customStyle="1" w:styleId="WW8Num46z2">
    <w:name w:val="WW8Num46z2"/>
    <w:rsid w:val="00CA1394"/>
    <w:rPr>
      <w:rFonts w:ascii="Wingdings" w:hAnsi="Wingdings" w:cs="Wingdings"/>
    </w:rPr>
  </w:style>
  <w:style w:type="character" w:customStyle="1" w:styleId="WW8Num47z0">
    <w:name w:val="WW8Num47z0"/>
    <w:rsid w:val="00CA1394"/>
    <w:rPr>
      <w:rFonts w:ascii="Symbol" w:hAnsi="Symbol" w:cs="Symbol"/>
      <w:szCs w:val="22"/>
    </w:rPr>
  </w:style>
  <w:style w:type="character" w:customStyle="1" w:styleId="WW8Num47z1">
    <w:name w:val="WW8Num47z1"/>
    <w:rsid w:val="00CA1394"/>
    <w:rPr>
      <w:rFonts w:ascii="Courier New" w:hAnsi="Courier New" w:cs="Courier New"/>
    </w:rPr>
  </w:style>
  <w:style w:type="character" w:customStyle="1" w:styleId="WW8Num47z2">
    <w:name w:val="WW8Num47z2"/>
    <w:rsid w:val="00CA1394"/>
    <w:rPr>
      <w:rFonts w:ascii="Wingdings" w:hAnsi="Wingdings" w:cs="Wingdings"/>
    </w:rPr>
  </w:style>
  <w:style w:type="character" w:customStyle="1" w:styleId="WW8Num48z0">
    <w:name w:val="WW8Num48z0"/>
    <w:rsid w:val="00CA1394"/>
    <w:rPr>
      <w:rFonts w:eastAsia="TimesNewRomanPSMT, 'Times New R" w:cs="Arial"/>
      <w:b w:val="0"/>
      <w:bCs/>
      <w:szCs w:val="22"/>
    </w:rPr>
  </w:style>
  <w:style w:type="character" w:customStyle="1" w:styleId="WW8Num48z1">
    <w:name w:val="WW8Num48z1"/>
    <w:rsid w:val="00CA1394"/>
    <w:rPr>
      <w:rFonts w:cs="Arial"/>
      <w:szCs w:val="22"/>
    </w:rPr>
  </w:style>
  <w:style w:type="character" w:customStyle="1" w:styleId="WW8Num48z2">
    <w:name w:val="WW8Num48z2"/>
    <w:rsid w:val="00CA1394"/>
    <w:rPr>
      <w:rFonts w:cs="Arial"/>
      <w:szCs w:val="22"/>
    </w:rPr>
  </w:style>
  <w:style w:type="character" w:customStyle="1" w:styleId="WW8Num48z3">
    <w:name w:val="WW8Num48z3"/>
    <w:rsid w:val="00CA1394"/>
  </w:style>
  <w:style w:type="character" w:customStyle="1" w:styleId="WW8Num48z4">
    <w:name w:val="WW8Num48z4"/>
    <w:rsid w:val="00CA1394"/>
  </w:style>
  <w:style w:type="character" w:customStyle="1" w:styleId="WW8Num48z5">
    <w:name w:val="WW8Num48z5"/>
    <w:rsid w:val="00CA1394"/>
  </w:style>
  <w:style w:type="character" w:customStyle="1" w:styleId="WW8Num48z6">
    <w:name w:val="WW8Num48z6"/>
    <w:rsid w:val="00CA1394"/>
  </w:style>
  <w:style w:type="character" w:customStyle="1" w:styleId="WW8Num48z7">
    <w:name w:val="WW8Num48z7"/>
    <w:rsid w:val="00CA1394"/>
  </w:style>
  <w:style w:type="character" w:customStyle="1" w:styleId="WW8Num48z8">
    <w:name w:val="WW8Num48z8"/>
    <w:rsid w:val="00CA1394"/>
  </w:style>
  <w:style w:type="character" w:customStyle="1" w:styleId="WW8Num49z0">
    <w:name w:val="WW8Num49z0"/>
    <w:rsid w:val="00CA1394"/>
    <w:rPr>
      <w:rFonts w:ascii="Symbol" w:hAnsi="Symbol" w:cs="Symbol"/>
      <w:color w:val="000000"/>
      <w:sz w:val="22"/>
    </w:rPr>
  </w:style>
  <w:style w:type="character" w:customStyle="1" w:styleId="WW8Num49z1">
    <w:name w:val="WW8Num49z1"/>
    <w:rsid w:val="00CA1394"/>
    <w:rPr>
      <w:rFonts w:ascii="Courier New" w:hAnsi="Courier New" w:cs="Courier New"/>
    </w:rPr>
  </w:style>
  <w:style w:type="character" w:customStyle="1" w:styleId="WW8Num49z2">
    <w:name w:val="WW8Num49z2"/>
    <w:rsid w:val="00CA1394"/>
    <w:rPr>
      <w:rFonts w:ascii="Wingdings" w:hAnsi="Wingdings" w:cs="Wingdings"/>
    </w:rPr>
  </w:style>
  <w:style w:type="character" w:customStyle="1" w:styleId="WW8Num49z3">
    <w:name w:val="WW8Num49z3"/>
    <w:rsid w:val="00CA1394"/>
    <w:rPr>
      <w:rFonts w:ascii="Symbol" w:hAnsi="Symbol" w:cs="Symbol"/>
    </w:rPr>
  </w:style>
  <w:style w:type="character" w:customStyle="1" w:styleId="WW8Num50z0">
    <w:name w:val="WW8Num50z0"/>
    <w:rsid w:val="00CA1394"/>
    <w:rPr>
      <w:szCs w:val="22"/>
    </w:rPr>
  </w:style>
  <w:style w:type="character" w:customStyle="1" w:styleId="WW8Num50z1">
    <w:name w:val="WW8Num50z1"/>
    <w:rsid w:val="00CA1394"/>
    <w:rPr>
      <w:rFonts w:eastAsia="TimesNewRomanPSMT, 'Times New R"/>
      <w:b w:val="0"/>
      <w:bCs/>
    </w:rPr>
  </w:style>
  <w:style w:type="character" w:customStyle="1" w:styleId="WW8Num50z2">
    <w:name w:val="WW8Num50z2"/>
    <w:rsid w:val="00CA1394"/>
  </w:style>
  <w:style w:type="character" w:customStyle="1" w:styleId="WW8Num50z3">
    <w:name w:val="WW8Num50z3"/>
    <w:rsid w:val="00CA1394"/>
  </w:style>
  <w:style w:type="character" w:customStyle="1" w:styleId="WW8Num50z4">
    <w:name w:val="WW8Num50z4"/>
    <w:rsid w:val="00CA1394"/>
  </w:style>
  <w:style w:type="character" w:customStyle="1" w:styleId="WW8Num50z5">
    <w:name w:val="WW8Num50z5"/>
    <w:rsid w:val="00CA1394"/>
  </w:style>
  <w:style w:type="character" w:customStyle="1" w:styleId="WW8Num50z6">
    <w:name w:val="WW8Num50z6"/>
    <w:rsid w:val="00CA1394"/>
  </w:style>
  <w:style w:type="character" w:customStyle="1" w:styleId="WW8Num50z7">
    <w:name w:val="WW8Num50z7"/>
    <w:rsid w:val="00CA1394"/>
  </w:style>
  <w:style w:type="character" w:customStyle="1" w:styleId="WW8Num50z8">
    <w:name w:val="WW8Num50z8"/>
    <w:rsid w:val="00CA1394"/>
  </w:style>
  <w:style w:type="character" w:customStyle="1" w:styleId="WW8Num51z0">
    <w:name w:val="WW8Num51z0"/>
    <w:rsid w:val="00CA1394"/>
    <w:rPr>
      <w:b w:val="0"/>
    </w:rPr>
  </w:style>
  <w:style w:type="character" w:customStyle="1" w:styleId="WW8Num51z2">
    <w:name w:val="WW8Num51z2"/>
    <w:rsid w:val="00CA1394"/>
  </w:style>
  <w:style w:type="character" w:customStyle="1" w:styleId="WW8Num51z3">
    <w:name w:val="WW8Num51z3"/>
    <w:rsid w:val="00CA1394"/>
  </w:style>
  <w:style w:type="character" w:customStyle="1" w:styleId="WW8Num51z4">
    <w:name w:val="WW8Num51z4"/>
    <w:rsid w:val="00CA1394"/>
  </w:style>
  <w:style w:type="character" w:customStyle="1" w:styleId="WW8Num51z5">
    <w:name w:val="WW8Num51z5"/>
    <w:rsid w:val="00CA1394"/>
  </w:style>
  <w:style w:type="character" w:customStyle="1" w:styleId="WW8Num51z6">
    <w:name w:val="WW8Num51z6"/>
    <w:rsid w:val="00CA1394"/>
  </w:style>
  <w:style w:type="character" w:customStyle="1" w:styleId="WW8Num51z7">
    <w:name w:val="WW8Num51z7"/>
    <w:rsid w:val="00CA1394"/>
  </w:style>
  <w:style w:type="character" w:customStyle="1" w:styleId="WW8Num51z8">
    <w:name w:val="WW8Num51z8"/>
    <w:rsid w:val="00CA1394"/>
  </w:style>
  <w:style w:type="character" w:customStyle="1" w:styleId="WW8Num52z0">
    <w:name w:val="WW8Num52z0"/>
    <w:rsid w:val="00CA1394"/>
  </w:style>
  <w:style w:type="character" w:customStyle="1" w:styleId="WW8Num52z1">
    <w:name w:val="WW8Num52z1"/>
    <w:rsid w:val="00CA1394"/>
  </w:style>
  <w:style w:type="character" w:customStyle="1" w:styleId="WW8Num52z2">
    <w:name w:val="WW8Num52z2"/>
    <w:rsid w:val="00CA1394"/>
  </w:style>
  <w:style w:type="character" w:customStyle="1" w:styleId="WW8Num52z3">
    <w:name w:val="WW8Num52z3"/>
    <w:rsid w:val="00CA1394"/>
  </w:style>
  <w:style w:type="character" w:customStyle="1" w:styleId="WW8Num52z4">
    <w:name w:val="WW8Num52z4"/>
    <w:rsid w:val="00CA1394"/>
  </w:style>
  <w:style w:type="character" w:customStyle="1" w:styleId="WW8Num52z5">
    <w:name w:val="WW8Num52z5"/>
    <w:rsid w:val="00CA1394"/>
  </w:style>
  <w:style w:type="character" w:customStyle="1" w:styleId="WW8Num52z6">
    <w:name w:val="WW8Num52z6"/>
    <w:rsid w:val="00CA1394"/>
  </w:style>
  <w:style w:type="character" w:customStyle="1" w:styleId="WW8Num52z7">
    <w:name w:val="WW8Num52z7"/>
    <w:rsid w:val="00CA1394"/>
  </w:style>
  <w:style w:type="character" w:customStyle="1" w:styleId="WW8Num52z8">
    <w:name w:val="WW8Num52z8"/>
    <w:rsid w:val="00CA1394"/>
  </w:style>
  <w:style w:type="character" w:customStyle="1" w:styleId="WW8Num53z0">
    <w:name w:val="WW8Num53z0"/>
    <w:rsid w:val="00CA1394"/>
    <w:rPr>
      <w:b w:val="0"/>
    </w:rPr>
  </w:style>
  <w:style w:type="character" w:customStyle="1" w:styleId="WW8Num53z1">
    <w:name w:val="WW8Num53z1"/>
    <w:rsid w:val="00CA1394"/>
  </w:style>
  <w:style w:type="character" w:customStyle="1" w:styleId="WW8Num53z2">
    <w:name w:val="WW8Num53z2"/>
    <w:rsid w:val="00CA1394"/>
  </w:style>
  <w:style w:type="character" w:customStyle="1" w:styleId="WW8Num53z3">
    <w:name w:val="WW8Num53z3"/>
    <w:rsid w:val="00CA1394"/>
  </w:style>
  <w:style w:type="character" w:customStyle="1" w:styleId="WW8Num53z4">
    <w:name w:val="WW8Num53z4"/>
    <w:rsid w:val="00CA1394"/>
  </w:style>
  <w:style w:type="character" w:customStyle="1" w:styleId="WW8Num53z5">
    <w:name w:val="WW8Num53z5"/>
    <w:rsid w:val="00CA1394"/>
  </w:style>
  <w:style w:type="character" w:customStyle="1" w:styleId="WW8Num53z6">
    <w:name w:val="WW8Num53z6"/>
    <w:rsid w:val="00CA1394"/>
  </w:style>
  <w:style w:type="character" w:customStyle="1" w:styleId="WW8Num53z7">
    <w:name w:val="WW8Num53z7"/>
    <w:rsid w:val="00CA1394"/>
  </w:style>
  <w:style w:type="character" w:customStyle="1" w:styleId="WW8Num53z8">
    <w:name w:val="WW8Num53z8"/>
    <w:rsid w:val="00CA1394"/>
  </w:style>
  <w:style w:type="character" w:customStyle="1" w:styleId="WW8Num54z0">
    <w:name w:val="WW8Num54z0"/>
    <w:rsid w:val="00CA1394"/>
  </w:style>
  <w:style w:type="character" w:customStyle="1" w:styleId="WW8Num54z1">
    <w:name w:val="WW8Num54z1"/>
    <w:rsid w:val="00CA1394"/>
  </w:style>
  <w:style w:type="character" w:customStyle="1" w:styleId="WW8Num54z2">
    <w:name w:val="WW8Num54z2"/>
    <w:rsid w:val="00CA1394"/>
  </w:style>
  <w:style w:type="character" w:customStyle="1" w:styleId="WW8Num54z3">
    <w:name w:val="WW8Num54z3"/>
    <w:rsid w:val="00CA1394"/>
  </w:style>
  <w:style w:type="character" w:customStyle="1" w:styleId="WW8Num54z4">
    <w:name w:val="WW8Num54z4"/>
    <w:rsid w:val="00CA1394"/>
  </w:style>
  <w:style w:type="character" w:customStyle="1" w:styleId="WW8Num54z5">
    <w:name w:val="WW8Num54z5"/>
    <w:rsid w:val="00CA1394"/>
  </w:style>
  <w:style w:type="character" w:customStyle="1" w:styleId="WW8Num54z6">
    <w:name w:val="WW8Num54z6"/>
    <w:rsid w:val="00CA1394"/>
  </w:style>
  <w:style w:type="character" w:customStyle="1" w:styleId="WW8Num54z7">
    <w:name w:val="WW8Num54z7"/>
    <w:rsid w:val="00CA1394"/>
  </w:style>
  <w:style w:type="character" w:customStyle="1" w:styleId="WW8Num54z8">
    <w:name w:val="WW8Num54z8"/>
    <w:rsid w:val="00CA1394"/>
  </w:style>
  <w:style w:type="character" w:customStyle="1" w:styleId="WW8Num55z0">
    <w:name w:val="WW8Num55z0"/>
    <w:rsid w:val="00CA1394"/>
    <w:rPr>
      <w:rFonts w:ascii="Symbol" w:hAnsi="Symbol" w:cs="Symbol"/>
      <w:color w:val="000000"/>
      <w:szCs w:val="22"/>
    </w:rPr>
  </w:style>
  <w:style w:type="character" w:customStyle="1" w:styleId="WW8Num55z1">
    <w:name w:val="WW8Num55z1"/>
    <w:rsid w:val="00CA1394"/>
    <w:rPr>
      <w:rFonts w:ascii="Courier New" w:hAnsi="Courier New" w:cs="Courier New"/>
    </w:rPr>
  </w:style>
  <w:style w:type="character" w:customStyle="1" w:styleId="WW8Num55z2">
    <w:name w:val="WW8Num55z2"/>
    <w:rsid w:val="00CA1394"/>
    <w:rPr>
      <w:rFonts w:ascii="Wingdings" w:hAnsi="Wingdings" w:cs="Wingdings"/>
    </w:rPr>
  </w:style>
  <w:style w:type="character" w:customStyle="1" w:styleId="WW8Num56z0">
    <w:name w:val="WW8Num56z0"/>
    <w:rsid w:val="00CA1394"/>
    <w:rPr>
      <w:rFonts w:ascii="Symbol" w:hAnsi="Symbol" w:cs="Symbol"/>
    </w:rPr>
  </w:style>
  <w:style w:type="character" w:customStyle="1" w:styleId="WW8Num56z1">
    <w:name w:val="WW8Num56z1"/>
    <w:rsid w:val="00CA1394"/>
    <w:rPr>
      <w:rFonts w:ascii="Courier New" w:hAnsi="Courier New" w:cs="Courier New"/>
    </w:rPr>
  </w:style>
  <w:style w:type="character" w:customStyle="1" w:styleId="WW8Num56z2">
    <w:name w:val="WW8Num56z2"/>
    <w:rsid w:val="00CA1394"/>
    <w:rPr>
      <w:rFonts w:ascii="Wingdings" w:hAnsi="Wingdings" w:cs="Wingdings"/>
    </w:rPr>
  </w:style>
  <w:style w:type="character" w:customStyle="1" w:styleId="WW8Num7z1">
    <w:name w:val="WW8Num7z1"/>
    <w:rsid w:val="00CA1394"/>
    <w:rPr>
      <w:rFonts w:ascii="Arial" w:hAnsi="Arial" w:cs="Arial"/>
    </w:rPr>
  </w:style>
  <w:style w:type="character" w:customStyle="1" w:styleId="WW8Num7z2">
    <w:name w:val="WW8Num7z2"/>
    <w:rsid w:val="00CA1394"/>
  </w:style>
  <w:style w:type="character" w:customStyle="1" w:styleId="WW8Num7z3">
    <w:name w:val="WW8Num7z3"/>
    <w:rsid w:val="00CA1394"/>
  </w:style>
  <w:style w:type="character" w:customStyle="1" w:styleId="WW8Num7z4">
    <w:name w:val="WW8Num7z4"/>
    <w:rsid w:val="00CA1394"/>
  </w:style>
  <w:style w:type="character" w:customStyle="1" w:styleId="WW8Num7z5">
    <w:name w:val="WW8Num7z5"/>
    <w:rsid w:val="00CA1394"/>
  </w:style>
  <w:style w:type="character" w:customStyle="1" w:styleId="WW8Num7z6">
    <w:name w:val="WW8Num7z6"/>
    <w:rsid w:val="00CA1394"/>
  </w:style>
  <w:style w:type="character" w:customStyle="1" w:styleId="WW8Num7z7">
    <w:name w:val="WW8Num7z7"/>
    <w:rsid w:val="00CA1394"/>
  </w:style>
  <w:style w:type="character" w:customStyle="1" w:styleId="WW8Num7z8">
    <w:name w:val="WW8Num7z8"/>
    <w:rsid w:val="00CA1394"/>
  </w:style>
  <w:style w:type="character" w:customStyle="1" w:styleId="WW8Num22z1">
    <w:name w:val="WW8Num22z1"/>
    <w:rsid w:val="00CA1394"/>
  </w:style>
  <w:style w:type="character" w:customStyle="1" w:styleId="WW8Num22z2">
    <w:name w:val="WW8Num22z2"/>
    <w:rsid w:val="00CA1394"/>
  </w:style>
  <w:style w:type="character" w:customStyle="1" w:styleId="WW8Num22z3">
    <w:name w:val="WW8Num22z3"/>
    <w:rsid w:val="00CA1394"/>
  </w:style>
  <w:style w:type="character" w:customStyle="1" w:styleId="WW8Num22z4">
    <w:name w:val="WW8Num22z4"/>
    <w:rsid w:val="00CA1394"/>
  </w:style>
  <w:style w:type="character" w:customStyle="1" w:styleId="WW8Num22z5">
    <w:name w:val="WW8Num22z5"/>
    <w:rsid w:val="00CA1394"/>
  </w:style>
  <w:style w:type="character" w:customStyle="1" w:styleId="WW8Num22z6">
    <w:name w:val="WW8Num22z6"/>
    <w:rsid w:val="00CA1394"/>
  </w:style>
  <w:style w:type="character" w:customStyle="1" w:styleId="WW8Num22z7">
    <w:name w:val="WW8Num22z7"/>
    <w:rsid w:val="00CA1394"/>
  </w:style>
  <w:style w:type="character" w:customStyle="1" w:styleId="WW8Num22z8">
    <w:name w:val="WW8Num22z8"/>
    <w:rsid w:val="00CA1394"/>
  </w:style>
  <w:style w:type="character" w:customStyle="1" w:styleId="WW8Num24z1">
    <w:name w:val="WW8Num24z1"/>
    <w:rsid w:val="00CA1394"/>
    <w:rPr>
      <w:rFonts w:ascii="Courier New" w:hAnsi="Courier New" w:cs="Courier New"/>
    </w:rPr>
  </w:style>
  <w:style w:type="character" w:customStyle="1" w:styleId="WW8Num24z2">
    <w:name w:val="WW8Num24z2"/>
    <w:rsid w:val="00CA1394"/>
    <w:rPr>
      <w:rFonts w:ascii="Wingdings" w:hAnsi="Wingdings" w:cs="Wingdings"/>
    </w:rPr>
  </w:style>
  <w:style w:type="character" w:customStyle="1" w:styleId="WW8Num25z1">
    <w:name w:val="WW8Num25z1"/>
    <w:rsid w:val="00CA1394"/>
  </w:style>
  <w:style w:type="character" w:customStyle="1" w:styleId="WW8Num25z2">
    <w:name w:val="WW8Num25z2"/>
    <w:rsid w:val="00CA1394"/>
  </w:style>
  <w:style w:type="character" w:customStyle="1" w:styleId="WW8Num25z3">
    <w:name w:val="WW8Num25z3"/>
    <w:rsid w:val="00CA1394"/>
  </w:style>
  <w:style w:type="character" w:customStyle="1" w:styleId="WW8Num25z4">
    <w:name w:val="WW8Num25z4"/>
    <w:rsid w:val="00CA1394"/>
  </w:style>
  <w:style w:type="character" w:customStyle="1" w:styleId="WW8Num25z5">
    <w:name w:val="WW8Num25z5"/>
    <w:rsid w:val="00CA1394"/>
  </w:style>
  <w:style w:type="character" w:customStyle="1" w:styleId="WW8Num25z6">
    <w:name w:val="WW8Num25z6"/>
    <w:rsid w:val="00CA1394"/>
  </w:style>
  <w:style w:type="character" w:customStyle="1" w:styleId="WW8Num25z7">
    <w:name w:val="WW8Num25z7"/>
    <w:rsid w:val="00CA1394"/>
  </w:style>
  <w:style w:type="character" w:customStyle="1" w:styleId="WW8Num25z8">
    <w:name w:val="WW8Num25z8"/>
    <w:rsid w:val="00CA1394"/>
  </w:style>
  <w:style w:type="character" w:customStyle="1" w:styleId="WW8Num26z1">
    <w:name w:val="WW8Num26z1"/>
    <w:rsid w:val="00CA1394"/>
  </w:style>
  <w:style w:type="character" w:customStyle="1" w:styleId="WW8Num26z2">
    <w:name w:val="WW8Num26z2"/>
    <w:rsid w:val="00CA1394"/>
  </w:style>
  <w:style w:type="character" w:customStyle="1" w:styleId="WW8Num26z3">
    <w:name w:val="WW8Num26z3"/>
    <w:rsid w:val="00CA1394"/>
  </w:style>
  <w:style w:type="character" w:customStyle="1" w:styleId="WW8Num26z4">
    <w:name w:val="WW8Num26z4"/>
    <w:rsid w:val="00CA1394"/>
  </w:style>
  <w:style w:type="character" w:customStyle="1" w:styleId="WW8Num26z5">
    <w:name w:val="WW8Num26z5"/>
    <w:rsid w:val="00CA1394"/>
  </w:style>
  <w:style w:type="character" w:customStyle="1" w:styleId="WW8Num26z6">
    <w:name w:val="WW8Num26z6"/>
    <w:rsid w:val="00CA1394"/>
  </w:style>
  <w:style w:type="character" w:customStyle="1" w:styleId="WW8Num26z7">
    <w:name w:val="WW8Num26z7"/>
    <w:rsid w:val="00CA1394"/>
  </w:style>
  <w:style w:type="character" w:customStyle="1" w:styleId="WW8Num26z8">
    <w:name w:val="WW8Num26z8"/>
    <w:rsid w:val="00CA1394"/>
  </w:style>
  <w:style w:type="character" w:customStyle="1" w:styleId="WW8Num27z1">
    <w:name w:val="WW8Num27z1"/>
    <w:rsid w:val="00CA1394"/>
  </w:style>
  <w:style w:type="character" w:customStyle="1" w:styleId="WW8Num27z2">
    <w:name w:val="WW8Num27z2"/>
    <w:rsid w:val="00CA1394"/>
  </w:style>
  <w:style w:type="character" w:customStyle="1" w:styleId="WW8Num27z3">
    <w:name w:val="WW8Num27z3"/>
    <w:rsid w:val="00CA1394"/>
  </w:style>
  <w:style w:type="character" w:customStyle="1" w:styleId="WW8Num27z4">
    <w:name w:val="WW8Num27z4"/>
    <w:rsid w:val="00CA1394"/>
  </w:style>
  <w:style w:type="character" w:customStyle="1" w:styleId="WW8Num27z5">
    <w:name w:val="WW8Num27z5"/>
    <w:rsid w:val="00CA1394"/>
  </w:style>
  <w:style w:type="character" w:customStyle="1" w:styleId="WW8Num27z6">
    <w:name w:val="WW8Num27z6"/>
    <w:rsid w:val="00CA1394"/>
  </w:style>
  <w:style w:type="character" w:customStyle="1" w:styleId="WW8Num27z7">
    <w:name w:val="WW8Num27z7"/>
    <w:rsid w:val="00CA1394"/>
  </w:style>
  <w:style w:type="character" w:customStyle="1" w:styleId="WW8Num27z8">
    <w:name w:val="WW8Num27z8"/>
    <w:rsid w:val="00CA1394"/>
  </w:style>
  <w:style w:type="character" w:customStyle="1" w:styleId="WW8Num29z1">
    <w:name w:val="WW8Num29z1"/>
    <w:rsid w:val="00CA1394"/>
  </w:style>
  <w:style w:type="character" w:customStyle="1" w:styleId="WW8Num29z4">
    <w:name w:val="WW8Num29z4"/>
    <w:rsid w:val="00CA1394"/>
  </w:style>
  <w:style w:type="character" w:customStyle="1" w:styleId="WW8Num29z5">
    <w:name w:val="WW8Num29z5"/>
    <w:rsid w:val="00CA1394"/>
  </w:style>
  <w:style w:type="character" w:customStyle="1" w:styleId="WW8Num29z6">
    <w:name w:val="WW8Num29z6"/>
    <w:rsid w:val="00CA1394"/>
  </w:style>
  <w:style w:type="character" w:customStyle="1" w:styleId="WW8Num29z7">
    <w:name w:val="WW8Num29z7"/>
    <w:rsid w:val="00CA1394"/>
  </w:style>
  <w:style w:type="character" w:customStyle="1" w:styleId="WW8Num29z8">
    <w:name w:val="WW8Num29z8"/>
    <w:rsid w:val="00CA1394"/>
  </w:style>
  <w:style w:type="character" w:customStyle="1" w:styleId="WW8Num31z1">
    <w:name w:val="WW8Num31z1"/>
    <w:rsid w:val="00CA1394"/>
  </w:style>
  <w:style w:type="character" w:customStyle="1" w:styleId="WW8Num31z4">
    <w:name w:val="WW8Num31z4"/>
    <w:rsid w:val="00CA1394"/>
  </w:style>
  <w:style w:type="character" w:customStyle="1" w:styleId="WW8Num31z5">
    <w:name w:val="WW8Num31z5"/>
    <w:rsid w:val="00CA1394"/>
  </w:style>
  <w:style w:type="character" w:customStyle="1" w:styleId="WW8Num31z6">
    <w:name w:val="WW8Num31z6"/>
    <w:rsid w:val="00CA1394"/>
  </w:style>
  <w:style w:type="character" w:customStyle="1" w:styleId="WW8Num31z7">
    <w:name w:val="WW8Num31z7"/>
    <w:rsid w:val="00CA1394"/>
  </w:style>
  <w:style w:type="character" w:customStyle="1" w:styleId="WW8Num31z8">
    <w:name w:val="WW8Num31z8"/>
    <w:rsid w:val="00CA1394"/>
  </w:style>
  <w:style w:type="character" w:customStyle="1" w:styleId="WW8Num33z1">
    <w:name w:val="WW8Num33z1"/>
    <w:rsid w:val="00CA1394"/>
    <w:rPr>
      <w:rFonts w:ascii="Courier New" w:hAnsi="Courier New" w:cs="Courier New"/>
    </w:rPr>
  </w:style>
  <w:style w:type="character" w:customStyle="1" w:styleId="WW8Num36z1">
    <w:name w:val="WW8Num36z1"/>
    <w:rsid w:val="00CA1394"/>
    <w:rPr>
      <w:rFonts w:ascii="Arial" w:hAnsi="Arial" w:cs="Arial"/>
    </w:rPr>
  </w:style>
  <w:style w:type="character" w:customStyle="1" w:styleId="WW8Num36z4">
    <w:name w:val="WW8Num36z4"/>
    <w:rsid w:val="00CA1394"/>
  </w:style>
  <w:style w:type="character" w:customStyle="1" w:styleId="WW8Num36z5">
    <w:name w:val="WW8Num36z5"/>
    <w:rsid w:val="00CA1394"/>
  </w:style>
  <w:style w:type="character" w:customStyle="1" w:styleId="WW8Num36z6">
    <w:name w:val="WW8Num36z6"/>
    <w:rsid w:val="00CA1394"/>
  </w:style>
  <w:style w:type="character" w:customStyle="1" w:styleId="WW8Num36z7">
    <w:name w:val="WW8Num36z7"/>
    <w:rsid w:val="00CA1394"/>
  </w:style>
  <w:style w:type="character" w:customStyle="1" w:styleId="WW8Num36z8">
    <w:name w:val="WW8Num36z8"/>
    <w:rsid w:val="00CA1394"/>
  </w:style>
  <w:style w:type="character" w:customStyle="1" w:styleId="WW8Num38z2">
    <w:name w:val="WW8Num38z2"/>
    <w:rsid w:val="00CA1394"/>
  </w:style>
  <w:style w:type="character" w:customStyle="1" w:styleId="WW8Num38z4">
    <w:name w:val="WW8Num38z4"/>
    <w:rsid w:val="00CA1394"/>
  </w:style>
  <w:style w:type="character" w:customStyle="1" w:styleId="WW8Num38z5">
    <w:name w:val="WW8Num38z5"/>
    <w:rsid w:val="00CA1394"/>
  </w:style>
  <w:style w:type="character" w:customStyle="1" w:styleId="WW8Num38z6">
    <w:name w:val="WW8Num38z6"/>
    <w:rsid w:val="00CA1394"/>
  </w:style>
  <w:style w:type="character" w:customStyle="1" w:styleId="WW8Num38z7">
    <w:name w:val="WW8Num38z7"/>
    <w:rsid w:val="00CA1394"/>
  </w:style>
  <w:style w:type="character" w:customStyle="1" w:styleId="WW8Num38z8">
    <w:name w:val="WW8Num38z8"/>
    <w:rsid w:val="00CA1394"/>
  </w:style>
  <w:style w:type="character" w:customStyle="1" w:styleId="WW8Num39z1">
    <w:name w:val="WW8Num39z1"/>
    <w:rsid w:val="00CA1394"/>
  </w:style>
  <w:style w:type="character" w:customStyle="1" w:styleId="WW8Num40z1">
    <w:name w:val="WW8Num40z1"/>
    <w:rsid w:val="00CA1394"/>
  </w:style>
  <w:style w:type="character" w:customStyle="1" w:styleId="WW8Num40z4">
    <w:name w:val="WW8Num40z4"/>
    <w:rsid w:val="00CA1394"/>
  </w:style>
  <w:style w:type="character" w:customStyle="1" w:styleId="WW8Num40z5">
    <w:name w:val="WW8Num40z5"/>
    <w:rsid w:val="00CA1394"/>
  </w:style>
  <w:style w:type="character" w:customStyle="1" w:styleId="WW8Num40z6">
    <w:name w:val="WW8Num40z6"/>
    <w:rsid w:val="00CA1394"/>
  </w:style>
  <w:style w:type="character" w:customStyle="1" w:styleId="WW8Num40z7">
    <w:name w:val="WW8Num40z7"/>
    <w:rsid w:val="00CA1394"/>
  </w:style>
  <w:style w:type="character" w:customStyle="1" w:styleId="WW8Num40z8">
    <w:name w:val="WW8Num40z8"/>
    <w:rsid w:val="00CA1394"/>
  </w:style>
  <w:style w:type="character" w:customStyle="1" w:styleId="WW8NumSt26z0">
    <w:name w:val="WW8NumSt26z0"/>
    <w:rsid w:val="00CA1394"/>
    <w:rPr>
      <w:rFonts w:cs="Arial-ItalicMT, Arial"/>
      <w:color w:val="000000"/>
    </w:rPr>
  </w:style>
  <w:style w:type="character" w:customStyle="1" w:styleId="WW8NumSt27z1">
    <w:name w:val="WW8NumSt27z1"/>
    <w:rsid w:val="00CA1394"/>
    <w:rPr>
      <w:rFonts w:cs="Arial-ItalicMT, Arial"/>
      <w:color w:val="000000"/>
    </w:rPr>
  </w:style>
  <w:style w:type="character" w:customStyle="1" w:styleId="Standardnpsmoodstavce2">
    <w:name w:val="Standardní písmo odstavce2"/>
    <w:rsid w:val="00CA1394"/>
  </w:style>
  <w:style w:type="character" w:customStyle="1" w:styleId="WW8Num3z1">
    <w:name w:val="WW8Num3z1"/>
    <w:rsid w:val="00CA1394"/>
    <w:rPr>
      <w:rFonts w:ascii="Symbol" w:hAnsi="Symbol" w:cs="Courier New"/>
    </w:rPr>
  </w:style>
  <w:style w:type="character" w:customStyle="1" w:styleId="WW8Num5z1">
    <w:name w:val="WW8Num5z1"/>
    <w:rsid w:val="00CA1394"/>
    <w:rPr>
      <w:rFonts w:ascii="Courier New" w:hAnsi="Courier New" w:cs="Courier New"/>
    </w:rPr>
  </w:style>
  <w:style w:type="character" w:customStyle="1" w:styleId="WW8Num5z2">
    <w:name w:val="WW8Num5z2"/>
    <w:rsid w:val="00CA1394"/>
    <w:rPr>
      <w:rFonts w:ascii="Wingdings" w:hAnsi="Wingdings" w:cs="Wingdings"/>
    </w:rPr>
  </w:style>
  <w:style w:type="character" w:customStyle="1" w:styleId="WW8Num9z2">
    <w:name w:val="WW8Num9z2"/>
    <w:rsid w:val="00CA1394"/>
    <w:rPr>
      <w:rFonts w:ascii="Symbol" w:eastAsia="TimesNewRomanPSMT, 'Times New R" w:hAnsi="Symbol" w:cs="Times New Roman"/>
    </w:rPr>
  </w:style>
  <w:style w:type="character" w:customStyle="1" w:styleId="WW8Num10z1">
    <w:name w:val="WW8Num10z1"/>
    <w:rsid w:val="00CA1394"/>
    <w:rPr>
      <w:rFonts w:ascii="Courier New" w:hAnsi="Courier New" w:cs="Courier New"/>
    </w:rPr>
  </w:style>
  <w:style w:type="character" w:customStyle="1" w:styleId="WW8Num10z2">
    <w:name w:val="WW8Num10z2"/>
    <w:rsid w:val="00CA1394"/>
    <w:rPr>
      <w:rFonts w:ascii="Wingdings" w:hAnsi="Wingdings" w:cs="Wingdings"/>
    </w:rPr>
  </w:style>
  <w:style w:type="character" w:customStyle="1" w:styleId="WW8Num10z3">
    <w:name w:val="WW8Num10z3"/>
    <w:rsid w:val="00CA1394"/>
    <w:rPr>
      <w:rFonts w:ascii="Symbol" w:hAnsi="Symbol" w:cs="Symbol"/>
    </w:rPr>
  </w:style>
  <w:style w:type="character" w:customStyle="1" w:styleId="WW8Num14z1">
    <w:name w:val="WW8Num14z1"/>
    <w:rsid w:val="00CA1394"/>
    <w:rPr>
      <w:rFonts w:ascii="Courier New" w:hAnsi="Courier New" w:cs="Courier New"/>
    </w:rPr>
  </w:style>
  <w:style w:type="character" w:customStyle="1" w:styleId="WW8Num14z2">
    <w:name w:val="WW8Num14z2"/>
    <w:rsid w:val="00CA1394"/>
    <w:rPr>
      <w:rFonts w:ascii="Wingdings" w:hAnsi="Wingdings" w:cs="Wingdings"/>
    </w:rPr>
  </w:style>
  <w:style w:type="character" w:customStyle="1" w:styleId="WW8Num16z1">
    <w:name w:val="WW8Num16z1"/>
    <w:rsid w:val="00CA1394"/>
    <w:rPr>
      <w:rFonts w:ascii="Courier New" w:hAnsi="Courier New" w:cs="Courier New"/>
    </w:rPr>
  </w:style>
  <w:style w:type="character" w:customStyle="1" w:styleId="WW8Num16z2">
    <w:name w:val="WW8Num16z2"/>
    <w:rsid w:val="00CA1394"/>
    <w:rPr>
      <w:rFonts w:ascii="Wingdings" w:hAnsi="Wingdings" w:cs="Wingdings"/>
    </w:rPr>
  </w:style>
  <w:style w:type="character" w:customStyle="1" w:styleId="WW8Num16z3">
    <w:name w:val="WW8Num16z3"/>
    <w:rsid w:val="00CA1394"/>
    <w:rPr>
      <w:rFonts w:ascii="Symbol" w:hAnsi="Symbol" w:cs="Symbol"/>
    </w:rPr>
  </w:style>
  <w:style w:type="character" w:customStyle="1" w:styleId="WW8Num17z1">
    <w:name w:val="WW8Num17z1"/>
    <w:rsid w:val="00CA1394"/>
    <w:rPr>
      <w:rFonts w:ascii="Courier New" w:hAnsi="Courier New" w:cs="Courier New"/>
    </w:rPr>
  </w:style>
  <w:style w:type="character" w:customStyle="1" w:styleId="WW8Num17z2">
    <w:name w:val="WW8Num17z2"/>
    <w:rsid w:val="00CA1394"/>
    <w:rPr>
      <w:rFonts w:ascii="Wingdings" w:hAnsi="Wingdings" w:cs="Wingdings"/>
    </w:rPr>
  </w:style>
  <w:style w:type="character" w:customStyle="1" w:styleId="WW8Num19z1">
    <w:name w:val="WW8Num19z1"/>
    <w:rsid w:val="00CA1394"/>
    <w:rPr>
      <w:b/>
      <w:color w:val="000000"/>
    </w:rPr>
  </w:style>
  <w:style w:type="character" w:customStyle="1" w:styleId="WW8Num24z3">
    <w:name w:val="WW8Num24z3"/>
    <w:rsid w:val="00CA1394"/>
    <w:rPr>
      <w:rFonts w:ascii="Symbol" w:hAnsi="Symbol" w:cs="Symbol"/>
    </w:rPr>
  </w:style>
  <w:style w:type="character" w:customStyle="1" w:styleId="WW8Num34z3">
    <w:name w:val="WW8Num34z3"/>
    <w:rsid w:val="00CA1394"/>
    <w:rPr>
      <w:rFonts w:ascii="Symbol" w:hAnsi="Symbol" w:cs="Symbol"/>
    </w:rPr>
  </w:style>
  <w:style w:type="character" w:customStyle="1" w:styleId="Standardnpsmoodstavce1">
    <w:name w:val="Standardní písmo odstavce1"/>
    <w:rsid w:val="00CA1394"/>
  </w:style>
  <w:style w:type="character" w:styleId="slostrnky">
    <w:name w:val="page number"/>
    <w:basedOn w:val="Standardnpsmoodstavce1"/>
    <w:rsid w:val="00CA1394"/>
  </w:style>
  <w:style w:type="character" w:customStyle="1" w:styleId="Internetlink">
    <w:name w:val="Internet link"/>
    <w:rsid w:val="00CA1394"/>
    <w:rPr>
      <w:color w:val="0000FF"/>
      <w:u w:val="single"/>
    </w:rPr>
  </w:style>
  <w:style w:type="character" w:customStyle="1" w:styleId="Odkaznakoment1">
    <w:name w:val="Odkaz na komentář1"/>
    <w:rsid w:val="00CA1394"/>
    <w:rPr>
      <w:sz w:val="16"/>
      <w:szCs w:val="16"/>
    </w:rPr>
  </w:style>
  <w:style w:type="character" w:customStyle="1" w:styleId="Hypertextovodkaz1">
    <w:name w:val="Hypertextový odkaz1"/>
    <w:rsid w:val="00CA1394"/>
    <w:rPr>
      <w:strike w:val="0"/>
      <w:dstrike w:val="0"/>
      <w:color w:val="273E7B"/>
      <w:u w:val="none"/>
    </w:rPr>
  </w:style>
  <w:style w:type="character" w:customStyle="1" w:styleId="FootnoteSymbol">
    <w:name w:val="Footnote Symbol"/>
    <w:rsid w:val="00CA1394"/>
    <w:rPr>
      <w:position w:val="0"/>
      <w:vertAlign w:val="superscript"/>
    </w:rPr>
  </w:style>
  <w:style w:type="character" w:customStyle="1" w:styleId="ZkladntextChar">
    <w:name w:val="Základní text Char"/>
    <w:rsid w:val="00CA1394"/>
    <w:rPr>
      <w:b/>
      <w:sz w:val="28"/>
      <w:u w:val="single"/>
    </w:rPr>
  </w:style>
  <w:style w:type="character" w:customStyle="1" w:styleId="ZhlavChar">
    <w:name w:val="Záhlaví Char"/>
    <w:basedOn w:val="Standardnpsmoodstavce1"/>
    <w:uiPriority w:val="99"/>
    <w:rsid w:val="00CA1394"/>
  </w:style>
  <w:style w:type="character" w:customStyle="1" w:styleId="FormtovanvHTMLChar">
    <w:name w:val="Formátovaný v HTML Char"/>
    <w:uiPriority w:val="99"/>
    <w:rsid w:val="00CA1394"/>
    <w:rPr>
      <w:rFonts w:ascii="Courier New" w:hAnsi="Courier New" w:cs="Courier New"/>
      <w:color w:val="000000"/>
    </w:rPr>
  </w:style>
  <w:style w:type="character" w:customStyle="1" w:styleId="Odkaznakoment2">
    <w:name w:val="Odkaz na komentář2"/>
    <w:rsid w:val="00CA1394"/>
    <w:rPr>
      <w:sz w:val="16"/>
      <w:szCs w:val="16"/>
    </w:rPr>
  </w:style>
  <w:style w:type="character" w:customStyle="1" w:styleId="TextkomenteChar">
    <w:name w:val="Text komentáře Char"/>
    <w:rsid w:val="00CA1394"/>
    <w:rPr>
      <w:lang w:eastAsia="zh-CN"/>
    </w:rPr>
  </w:style>
  <w:style w:type="character" w:customStyle="1" w:styleId="tsubjname">
    <w:name w:val="tsubjname"/>
    <w:rsid w:val="00CA1394"/>
  </w:style>
  <w:style w:type="character" w:customStyle="1" w:styleId="platne1">
    <w:name w:val="platne1"/>
    <w:rsid w:val="00CA1394"/>
  </w:style>
  <w:style w:type="character" w:customStyle="1" w:styleId="OdstavecChar">
    <w:name w:val="Odstavec Char"/>
    <w:aliases w:val="Odstavec se seznamem Char,nad 1 Char,Název grafu Char,Nad Char,Odstavec_muj Char"/>
    <w:uiPriority w:val="34"/>
    <w:qFormat/>
    <w:rsid w:val="00CA1394"/>
    <w:rPr>
      <w:rFonts w:ascii="Arial" w:hAnsi="Arial" w:cs="Arial"/>
      <w:kern w:val="3"/>
      <w:sz w:val="22"/>
      <w:szCs w:val="22"/>
      <w:lang w:eastAsia="zh-CN"/>
    </w:rPr>
  </w:style>
  <w:style w:type="character" w:customStyle="1" w:styleId="Nadpis4Char">
    <w:name w:val="Nadpis 4 Char"/>
    <w:uiPriority w:val="9"/>
    <w:rsid w:val="00CA1394"/>
    <w:rPr>
      <w:rFonts w:ascii="Calibri" w:hAnsi="Calibri" w:cs="Calibri"/>
      <w:b/>
      <w:bCs/>
      <w:sz w:val="28"/>
      <w:szCs w:val="28"/>
      <w:lang w:eastAsia="zh-CN"/>
    </w:rPr>
  </w:style>
  <w:style w:type="character" w:customStyle="1" w:styleId="Nadpis5Char">
    <w:name w:val="Nadpis 5 Char"/>
    <w:uiPriority w:val="9"/>
    <w:rsid w:val="00CA1394"/>
    <w:rPr>
      <w:rFonts w:ascii="Calibri" w:hAnsi="Calibri" w:cs="Calibri"/>
      <w:b/>
      <w:bCs/>
      <w:i/>
      <w:iCs/>
      <w:sz w:val="26"/>
      <w:szCs w:val="26"/>
      <w:lang w:eastAsia="zh-CN"/>
    </w:rPr>
  </w:style>
  <w:style w:type="character" w:customStyle="1" w:styleId="Nadpis7Char">
    <w:name w:val="Nadpis 7 Char"/>
    <w:uiPriority w:val="9"/>
    <w:rsid w:val="00CA1394"/>
    <w:rPr>
      <w:rFonts w:ascii="Calibri" w:hAnsi="Calibri" w:cs="Calibri"/>
      <w:sz w:val="24"/>
      <w:szCs w:val="24"/>
      <w:lang w:eastAsia="zh-CN"/>
    </w:rPr>
  </w:style>
  <w:style w:type="character" w:customStyle="1" w:styleId="Nadpis8Char">
    <w:name w:val="Nadpis 8 Char"/>
    <w:uiPriority w:val="9"/>
    <w:rsid w:val="00CA1394"/>
    <w:rPr>
      <w:rFonts w:ascii="Calibri" w:hAnsi="Calibri" w:cs="Calibri"/>
      <w:i/>
      <w:iCs/>
      <w:sz w:val="24"/>
      <w:szCs w:val="24"/>
      <w:lang w:eastAsia="zh-CN"/>
    </w:rPr>
  </w:style>
  <w:style w:type="character" w:customStyle="1" w:styleId="Nadpis9Char">
    <w:name w:val="Nadpis 9 Char"/>
    <w:uiPriority w:val="9"/>
    <w:rsid w:val="00CA1394"/>
    <w:rPr>
      <w:rFonts w:ascii="Cambria" w:hAnsi="Cambria" w:cs="Cambria"/>
      <w:sz w:val="22"/>
      <w:szCs w:val="22"/>
      <w:lang w:eastAsia="zh-CN"/>
    </w:rPr>
  </w:style>
  <w:style w:type="character" w:customStyle="1" w:styleId="ZpatChar">
    <w:name w:val="Zápatí Char"/>
    <w:uiPriority w:val="99"/>
    <w:rsid w:val="00CA1394"/>
    <w:rPr>
      <w:rFonts w:ascii="Arial" w:hAnsi="Arial" w:cs="Arial"/>
      <w:sz w:val="22"/>
      <w:lang w:eastAsia="zh-CN"/>
    </w:rPr>
  </w:style>
  <w:style w:type="character" w:styleId="Odkaznakoment">
    <w:name w:val="annotation reference"/>
    <w:rsid w:val="00CA1394"/>
    <w:rPr>
      <w:sz w:val="16"/>
      <w:szCs w:val="16"/>
    </w:rPr>
  </w:style>
  <w:style w:type="character" w:customStyle="1" w:styleId="TextkomenteChar1">
    <w:name w:val="Text komentáře Char1"/>
    <w:rsid w:val="00CA1394"/>
    <w:rPr>
      <w:rFonts w:ascii="Arial" w:hAnsi="Arial" w:cs="Arial"/>
      <w:lang w:eastAsia="zh-CN"/>
    </w:rPr>
  </w:style>
  <w:style w:type="character" w:customStyle="1" w:styleId="Zkladntext2Char">
    <w:name w:val="Základní text 2 Char"/>
    <w:rsid w:val="00CA1394"/>
    <w:rPr>
      <w:rFonts w:ascii="Arial" w:hAnsi="Arial" w:cs="Arial"/>
      <w:sz w:val="22"/>
      <w:lang w:eastAsia="zh-CN"/>
    </w:rPr>
  </w:style>
  <w:style w:type="numbering" w:customStyle="1" w:styleId="WW8Num1">
    <w:name w:val="WW8Num1"/>
    <w:basedOn w:val="Bezseznamu"/>
    <w:rsid w:val="00CA1394"/>
    <w:pPr>
      <w:numPr>
        <w:numId w:val="2"/>
      </w:numPr>
    </w:pPr>
  </w:style>
  <w:style w:type="numbering" w:customStyle="1" w:styleId="WW8Num2">
    <w:name w:val="WW8Num2"/>
    <w:basedOn w:val="Bezseznamu"/>
    <w:rsid w:val="00CA1394"/>
    <w:pPr>
      <w:numPr>
        <w:numId w:val="3"/>
      </w:numPr>
    </w:pPr>
  </w:style>
  <w:style w:type="numbering" w:customStyle="1" w:styleId="WW8Num3">
    <w:name w:val="WW8Num3"/>
    <w:basedOn w:val="Bezseznamu"/>
    <w:rsid w:val="00CA1394"/>
    <w:pPr>
      <w:numPr>
        <w:numId w:val="4"/>
      </w:numPr>
    </w:pPr>
  </w:style>
  <w:style w:type="numbering" w:customStyle="1" w:styleId="WW8Num4">
    <w:name w:val="WW8Num4"/>
    <w:basedOn w:val="Bezseznamu"/>
    <w:rsid w:val="00CA1394"/>
    <w:pPr>
      <w:numPr>
        <w:numId w:val="5"/>
      </w:numPr>
    </w:pPr>
  </w:style>
  <w:style w:type="numbering" w:customStyle="1" w:styleId="WW8Num5">
    <w:name w:val="WW8Num5"/>
    <w:basedOn w:val="Bezseznamu"/>
    <w:rsid w:val="00CA1394"/>
    <w:pPr>
      <w:numPr>
        <w:numId w:val="6"/>
      </w:numPr>
    </w:pPr>
  </w:style>
  <w:style w:type="numbering" w:customStyle="1" w:styleId="WW8Num6">
    <w:name w:val="WW8Num6"/>
    <w:basedOn w:val="Bezseznamu"/>
    <w:rsid w:val="00CA1394"/>
    <w:pPr>
      <w:numPr>
        <w:numId w:val="7"/>
      </w:numPr>
    </w:pPr>
  </w:style>
  <w:style w:type="numbering" w:customStyle="1" w:styleId="WW8Num7">
    <w:name w:val="WW8Num7"/>
    <w:basedOn w:val="Bezseznamu"/>
    <w:rsid w:val="00CA1394"/>
    <w:pPr>
      <w:numPr>
        <w:numId w:val="8"/>
      </w:numPr>
    </w:pPr>
  </w:style>
  <w:style w:type="numbering" w:customStyle="1" w:styleId="WW8Num8">
    <w:name w:val="WW8Num8"/>
    <w:basedOn w:val="Bezseznamu"/>
    <w:rsid w:val="00CA1394"/>
    <w:pPr>
      <w:numPr>
        <w:numId w:val="9"/>
      </w:numPr>
    </w:pPr>
  </w:style>
  <w:style w:type="numbering" w:customStyle="1" w:styleId="WW8Num9">
    <w:name w:val="WW8Num9"/>
    <w:basedOn w:val="Bezseznamu"/>
    <w:rsid w:val="00CA1394"/>
    <w:pPr>
      <w:numPr>
        <w:numId w:val="10"/>
      </w:numPr>
    </w:pPr>
  </w:style>
  <w:style w:type="numbering" w:customStyle="1" w:styleId="WW8Num10">
    <w:name w:val="WW8Num10"/>
    <w:basedOn w:val="Bezseznamu"/>
    <w:rsid w:val="00CA1394"/>
    <w:pPr>
      <w:numPr>
        <w:numId w:val="11"/>
      </w:numPr>
    </w:pPr>
  </w:style>
  <w:style w:type="numbering" w:customStyle="1" w:styleId="WW8Num11">
    <w:name w:val="WW8Num11"/>
    <w:basedOn w:val="Bezseznamu"/>
    <w:rsid w:val="00CA1394"/>
    <w:pPr>
      <w:numPr>
        <w:numId w:val="12"/>
      </w:numPr>
    </w:pPr>
  </w:style>
  <w:style w:type="numbering" w:customStyle="1" w:styleId="WW8Num12">
    <w:name w:val="WW8Num12"/>
    <w:basedOn w:val="Bezseznamu"/>
    <w:rsid w:val="00CA1394"/>
    <w:pPr>
      <w:numPr>
        <w:numId w:val="13"/>
      </w:numPr>
    </w:pPr>
  </w:style>
  <w:style w:type="numbering" w:customStyle="1" w:styleId="WW8Num13">
    <w:name w:val="WW8Num13"/>
    <w:basedOn w:val="Bezseznamu"/>
    <w:rsid w:val="00CA1394"/>
    <w:pPr>
      <w:numPr>
        <w:numId w:val="14"/>
      </w:numPr>
    </w:pPr>
  </w:style>
  <w:style w:type="numbering" w:customStyle="1" w:styleId="WW8Num14">
    <w:name w:val="WW8Num14"/>
    <w:basedOn w:val="Bezseznamu"/>
    <w:rsid w:val="00CA1394"/>
    <w:pPr>
      <w:numPr>
        <w:numId w:val="15"/>
      </w:numPr>
    </w:pPr>
  </w:style>
  <w:style w:type="numbering" w:customStyle="1" w:styleId="WW8Num15">
    <w:name w:val="WW8Num15"/>
    <w:basedOn w:val="Bezseznamu"/>
    <w:rsid w:val="00CA1394"/>
    <w:pPr>
      <w:numPr>
        <w:numId w:val="16"/>
      </w:numPr>
    </w:pPr>
  </w:style>
  <w:style w:type="numbering" w:customStyle="1" w:styleId="WW8Num16">
    <w:name w:val="WW8Num16"/>
    <w:basedOn w:val="Bezseznamu"/>
    <w:rsid w:val="00CA1394"/>
    <w:pPr>
      <w:numPr>
        <w:numId w:val="17"/>
      </w:numPr>
    </w:pPr>
  </w:style>
  <w:style w:type="numbering" w:customStyle="1" w:styleId="WW8Num17">
    <w:name w:val="WW8Num17"/>
    <w:basedOn w:val="Bezseznamu"/>
    <w:rsid w:val="00CA1394"/>
    <w:pPr>
      <w:numPr>
        <w:numId w:val="18"/>
      </w:numPr>
    </w:pPr>
  </w:style>
  <w:style w:type="numbering" w:customStyle="1" w:styleId="WW8Num18">
    <w:name w:val="WW8Num18"/>
    <w:basedOn w:val="Bezseznamu"/>
    <w:rsid w:val="00CA1394"/>
    <w:pPr>
      <w:numPr>
        <w:numId w:val="19"/>
      </w:numPr>
    </w:pPr>
  </w:style>
  <w:style w:type="numbering" w:customStyle="1" w:styleId="WW8Num19">
    <w:name w:val="WW8Num19"/>
    <w:basedOn w:val="Bezseznamu"/>
    <w:rsid w:val="00CA1394"/>
    <w:pPr>
      <w:numPr>
        <w:numId w:val="20"/>
      </w:numPr>
    </w:pPr>
  </w:style>
  <w:style w:type="numbering" w:customStyle="1" w:styleId="WW8Num20">
    <w:name w:val="WW8Num20"/>
    <w:basedOn w:val="Bezseznamu"/>
    <w:rsid w:val="00CA1394"/>
    <w:pPr>
      <w:numPr>
        <w:numId w:val="21"/>
      </w:numPr>
    </w:pPr>
  </w:style>
  <w:style w:type="numbering" w:customStyle="1" w:styleId="WW8Num21">
    <w:name w:val="WW8Num21"/>
    <w:basedOn w:val="Bezseznamu"/>
    <w:rsid w:val="00CA1394"/>
    <w:pPr>
      <w:numPr>
        <w:numId w:val="22"/>
      </w:numPr>
    </w:pPr>
  </w:style>
  <w:style w:type="numbering" w:customStyle="1" w:styleId="WW8Num22">
    <w:name w:val="WW8Num22"/>
    <w:basedOn w:val="Bezseznamu"/>
    <w:rsid w:val="00CA1394"/>
    <w:pPr>
      <w:numPr>
        <w:numId w:val="23"/>
      </w:numPr>
    </w:pPr>
  </w:style>
  <w:style w:type="numbering" w:customStyle="1" w:styleId="WW8Num23">
    <w:name w:val="WW8Num23"/>
    <w:basedOn w:val="Bezseznamu"/>
    <w:rsid w:val="00CA1394"/>
    <w:pPr>
      <w:numPr>
        <w:numId w:val="24"/>
      </w:numPr>
    </w:pPr>
  </w:style>
  <w:style w:type="numbering" w:customStyle="1" w:styleId="WW8Num24">
    <w:name w:val="WW8Num24"/>
    <w:basedOn w:val="Bezseznamu"/>
    <w:rsid w:val="00CA1394"/>
    <w:pPr>
      <w:numPr>
        <w:numId w:val="25"/>
      </w:numPr>
    </w:pPr>
  </w:style>
  <w:style w:type="numbering" w:customStyle="1" w:styleId="WW8Num25">
    <w:name w:val="WW8Num25"/>
    <w:basedOn w:val="Bezseznamu"/>
    <w:rsid w:val="00CA1394"/>
    <w:pPr>
      <w:numPr>
        <w:numId w:val="26"/>
      </w:numPr>
    </w:pPr>
  </w:style>
  <w:style w:type="numbering" w:customStyle="1" w:styleId="WW8Num26">
    <w:name w:val="WW8Num26"/>
    <w:basedOn w:val="Bezseznamu"/>
    <w:rsid w:val="00CA1394"/>
    <w:pPr>
      <w:numPr>
        <w:numId w:val="27"/>
      </w:numPr>
    </w:pPr>
  </w:style>
  <w:style w:type="numbering" w:customStyle="1" w:styleId="WW8Num27">
    <w:name w:val="WW8Num27"/>
    <w:basedOn w:val="Bezseznamu"/>
    <w:rsid w:val="00CA1394"/>
    <w:pPr>
      <w:numPr>
        <w:numId w:val="28"/>
      </w:numPr>
    </w:pPr>
  </w:style>
  <w:style w:type="numbering" w:customStyle="1" w:styleId="WW8Num28">
    <w:name w:val="WW8Num28"/>
    <w:basedOn w:val="Bezseznamu"/>
    <w:rsid w:val="00CA1394"/>
    <w:pPr>
      <w:numPr>
        <w:numId w:val="29"/>
      </w:numPr>
    </w:pPr>
  </w:style>
  <w:style w:type="numbering" w:customStyle="1" w:styleId="WW8Num29">
    <w:name w:val="WW8Num29"/>
    <w:basedOn w:val="Bezseznamu"/>
    <w:rsid w:val="00CA1394"/>
    <w:pPr>
      <w:numPr>
        <w:numId w:val="30"/>
      </w:numPr>
    </w:pPr>
  </w:style>
  <w:style w:type="numbering" w:customStyle="1" w:styleId="WW8Num30">
    <w:name w:val="WW8Num30"/>
    <w:basedOn w:val="Bezseznamu"/>
    <w:rsid w:val="00CA1394"/>
    <w:pPr>
      <w:numPr>
        <w:numId w:val="31"/>
      </w:numPr>
    </w:pPr>
  </w:style>
  <w:style w:type="numbering" w:customStyle="1" w:styleId="WW8Num31">
    <w:name w:val="WW8Num31"/>
    <w:basedOn w:val="Bezseznamu"/>
    <w:rsid w:val="00CA1394"/>
    <w:pPr>
      <w:numPr>
        <w:numId w:val="32"/>
      </w:numPr>
    </w:pPr>
  </w:style>
  <w:style w:type="numbering" w:customStyle="1" w:styleId="WW8Num32">
    <w:name w:val="WW8Num32"/>
    <w:basedOn w:val="Bezseznamu"/>
    <w:rsid w:val="00CA1394"/>
    <w:pPr>
      <w:numPr>
        <w:numId w:val="33"/>
      </w:numPr>
    </w:pPr>
  </w:style>
  <w:style w:type="numbering" w:customStyle="1" w:styleId="WW8Num33">
    <w:name w:val="WW8Num33"/>
    <w:basedOn w:val="Bezseznamu"/>
    <w:rsid w:val="00CA1394"/>
    <w:pPr>
      <w:numPr>
        <w:numId w:val="34"/>
      </w:numPr>
    </w:pPr>
  </w:style>
  <w:style w:type="numbering" w:customStyle="1" w:styleId="WW8Num34">
    <w:name w:val="WW8Num34"/>
    <w:basedOn w:val="Bezseznamu"/>
    <w:rsid w:val="00CA1394"/>
    <w:pPr>
      <w:numPr>
        <w:numId w:val="35"/>
      </w:numPr>
    </w:pPr>
  </w:style>
  <w:style w:type="numbering" w:customStyle="1" w:styleId="WW8Num35">
    <w:name w:val="WW8Num35"/>
    <w:basedOn w:val="Bezseznamu"/>
    <w:rsid w:val="00CA1394"/>
    <w:pPr>
      <w:numPr>
        <w:numId w:val="36"/>
      </w:numPr>
    </w:pPr>
  </w:style>
  <w:style w:type="numbering" w:customStyle="1" w:styleId="WW8Num36">
    <w:name w:val="WW8Num36"/>
    <w:basedOn w:val="Bezseznamu"/>
    <w:rsid w:val="00CA1394"/>
    <w:pPr>
      <w:numPr>
        <w:numId w:val="37"/>
      </w:numPr>
    </w:pPr>
  </w:style>
  <w:style w:type="numbering" w:customStyle="1" w:styleId="WW8Num37">
    <w:name w:val="WW8Num37"/>
    <w:basedOn w:val="Bezseznamu"/>
    <w:rsid w:val="00CA1394"/>
    <w:pPr>
      <w:numPr>
        <w:numId w:val="38"/>
      </w:numPr>
    </w:pPr>
  </w:style>
  <w:style w:type="numbering" w:customStyle="1" w:styleId="WW8Num38">
    <w:name w:val="WW8Num38"/>
    <w:basedOn w:val="Bezseznamu"/>
    <w:rsid w:val="00CA1394"/>
    <w:pPr>
      <w:numPr>
        <w:numId w:val="39"/>
      </w:numPr>
    </w:pPr>
  </w:style>
  <w:style w:type="numbering" w:customStyle="1" w:styleId="WW8Num39">
    <w:name w:val="WW8Num39"/>
    <w:basedOn w:val="Bezseznamu"/>
    <w:rsid w:val="00CA1394"/>
    <w:pPr>
      <w:numPr>
        <w:numId w:val="40"/>
      </w:numPr>
    </w:pPr>
  </w:style>
  <w:style w:type="numbering" w:customStyle="1" w:styleId="WW8Num40">
    <w:name w:val="WW8Num40"/>
    <w:basedOn w:val="Bezseznamu"/>
    <w:rsid w:val="00CA1394"/>
    <w:pPr>
      <w:numPr>
        <w:numId w:val="41"/>
      </w:numPr>
    </w:pPr>
  </w:style>
  <w:style w:type="numbering" w:customStyle="1" w:styleId="WW8Num41">
    <w:name w:val="WW8Num41"/>
    <w:basedOn w:val="Bezseznamu"/>
    <w:rsid w:val="00CA1394"/>
    <w:pPr>
      <w:numPr>
        <w:numId w:val="42"/>
      </w:numPr>
    </w:pPr>
  </w:style>
  <w:style w:type="numbering" w:customStyle="1" w:styleId="WW8Num42">
    <w:name w:val="WW8Num42"/>
    <w:basedOn w:val="Bezseznamu"/>
    <w:rsid w:val="00CA1394"/>
    <w:pPr>
      <w:numPr>
        <w:numId w:val="43"/>
      </w:numPr>
    </w:pPr>
  </w:style>
  <w:style w:type="numbering" w:customStyle="1" w:styleId="WW8Num43">
    <w:name w:val="WW8Num43"/>
    <w:basedOn w:val="Bezseznamu"/>
    <w:rsid w:val="00CA1394"/>
    <w:pPr>
      <w:numPr>
        <w:numId w:val="44"/>
      </w:numPr>
    </w:pPr>
  </w:style>
  <w:style w:type="numbering" w:customStyle="1" w:styleId="WW8Num44">
    <w:name w:val="WW8Num44"/>
    <w:basedOn w:val="Bezseznamu"/>
    <w:rsid w:val="00CA1394"/>
    <w:pPr>
      <w:numPr>
        <w:numId w:val="45"/>
      </w:numPr>
    </w:pPr>
  </w:style>
  <w:style w:type="numbering" w:customStyle="1" w:styleId="WW8Num45">
    <w:name w:val="WW8Num45"/>
    <w:basedOn w:val="Bezseznamu"/>
    <w:rsid w:val="00CA1394"/>
    <w:pPr>
      <w:numPr>
        <w:numId w:val="46"/>
      </w:numPr>
    </w:pPr>
  </w:style>
  <w:style w:type="numbering" w:customStyle="1" w:styleId="WW8Num46">
    <w:name w:val="WW8Num46"/>
    <w:basedOn w:val="Bezseznamu"/>
    <w:rsid w:val="00CA1394"/>
    <w:pPr>
      <w:numPr>
        <w:numId w:val="47"/>
      </w:numPr>
    </w:pPr>
  </w:style>
  <w:style w:type="numbering" w:customStyle="1" w:styleId="WW8Num47">
    <w:name w:val="WW8Num47"/>
    <w:basedOn w:val="Bezseznamu"/>
    <w:rsid w:val="00CA1394"/>
    <w:pPr>
      <w:numPr>
        <w:numId w:val="48"/>
      </w:numPr>
    </w:pPr>
  </w:style>
  <w:style w:type="numbering" w:customStyle="1" w:styleId="WW8Num48">
    <w:name w:val="WW8Num48"/>
    <w:basedOn w:val="Bezseznamu"/>
    <w:rsid w:val="00CA1394"/>
    <w:pPr>
      <w:numPr>
        <w:numId w:val="49"/>
      </w:numPr>
    </w:pPr>
  </w:style>
  <w:style w:type="numbering" w:customStyle="1" w:styleId="WW8Num49">
    <w:name w:val="WW8Num49"/>
    <w:basedOn w:val="Bezseznamu"/>
    <w:rsid w:val="00CA1394"/>
    <w:pPr>
      <w:numPr>
        <w:numId w:val="50"/>
      </w:numPr>
    </w:pPr>
  </w:style>
  <w:style w:type="numbering" w:customStyle="1" w:styleId="WW8Num50">
    <w:name w:val="WW8Num50"/>
    <w:basedOn w:val="Bezseznamu"/>
    <w:rsid w:val="00CA1394"/>
  </w:style>
  <w:style w:type="numbering" w:customStyle="1" w:styleId="WW8Num51">
    <w:name w:val="WW8Num51"/>
    <w:basedOn w:val="Bezseznamu"/>
    <w:rsid w:val="00CA1394"/>
    <w:pPr>
      <w:numPr>
        <w:numId w:val="52"/>
      </w:numPr>
    </w:pPr>
  </w:style>
  <w:style w:type="numbering" w:customStyle="1" w:styleId="WW8Num52">
    <w:name w:val="WW8Num52"/>
    <w:basedOn w:val="Bezseznamu"/>
    <w:rsid w:val="00CA1394"/>
    <w:pPr>
      <w:numPr>
        <w:numId w:val="53"/>
      </w:numPr>
    </w:pPr>
  </w:style>
  <w:style w:type="numbering" w:customStyle="1" w:styleId="WW8Num53">
    <w:name w:val="WW8Num53"/>
    <w:basedOn w:val="Bezseznamu"/>
    <w:rsid w:val="00CA1394"/>
    <w:pPr>
      <w:numPr>
        <w:numId w:val="54"/>
      </w:numPr>
    </w:pPr>
  </w:style>
  <w:style w:type="numbering" w:customStyle="1" w:styleId="WW8Num54">
    <w:name w:val="WW8Num54"/>
    <w:basedOn w:val="Bezseznamu"/>
    <w:rsid w:val="00CA1394"/>
    <w:pPr>
      <w:numPr>
        <w:numId w:val="55"/>
      </w:numPr>
    </w:pPr>
  </w:style>
  <w:style w:type="numbering" w:customStyle="1" w:styleId="WW8Num55">
    <w:name w:val="WW8Num55"/>
    <w:basedOn w:val="Bezseznamu"/>
    <w:rsid w:val="00CA1394"/>
    <w:pPr>
      <w:numPr>
        <w:numId w:val="56"/>
      </w:numPr>
    </w:pPr>
  </w:style>
  <w:style w:type="numbering" w:customStyle="1" w:styleId="WW8Num56">
    <w:name w:val="WW8Num56"/>
    <w:basedOn w:val="Bezseznamu"/>
    <w:rsid w:val="00CA1394"/>
    <w:pPr>
      <w:numPr>
        <w:numId w:val="57"/>
      </w:numPr>
    </w:pPr>
  </w:style>
  <w:style w:type="character" w:styleId="Hypertextovodkaz">
    <w:name w:val="Hyperlink"/>
    <w:unhideWhenUsed/>
    <w:rsid w:val="004B7ADC"/>
    <w:rPr>
      <w:color w:val="0000FF"/>
      <w:u w:val="single"/>
    </w:rPr>
  </w:style>
  <w:style w:type="paragraph" w:styleId="Zkladntext">
    <w:name w:val="Body Text"/>
    <w:basedOn w:val="Normln"/>
    <w:link w:val="ZkladntextChar1"/>
    <w:uiPriority w:val="99"/>
    <w:unhideWhenUsed/>
    <w:rsid w:val="00F6705F"/>
    <w:pPr>
      <w:spacing w:after="120"/>
    </w:pPr>
    <w:rPr>
      <w:rFonts w:cs="Mangal"/>
      <w:szCs w:val="21"/>
    </w:rPr>
  </w:style>
  <w:style w:type="character" w:customStyle="1" w:styleId="ZkladntextChar1">
    <w:name w:val="Základní text Char1"/>
    <w:link w:val="Zkladntext"/>
    <w:uiPriority w:val="99"/>
    <w:semiHidden/>
    <w:rsid w:val="00F6705F"/>
    <w:rPr>
      <w:rFonts w:cs="Mangal"/>
      <w:kern w:val="3"/>
      <w:sz w:val="24"/>
      <w:szCs w:val="21"/>
      <w:lang w:eastAsia="zh-CN" w:bidi="hi-IN"/>
    </w:rPr>
  </w:style>
  <w:style w:type="numbering" w:customStyle="1" w:styleId="WW8Num71">
    <w:name w:val="WW8Num71"/>
    <w:basedOn w:val="Bezseznamu"/>
    <w:rsid w:val="00870195"/>
    <w:pPr>
      <w:numPr>
        <w:numId w:val="51"/>
      </w:numPr>
    </w:pPr>
  </w:style>
  <w:style w:type="character" w:customStyle="1" w:styleId="WW8Num3z2">
    <w:name w:val="WW8Num3z2"/>
    <w:rsid w:val="007135E6"/>
    <w:rPr>
      <w:rFonts w:ascii="Arial" w:eastAsia="Arial" w:hAnsi="Arial" w:cs="Arial"/>
      <w:spacing w:val="0"/>
      <w:sz w:val="22"/>
      <w:szCs w:val="22"/>
    </w:rPr>
  </w:style>
  <w:style w:type="character" w:customStyle="1" w:styleId="WW8Num3z3">
    <w:name w:val="WW8Num3z3"/>
    <w:rsid w:val="007135E6"/>
    <w:rPr>
      <w:rFonts w:ascii="Symbol" w:hAnsi="Symbol" w:cs="Symbol"/>
    </w:rPr>
  </w:style>
  <w:style w:type="character" w:customStyle="1" w:styleId="WW8Num3z4">
    <w:name w:val="WW8Num3z4"/>
    <w:rsid w:val="007135E6"/>
  </w:style>
  <w:style w:type="character" w:customStyle="1" w:styleId="WW8Num3z5">
    <w:name w:val="WW8Num3z5"/>
    <w:rsid w:val="007135E6"/>
  </w:style>
  <w:style w:type="character" w:customStyle="1" w:styleId="WW8Num3z6">
    <w:name w:val="WW8Num3z6"/>
    <w:rsid w:val="007135E6"/>
  </w:style>
  <w:style w:type="character" w:customStyle="1" w:styleId="WW8Num3z7">
    <w:name w:val="WW8Num3z7"/>
    <w:rsid w:val="007135E6"/>
  </w:style>
  <w:style w:type="character" w:customStyle="1" w:styleId="WW8Num3z8">
    <w:name w:val="WW8Num3z8"/>
    <w:rsid w:val="007135E6"/>
  </w:style>
  <w:style w:type="character" w:customStyle="1" w:styleId="DefaultParagraphFont1">
    <w:name w:val="Default Paragraph Font1"/>
    <w:rsid w:val="007135E6"/>
  </w:style>
  <w:style w:type="character" w:customStyle="1" w:styleId="ListLabel1">
    <w:name w:val="ListLabel 1"/>
    <w:rsid w:val="007135E6"/>
    <w:rPr>
      <w:rFonts w:eastAsia="Symbol"/>
      <w:w w:val="99"/>
      <w:sz w:val="22"/>
      <w:szCs w:val="22"/>
    </w:rPr>
  </w:style>
  <w:style w:type="character" w:customStyle="1" w:styleId="ListLabel2">
    <w:name w:val="ListLabel 2"/>
    <w:rsid w:val="007135E6"/>
    <w:rPr>
      <w:rFonts w:eastAsia="Arial"/>
      <w:b w:val="0"/>
      <w:bCs/>
      <w:sz w:val="28"/>
      <w:szCs w:val="28"/>
    </w:rPr>
  </w:style>
  <w:style w:type="character" w:customStyle="1" w:styleId="ListLabel3">
    <w:name w:val="ListLabel 3"/>
    <w:rsid w:val="007135E6"/>
    <w:rPr>
      <w:rFonts w:eastAsia="Arial"/>
      <w:b w:val="0"/>
      <w:bCs/>
      <w:sz w:val="24"/>
      <w:szCs w:val="24"/>
    </w:rPr>
  </w:style>
  <w:style w:type="character" w:customStyle="1" w:styleId="ListLabel4">
    <w:name w:val="ListLabel 4"/>
    <w:rsid w:val="007135E6"/>
    <w:rPr>
      <w:rFonts w:eastAsia="Arial"/>
      <w:spacing w:val="0"/>
      <w:sz w:val="22"/>
      <w:szCs w:val="22"/>
    </w:rPr>
  </w:style>
  <w:style w:type="paragraph" w:customStyle="1" w:styleId="Nadpis">
    <w:name w:val="Nadpis"/>
    <w:basedOn w:val="Normln"/>
    <w:next w:val="Zkladntext"/>
    <w:rsid w:val="007135E6"/>
    <w:pPr>
      <w:keepNext/>
      <w:widowControl/>
      <w:autoSpaceDN/>
      <w:spacing w:before="240" w:after="120"/>
      <w:textAlignment w:val="auto"/>
    </w:pPr>
    <w:rPr>
      <w:rFonts w:ascii="Liberation Sans" w:eastAsia="Microsoft YaHei" w:hAnsi="Liberation Sans"/>
      <w:kern w:val="1"/>
      <w:sz w:val="28"/>
      <w:szCs w:val="28"/>
      <w:lang w:val="en-US" w:eastAsia="en-US" w:bidi="ar-SA"/>
    </w:rPr>
  </w:style>
  <w:style w:type="paragraph" w:customStyle="1" w:styleId="Rejstk">
    <w:name w:val="Rejstřík"/>
    <w:basedOn w:val="Normln"/>
    <w:rsid w:val="007135E6"/>
    <w:pPr>
      <w:widowControl/>
      <w:suppressLineNumbers/>
      <w:autoSpaceDN/>
      <w:textAlignment w:val="auto"/>
    </w:pPr>
    <w:rPr>
      <w:rFonts w:ascii="Calibri" w:eastAsia="Calibri" w:hAnsi="Calibri"/>
      <w:kern w:val="1"/>
      <w:sz w:val="22"/>
      <w:szCs w:val="22"/>
      <w:lang w:val="en-US" w:eastAsia="en-US" w:bidi="ar-SA"/>
    </w:rPr>
  </w:style>
  <w:style w:type="paragraph" w:customStyle="1" w:styleId="ListParagraph1">
    <w:name w:val="List Paragraph1"/>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TableParagraph">
    <w:name w:val="Table Paragraph"/>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Obsahrmce">
    <w:name w:val="Obsah rámce"/>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Obsahtabulky">
    <w:name w:val="Obsah tabulky"/>
    <w:basedOn w:val="Normln"/>
    <w:rsid w:val="007135E6"/>
    <w:pPr>
      <w:widowControl/>
      <w:suppressLineNumbers/>
      <w:autoSpaceDN/>
      <w:textAlignment w:val="auto"/>
    </w:pPr>
    <w:rPr>
      <w:rFonts w:ascii="Calibri" w:eastAsia="Calibri" w:hAnsi="Calibri" w:cs="font361"/>
      <w:kern w:val="1"/>
      <w:sz w:val="22"/>
      <w:szCs w:val="22"/>
      <w:lang w:val="en-US" w:eastAsia="en-US" w:bidi="ar-SA"/>
    </w:rPr>
  </w:style>
  <w:style w:type="paragraph" w:customStyle="1" w:styleId="Nadpistabulky">
    <w:name w:val="Nadpis tabulky"/>
    <w:basedOn w:val="Obsahtabulky"/>
    <w:rsid w:val="007135E6"/>
    <w:pPr>
      <w:jc w:val="center"/>
    </w:pPr>
    <w:rPr>
      <w:b/>
      <w:bCs/>
    </w:rPr>
  </w:style>
  <w:style w:type="paragraph" w:customStyle="1" w:styleId="Default">
    <w:name w:val="Default"/>
    <w:rsid w:val="00D94AA8"/>
    <w:pPr>
      <w:autoSpaceDE w:val="0"/>
      <w:autoSpaceDN w:val="0"/>
      <w:adjustRightInd w:val="0"/>
      <w:ind w:firstLine="360"/>
    </w:pPr>
    <w:rPr>
      <w:rFonts w:ascii="Calibri" w:eastAsia="Times New Roman" w:hAnsi="Calibri" w:cs="Times New Roman"/>
      <w:color w:val="000000"/>
      <w:sz w:val="24"/>
      <w:szCs w:val="24"/>
    </w:rPr>
  </w:style>
  <w:style w:type="numbering" w:customStyle="1" w:styleId="Bezseznamu1">
    <w:name w:val="Bez seznamu1"/>
    <w:next w:val="Bezseznamu"/>
    <w:uiPriority w:val="99"/>
    <w:semiHidden/>
    <w:unhideWhenUsed/>
    <w:rsid w:val="007D1BCD"/>
  </w:style>
  <w:style w:type="character" w:customStyle="1" w:styleId="Nadpis1Char">
    <w:name w:val="Nadpis 1 Char"/>
    <w:link w:val="Nadpis1"/>
    <w:rsid w:val="007D1BCD"/>
    <w:rPr>
      <w:rFonts w:ascii="Arial" w:eastAsia="Times New Roman" w:hAnsi="Arial" w:cs="Times New Roman"/>
      <w:b/>
      <w:bCs/>
      <w:iCs/>
      <w:color w:val="000000"/>
      <w:kern w:val="3"/>
      <w:sz w:val="28"/>
      <w:szCs w:val="28"/>
      <w:lang w:eastAsia="zh-CN"/>
    </w:rPr>
  </w:style>
  <w:style w:type="character" w:customStyle="1" w:styleId="Nadpis2Char">
    <w:name w:val="Nadpis 2 Char"/>
    <w:link w:val="Nadpis2"/>
    <w:rsid w:val="007D1BCD"/>
    <w:rPr>
      <w:rFonts w:ascii="Arial" w:eastAsia="Times New Roman" w:hAnsi="Arial" w:cs="Times New Roman"/>
      <w:b/>
      <w:color w:val="000000"/>
      <w:kern w:val="3"/>
      <w:sz w:val="24"/>
      <w:szCs w:val="28"/>
      <w:u w:val="single"/>
      <w:lang w:eastAsia="zh-CN"/>
    </w:rPr>
  </w:style>
  <w:style w:type="character" w:customStyle="1" w:styleId="Nadpis3Char">
    <w:name w:val="Nadpis 3 Char"/>
    <w:link w:val="Nadpis3"/>
    <w:rsid w:val="007D1BCD"/>
    <w:rPr>
      <w:rFonts w:ascii="Arial" w:eastAsia="Times New Roman" w:hAnsi="Arial" w:cs="Times New Roman"/>
      <w:bCs/>
      <w:color w:val="000000"/>
      <w:kern w:val="3"/>
      <w:sz w:val="22"/>
      <w:szCs w:val="22"/>
      <w:u w:val="single"/>
      <w:lang w:eastAsia="zh-CN"/>
    </w:rPr>
  </w:style>
  <w:style w:type="character" w:customStyle="1" w:styleId="Nadpis6Char">
    <w:name w:val="Nadpis 6 Char"/>
    <w:link w:val="Nadpis6"/>
    <w:rsid w:val="007D1BCD"/>
    <w:rPr>
      <w:rFonts w:ascii="Arial" w:eastAsia="Times New Roman" w:hAnsi="Arial" w:cs="Times New Roman"/>
      <w:b/>
      <w:bCs/>
      <w:kern w:val="3"/>
      <w:sz w:val="22"/>
      <w:szCs w:val="22"/>
      <w:lang w:eastAsia="zh-CN"/>
    </w:rPr>
  </w:style>
  <w:style w:type="character" w:customStyle="1" w:styleId="TextbublinyChar">
    <w:name w:val="Text bubliny Char"/>
    <w:link w:val="Textbubliny"/>
    <w:rsid w:val="007D1BCD"/>
    <w:rPr>
      <w:rFonts w:ascii="Tahoma" w:eastAsia="Times New Roman" w:hAnsi="Tahoma" w:cs="Tahoma"/>
      <w:kern w:val="3"/>
      <w:sz w:val="16"/>
      <w:szCs w:val="16"/>
      <w:lang w:eastAsia="zh-CN"/>
    </w:rPr>
  </w:style>
  <w:style w:type="character" w:customStyle="1" w:styleId="PedmtkomenteChar">
    <w:name w:val="Předmět komentáře Char"/>
    <w:link w:val="Pedmtkomente"/>
    <w:rsid w:val="007D1BCD"/>
    <w:rPr>
      <w:rFonts w:ascii="Arial" w:eastAsia="Times New Roman" w:hAnsi="Arial"/>
      <w:b/>
      <w:bCs/>
      <w:kern w:val="3"/>
      <w:sz w:val="22"/>
      <w:lang w:eastAsia="zh-CN"/>
    </w:rPr>
  </w:style>
  <w:style w:type="paragraph" w:customStyle="1" w:styleId="Legal3L1">
    <w:name w:val="Legal3_L1"/>
    <w:basedOn w:val="Normln"/>
    <w:next w:val="Zkladntext"/>
    <w:rsid w:val="007D1BCD"/>
    <w:pPr>
      <w:keepNext/>
      <w:widowControl/>
      <w:numPr>
        <w:numId w:val="62"/>
      </w:numPr>
      <w:suppressAutoHyphens w:val="0"/>
      <w:autoSpaceDN/>
      <w:spacing w:after="240"/>
      <w:jc w:val="center"/>
      <w:textAlignment w:val="auto"/>
      <w:outlineLvl w:val="0"/>
    </w:pPr>
    <w:rPr>
      <w:rFonts w:ascii="Times New Roman" w:eastAsia="Calibri" w:hAnsi="Times New Roman" w:cs="Times New Roman"/>
      <w:kern w:val="0"/>
      <w:sz w:val="22"/>
      <w:szCs w:val="20"/>
      <w:lang w:val="en-US" w:eastAsia="en-US" w:bidi="ar-SA"/>
    </w:rPr>
  </w:style>
  <w:style w:type="paragraph" w:customStyle="1" w:styleId="Legal3L2">
    <w:name w:val="Legal3_L2"/>
    <w:basedOn w:val="Legal3L1"/>
    <w:next w:val="Zkladntext"/>
    <w:rsid w:val="007D1BCD"/>
    <w:pPr>
      <w:numPr>
        <w:ilvl w:val="1"/>
      </w:numPr>
      <w:ind w:left="0"/>
      <w:jc w:val="both"/>
      <w:outlineLvl w:val="1"/>
    </w:pPr>
  </w:style>
  <w:style w:type="paragraph" w:customStyle="1" w:styleId="Legal3L3">
    <w:name w:val="Legal3_L3"/>
    <w:basedOn w:val="Legal3L2"/>
    <w:next w:val="Zkladntext"/>
    <w:rsid w:val="007D1BCD"/>
    <w:pPr>
      <w:keepNext w:val="0"/>
      <w:numPr>
        <w:ilvl w:val="2"/>
      </w:numPr>
      <w:outlineLvl w:val="2"/>
    </w:pPr>
  </w:style>
  <w:style w:type="paragraph" w:customStyle="1" w:styleId="Legal3L4">
    <w:name w:val="Legal3_L4"/>
    <w:basedOn w:val="Legal3L3"/>
    <w:next w:val="Zkladntext"/>
    <w:rsid w:val="007D1BCD"/>
    <w:pPr>
      <w:numPr>
        <w:ilvl w:val="3"/>
      </w:numPr>
      <w:spacing w:after="0"/>
      <w:outlineLvl w:val="3"/>
    </w:pPr>
  </w:style>
  <w:style w:type="paragraph" w:customStyle="1" w:styleId="Legal3L5">
    <w:name w:val="Legal3_L5"/>
    <w:basedOn w:val="Legal3L4"/>
    <w:next w:val="Zkladntext"/>
    <w:rsid w:val="007D1BCD"/>
    <w:pPr>
      <w:numPr>
        <w:ilvl w:val="4"/>
      </w:numPr>
      <w:spacing w:after="240"/>
      <w:outlineLvl w:val="4"/>
    </w:pPr>
    <w:rPr>
      <w:sz w:val="24"/>
    </w:rPr>
  </w:style>
  <w:style w:type="paragraph" w:customStyle="1" w:styleId="Legal3L6">
    <w:name w:val="Legal3_L6"/>
    <w:basedOn w:val="Legal3L5"/>
    <w:next w:val="Zkladntext"/>
    <w:rsid w:val="007D1BCD"/>
    <w:pPr>
      <w:numPr>
        <w:ilvl w:val="5"/>
      </w:numPr>
      <w:ind w:left="0"/>
      <w:jc w:val="left"/>
      <w:outlineLvl w:val="5"/>
    </w:pPr>
  </w:style>
  <w:style w:type="paragraph" w:customStyle="1" w:styleId="Legal3L7">
    <w:name w:val="Legal3_L7"/>
    <w:basedOn w:val="Legal3L6"/>
    <w:next w:val="Zkladntext"/>
    <w:rsid w:val="007D1BCD"/>
    <w:pPr>
      <w:numPr>
        <w:ilvl w:val="6"/>
      </w:numPr>
      <w:outlineLvl w:val="6"/>
    </w:pPr>
  </w:style>
  <w:style w:type="paragraph" w:customStyle="1" w:styleId="Legal3L8">
    <w:name w:val="Legal3_L8"/>
    <w:basedOn w:val="Legal3L7"/>
    <w:next w:val="Zkladntext"/>
    <w:rsid w:val="007D1BCD"/>
    <w:pPr>
      <w:numPr>
        <w:ilvl w:val="7"/>
      </w:numPr>
      <w:outlineLvl w:val="7"/>
    </w:pPr>
  </w:style>
  <w:style w:type="paragraph" w:customStyle="1" w:styleId="Legal3L9">
    <w:name w:val="Legal3_L9"/>
    <w:basedOn w:val="Legal3L8"/>
    <w:next w:val="Zkladntext"/>
    <w:rsid w:val="007D1BCD"/>
    <w:pPr>
      <w:numPr>
        <w:ilvl w:val="8"/>
      </w:numPr>
      <w:outlineLvl w:val="8"/>
    </w:pPr>
  </w:style>
  <w:style w:type="character" w:customStyle="1" w:styleId="CommentTextChar">
    <w:name w:val="Comment Text Char"/>
    <w:semiHidden/>
    <w:locked/>
    <w:rsid w:val="007D1BCD"/>
    <w:rPr>
      <w:rFonts w:cs="Times New Roman"/>
      <w:lang w:val="cs-CZ" w:eastAsia="cs-CZ" w:bidi="ar-SA"/>
    </w:rPr>
  </w:style>
  <w:style w:type="paragraph" w:customStyle="1" w:styleId="Rozloendokumentu1">
    <w:name w:val="Rozložení dokumentu1"/>
    <w:basedOn w:val="Normln"/>
    <w:link w:val="RozloendokumentuChar"/>
    <w:semiHidden/>
    <w:rsid w:val="007D1BCD"/>
    <w:pPr>
      <w:widowControl/>
      <w:shd w:val="clear" w:color="auto" w:fill="000080"/>
      <w:suppressAutoHyphens w:val="0"/>
      <w:autoSpaceDN/>
      <w:spacing w:after="200" w:line="276" w:lineRule="auto"/>
      <w:textAlignment w:val="auto"/>
    </w:pPr>
    <w:rPr>
      <w:rFonts w:ascii="Tahoma" w:eastAsia="Calibri" w:hAnsi="Tahoma" w:cs="Times New Roman"/>
      <w:kern w:val="0"/>
      <w:sz w:val="20"/>
      <w:szCs w:val="20"/>
      <w:lang w:eastAsia="en-US" w:bidi="ar-SA"/>
    </w:rPr>
  </w:style>
  <w:style w:type="character" w:customStyle="1" w:styleId="RozloendokumentuChar">
    <w:name w:val="Rozložení dokumentu Char"/>
    <w:link w:val="Rozloendokumentu1"/>
    <w:semiHidden/>
    <w:rsid w:val="007D1BCD"/>
    <w:rPr>
      <w:rFonts w:ascii="Tahoma" w:eastAsia="Calibri" w:hAnsi="Tahoma" w:cs="Tahoma"/>
      <w:shd w:val="clear" w:color="auto" w:fill="000080"/>
      <w:lang w:eastAsia="en-US"/>
    </w:rPr>
  </w:style>
  <w:style w:type="paragraph" w:customStyle="1" w:styleId="Schedule">
    <w:name w:val="Schedule"/>
    <w:basedOn w:val="Normln"/>
    <w:next w:val="Normln"/>
    <w:rsid w:val="007D1BCD"/>
    <w:pPr>
      <w:widowControl/>
      <w:suppressAutoHyphens w:val="0"/>
      <w:overflowPunct w:val="0"/>
      <w:autoSpaceDE w:val="0"/>
      <w:adjustRightInd w:val="0"/>
      <w:spacing w:after="240"/>
      <w:jc w:val="center"/>
    </w:pPr>
    <w:rPr>
      <w:rFonts w:ascii="Times New Roman Bold" w:eastAsia="Times New Roman" w:hAnsi="Times New Roman Bold" w:cs="Times New Roman"/>
      <w:b/>
      <w:kern w:val="0"/>
      <w:sz w:val="22"/>
      <w:szCs w:val="20"/>
      <w:lang w:val="en-GB" w:eastAsia="en-US" w:bidi="ar-SA"/>
    </w:rPr>
  </w:style>
  <w:style w:type="paragraph" w:styleId="Zkladntextodsazen2">
    <w:name w:val="Body Text Indent 2"/>
    <w:basedOn w:val="Normln"/>
    <w:link w:val="Zkladntextodsazen2Char"/>
    <w:rsid w:val="007D1BCD"/>
    <w:pPr>
      <w:widowControl/>
      <w:suppressAutoHyphens w:val="0"/>
      <w:autoSpaceDN/>
      <w:spacing w:after="120" w:line="480" w:lineRule="auto"/>
      <w:ind w:left="283"/>
      <w:textAlignment w:val="auto"/>
    </w:pPr>
    <w:rPr>
      <w:rFonts w:ascii="Calibri" w:eastAsia="Calibri" w:hAnsi="Calibri" w:cs="Times New Roman"/>
      <w:kern w:val="0"/>
      <w:sz w:val="22"/>
      <w:szCs w:val="22"/>
      <w:lang w:eastAsia="en-US" w:bidi="ar-SA"/>
    </w:rPr>
  </w:style>
  <w:style w:type="character" w:customStyle="1" w:styleId="Zkladntextodsazen2Char">
    <w:name w:val="Základní text odsazený 2 Char"/>
    <w:link w:val="Zkladntextodsazen2"/>
    <w:rsid w:val="007D1BCD"/>
    <w:rPr>
      <w:rFonts w:ascii="Calibri" w:eastAsia="Calibri" w:hAnsi="Calibri" w:cs="Times New Roman"/>
      <w:sz w:val="22"/>
      <w:szCs w:val="22"/>
      <w:lang w:eastAsia="en-US"/>
    </w:rPr>
  </w:style>
  <w:style w:type="paragraph" w:customStyle="1" w:styleId="Styl1">
    <w:name w:val="Styl1"/>
    <w:basedOn w:val="Normln"/>
    <w:link w:val="Styl1Char"/>
    <w:qFormat/>
    <w:rsid w:val="007D1BCD"/>
    <w:pPr>
      <w:widowControl/>
      <w:numPr>
        <w:numId w:val="63"/>
      </w:numPr>
      <w:suppressAutoHyphens w:val="0"/>
      <w:autoSpaceDN/>
      <w:spacing w:after="400"/>
      <w:jc w:val="both"/>
      <w:textAlignment w:val="auto"/>
    </w:pPr>
    <w:rPr>
      <w:rFonts w:ascii="Times New Roman" w:eastAsia="TimesNewRomanPSMT" w:hAnsi="Times New Roman" w:cs="Times New Roman"/>
      <w:kern w:val="0"/>
      <w:lang w:bidi="ar-SA"/>
    </w:rPr>
  </w:style>
  <w:style w:type="character" w:customStyle="1" w:styleId="Styl1Char">
    <w:name w:val="Styl1 Char"/>
    <w:link w:val="Styl1"/>
    <w:rsid w:val="007D1BCD"/>
    <w:rPr>
      <w:rFonts w:ascii="Times New Roman" w:eastAsia="TimesNewRomanPSMT" w:hAnsi="Times New Roman" w:cs="Times New Roman"/>
      <w:sz w:val="24"/>
      <w:szCs w:val="24"/>
      <w:lang w:eastAsia="zh-CN"/>
    </w:rPr>
  </w:style>
  <w:style w:type="paragraph" w:customStyle="1" w:styleId="Styl2">
    <w:name w:val="Styl2"/>
    <w:basedOn w:val="Normln"/>
    <w:link w:val="Styl2Char"/>
    <w:qFormat/>
    <w:rsid w:val="007D1BCD"/>
    <w:pPr>
      <w:widowControl/>
      <w:numPr>
        <w:numId w:val="64"/>
      </w:numPr>
      <w:suppressAutoHyphens w:val="0"/>
      <w:autoSpaceDN/>
      <w:spacing w:after="400"/>
      <w:ind w:left="568" w:hanging="284"/>
      <w:jc w:val="both"/>
      <w:textAlignment w:val="auto"/>
    </w:pPr>
    <w:rPr>
      <w:rFonts w:ascii="Times New Roman" w:eastAsia="Times New Roman" w:hAnsi="Times New Roman" w:cs="Times New Roman"/>
      <w:kern w:val="0"/>
      <w:lang w:bidi="ar-SA"/>
    </w:rPr>
  </w:style>
  <w:style w:type="character" w:customStyle="1" w:styleId="Styl2Char">
    <w:name w:val="Styl2 Char"/>
    <w:link w:val="Styl2"/>
    <w:rsid w:val="007D1BCD"/>
    <w:rPr>
      <w:rFonts w:ascii="Times New Roman" w:eastAsia="Times New Roman" w:hAnsi="Times New Roman" w:cs="Times New Roman"/>
      <w:sz w:val="24"/>
      <w:szCs w:val="24"/>
      <w:lang w:eastAsia="zh-CN"/>
    </w:rPr>
  </w:style>
  <w:style w:type="paragraph" w:customStyle="1" w:styleId="rove1">
    <w:name w:val="úroveň 1"/>
    <w:basedOn w:val="Normln"/>
    <w:uiPriority w:val="99"/>
    <w:rsid w:val="007D1BCD"/>
    <w:pPr>
      <w:widowControl/>
      <w:numPr>
        <w:numId w:val="65"/>
      </w:numPr>
      <w:suppressAutoHyphens w:val="0"/>
      <w:autoSpaceDN/>
      <w:spacing w:before="480" w:after="240"/>
      <w:textAlignment w:val="auto"/>
    </w:pPr>
    <w:rPr>
      <w:rFonts w:ascii="Times New Roman" w:eastAsia="Times New Roman" w:hAnsi="Times New Roman" w:cs="Times New Roman"/>
      <w:b/>
      <w:bCs/>
      <w:kern w:val="0"/>
      <w:lang w:eastAsia="ar-SA" w:bidi="ar-SA"/>
    </w:rPr>
  </w:style>
  <w:style w:type="paragraph" w:customStyle="1" w:styleId="rove2">
    <w:name w:val="úroveň 2"/>
    <w:basedOn w:val="Normln"/>
    <w:uiPriority w:val="99"/>
    <w:rsid w:val="007D1BCD"/>
    <w:pPr>
      <w:widowControl/>
      <w:numPr>
        <w:ilvl w:val="1"/>
        <w:numId w:val="65"/>
      </w:numPr>
      <w:suppressAutoHyphens w:val="0"/>
      <w:autoSpaceDN/>
      <w:spacing w:after="120"/>
      <w:jc w:val="both"/>
      <w:textAlignment w:val="auto"/>
    </w:pPr>
    <w:rPr>
      <w:rFonts w:ascii="Times New Roman" w:eastAsia="Times New Roman" w:hAnsi="Times New Roman" w:cs="Times New Roman"/>
      <w:kern w:val="0"/>
      <w:lang w:eastAsia="ar-SA" w:bidi="ar-SA"/>
    </w:rPr>
  </w:style>
  <w:style w:type="paragraph" w:styleId="Zkladntextodsazen">
    <w:name w:val="Body Text Indent"/>
    <w:basedOn w:val="Normln"/>
    <w:link w:val="ZkladntextodsazenChar"/>
    <w:uiPriority w:val="99"/>
    <w:semiHidden/>
    <w:unhideWhenUsed/>
    <w:rsid w:val="000C5254"/>
    <w:pPr>
      <w:spacing w:after="120"/>
      <w:ind w:left="283"/>
    </w:pPr>
    <w:rPr>
      <w:rFonts w:cs="Mangal"/>
      <w:szCs w:val="21"/>
    </w:rPr>
  </w:style>
  <w:style w:type="character" w:customStyle="1" w:styleId="ZkladntextodsazenChar">
    <w:name w:val="Základní text odsazený Char"/>
    <w:link w:val="Zkladntextodsazen"/>
    <w:uiPriority w:val="99"/>
    <w:semiHidden/>
    <w:rsid w:val="000C5254"/>
    <w:rPr>
      <w:rFonts w:cs="Mangal"/>
      <w:kern w:val="3"/>
      <w:sz w:val="24"/>
      <w:szCs w:val="21"/>
      <w:lang w:eastAsia="zh-CN" w:bidi="hi-IN"/>
    </w:rPr>
  </w:style>
  <w:style w:type="character" w:customStyle="1" w:styleId="Internetovodkaz">
    <w:name w:val="Internetový odkaz"/>
    <w:uiPriority w:val="99"/>
    <w:unhideWhenUsed/>
    <w:rsid w:val="00331193"/>
    <w:rPr>
      <w:color w:val="0000FF"/>
      <w:u w:val="single"/>
    </w:rPr>
  </w:style>
  <w:style w:type="character" w:styleId="Sledovanodkaz">
    <w:name w:val="FollowedHyperlink"/>
    <w:uiPriority w:val="99"/>
    <w:semiHidden/>
    <w:unhideWhenUsed/>
    <w:rsid w:val="00AE063D"/>
    <w:rPr>
      <w:color w:val="954F72"/>
      <w:u w:val="single"/>
    </w:rPr>
  </w:style>
  <w:style w:type="paragraph" w:customStyle="1" w:styleId="NormalWeb1">
    <w:name w:val="Normal (Web)1"/>
    <w:basedOn w:val="Normln"/>
    <w:rsid w:val="004B22F5"/>
    <w:pPr>
      <w:widowControl/>
      <w:autoSpaceDN/>
      <w:spacing w:before="280" w:after="280"/>
      <w:textAlignment w:val="auto"/>
    </w:pPr>
    <w:rPr>
      <w:rFonts w:ascii="Calibri" w:eastAsia="Times New Roman" w:hAnsi="Calibri"/>
      <w:kern w:val="2"/>
      <w:lang w:bidi="ar-SA"/>
    </w:rPr>
  </w:style>
  <w:style w:type="paragraph" w:customStyle="1" w:styleId="Normlnweb2">
    <w:name w:val="Normální (web)2"/>
    <w:basedOn w:val="Normln"/>
    <w:rsid w:val="004B22F5"/>
    <w:pPr>
      <w:widowControl/>
      <w:autoSpaceDN/>
      <w:spacing w:before="280" w:after="280"/>
      <w:textAlignment w:val="auto"/>
    </w:pPr>
    <w:rPr>
      <w:rFonts w:ascii="Calibri" w:eastAsia="Times New Roman" w:hAnsi="Calibri"/>
      <w:kern w:val="1"/>
      <w:lang w:bidi="ar-SA"/>
    </w:rPr>
  </w:style>
  <w:style w:type="character" w:customStyle="1" w:styleId="Nevyeenzmnka1">
    <w:name w:val="Nevyřešená zmínka1"/>
    <w:basedOn w:val="Standardnpsmoodstavce"/>
    <w:uiPriority w:val="99"/>
    <w:semiHidden/>
    <w:unhideWhenUsed/>
    <w:rsid w:val="00675011"/>
    <w:rPr>
      <w:color w:val="605E5C"/>
      <w:shd w:val="clear" w:color="auto" w:fill="E1DFDD"/>
    </w:rPr>
  </w:style>
  <w:style w:type="paragraph" w:styleId="Podnadpis">
    <w:name w:val="Subtitle"/>
    <w:basedOn w:val="Normln"/>
    <w:next w:val="Normln"/>
    <w:link w:val="PodnadpisChar"/>
    <w:uiPriority w:val="11"/>
    <w:qFormat/>
    <w:rsid w:val="00FB43F6"/>
    <w:pPr>
      <w:widowControl/>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nadpisChar">
    <w:name w:val="Podnadpis Char"/>
    <w:basedOn w:val="Standardnpsmoodstavce"/>
    <w:link w:val="Podnadpis"/>
    <w:uiPriority w:val="11"/>
    <w:rsid w:val="00FB43F6"/>
    <w:rPr>
      <w:rFonts w:asciiTheme="minorHAnsi" w:eastAsiaTheme="minorEastAsia" w:hAnsiTheme="minorHAnsi" w:cs="Mangal"/>
      <w:color w:val="5A5A5A" w:themeColor="text1" w:themeTint="A5"/>
      <w:spacing w:val="15"/>
      <w:kern w:val="3"/>
      <w:sz w:val="22"/>
      <w:lang w:eastAsia="zh-CN" w:bidi="hi-IN"/>
    </w:rPr>
  </w:style>
  <w:style w:type="paragraph" w:styleId="Textpoznpodarou">
    <w:name w:val="footnote text"/>
    <w:basedOn w:val="Normln"/>
    <w:link w:val="TextpoznpodarouChar"/>
    <w:uiPriority w:val="99"/>
    <w:unhideWhenUsed/>
    <w:rsid w:val="002E72A3"/>
    <w:pPr>
      <w:widowControl/>
      <w:suppressAutoHyphens w:val="0"/>
      <w:autoSpaceDN/>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2E72A3"/>
    <w:rPr>
      <w:rFonts w:ascii="Times New Roman" w:eastAsia="Times New Roman" w:hAnsi="Times New Roman" w:cs="Times New Roman"/>
    </w:rPr>
  </w:style>
  <w:style w:type="character" w:styleId="Znakapoznpodarou">
    <w:name w:val="footnote reference"/>
    <w:uiPriority w:val="99"/>
    <w:semiHidden/>
    <w:unhideWhenUsed/>
    <w:rsid w:val="002E72A3"/>
    <w:rPr>
      <w:vertAlign w:val="superscript"/>
    </w:rPr>
  </w:style>
  <w:style w:type="character" w:customStyle="1" w:styleId="Nevyeenzmnka2">
    <w:name w:val="Nevyřešená zmínka2"/>
    <w:basedOn w:val="Standardnpsmoodstavce"/>
    <w:uiPriority w:val="99"/>
    <w:semiHidden/>
    <w:unhideWhenUsed/>
    <w:rsid w:val="00F316BC"/>
    <w:rPr>
      <w:color w:val="605E5C"/>
      <w:shd w:val="clear" w:color="auto" w:fill="E1DFDD"/>
    </w:rPr>
  </w:style>
  <w:style w:type="paragraph" w:customStyle="1" w:styleId="lnek">
    <w:name w:val="článek"/>
    <w:basedOn w:val="Normln"/>
    <w:rsid w:val="00DF52A4"/>
    <w:pPr>
      <w:widowControl/>
      <w:autoSpaceDN/>
      <w:textAlignment w:val="auto"/>
    </w:pPr>
    <w:rPr>
      <w:rFonts w:ascii="Times New Roman" w:eastAsia="Times New Roman" w:hAnsi="Times New Roman" w:cs="Times New Roman"/>
      <w:kern w:val="0"/>
      <w:sz w:val="22"/>
      <w:szCs w:val="22"/>
      <w:lang w:val="en-US" w:bidi="ar-SA"/>
    </w:rPr>
  </w:style>
  <w:style w:type="paragraph" w:customStyle="1" w:styleId="zkladntextodsazen210">
    <w:name w:val="zkladntextodsazen21"/>
    <w:basedOn w:val="Normln"/>
    <w:uiPriority w:val="99"/>
    <w:rsid w:val="00DF52A4"/>
    <w:pPr>
      <w:widowControl/>
      <w:suppressAutoHyphens w:val="0"/>
      <w:autoSpaceDN/>
      <w:textAlignment w:val="auto"/>
    </w:pPr>
    <w:rPr>
      <w:rFonts w:ascii="Times New Roman" w:eastAsia="Calibri" w:hAnsi="Times New Roman" w:cs="Times New Roman"/>
      <w:kern w:val="0"/>
      <w:lang w:eastAsia="cs-CZ" w:bidi="ar-SA"/>
    </w:rPr>
  </w:style>
  <w:style w:type="character" w:customStyle="1" w:styleId="Nevyeenzmnka3">
    <w:name w:val="Nevyřešená zmínka3"/>
    <w:basedOn w:val="Standardnpsmoodstavce"/>
    <w:uiPriority w:val="99"/>
    <w:semiHidden/>
    <w:unhideWhenUsed/>
    <w:rsid w:val="00896B80"/>
    <w:rPr>
      <w:color w:val="605E5C"/>
      <w:shd w:val="clear" w:color="auto" w:fill="E1DFDD"/>
    </w:rPr>
  </w:style>
  <w:style w:type="table" w:styleId="Mkatabulky">
    <w:name w:val="Table Grid"/>
    <w:basedOn w:val="Normlntabulka"/>
    <w:uiPriority w:val="99"/>
    <w:rsid w:val="00F65161"/>
    <w:pPr>
      <w:jc w:val="both"/>
    </w:pPr>
    <w:rPr>
      <w:rFonts w:ascii="Arial Narrow" w:eastAsia="Times New Roman" w:hAnsi="Arial Narrow"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rdnpsmoodstavce"/>
    <w:rsid w:val="004E3F2E"/>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31505">
      <w:bodyDiv w:val="1"/>
      <w:marLeft w:val="0"/>
      <w:marRight w:val="0"/>
      <w:marTop w:val="0"/>
      <w:marBottom w:val="0"/>
      <w:divBdr>
        <w:top w:val="none" w:sz="0" w:space="0" w:color="auto"/>
        <w:left w:val="none" w:sz="0" w:space="0" w:color="auto"/>
        <w:bottom w:val="none" w:sz="0" w:space="0" w:color="auto"/>
        <w:right w:val="none" w:sz="0" w:space="0" w:color="auto"/>
      </w:divBdr>
    </w:div>
    <w:div w:id="881745664">
      <w:bodyDiv w:val="1"/>
      <w:marLeft w:val="0"/>
      <w:marRight w:val="0"/>
      <w:marTop w:val="0"/>
      <w:marBottom w:val="0"/>
      <w:divBdr>
        <w:top w:val="none" w:sz="0" w:space="0" w:color="auto"/>
        <w:left w:val="none" w:sz="0" w:space="0" w:color="auto"/>
        <w:bottom w:val="none" w:sz="0" w:space="0" w:color="auto"/>
        <w:right w:val="none" w:sz="0" w:space="0" w:color="auto"/>
      </w:divBdr>
    </w:div>
    <w:div w:id="896935149">
      <w:bodyDiv w:val="1"/>
      <w:marLeft w:val="0"/>
      <w:marRight w:val="0"/>
      <w:marTop w:val="0"/>
      <w:marBottom w:val="0"/>
      <w:divBdr>
        <w:top w:val="none" w:sz="0" w:space="0" w:color="auto"/>
        <w:left w:val="none" w:sz="0" w:space="0" w:color="auto"/>
        <w:bottom w:val="none" w:sz="0" w:space="0" w:color="auto"/>
        <w:right w:val="none" w:sz="0" w:space="0" w:color="auto"/>
      </w:divBdr>
    </w:div>
    <w:div w:id="1133061059">
      <w:bodyDiv w:val="1"/>
      <w:marLeft w:val="0"/>
      <w:marRight w:val="0"/>
      <w:marTop w:val="0"/>
      <w:marBottom w:val="0"/>
      <w:divBdr>
        <w:top w:val="none" w:sz="0" w:space="0" w:color="auto"/>
        <w:left w:val="none" w:sz="0" w:space="0" w:color="auto"/>
        <w:bottom w:val="none" w:sz="0" w:space="0" w:color="auto"/>
        <w:right w:val="none" w:sz="0" w:space="0" w:color="auto"/>
      </w:divBdr>
      <w:divsChild>
        <w:div w:id="705570100">
          <w:marLeft w:val="0"/>
          <w:marRight w:val="0"/>
          <w:marTop w:val="0"/>
          <w:marBottom w:val="0"/>
          <w:divBdr>
            <w:top w:val="none" w:sz="0" w:space="0" w:color="auto"/>
            <w:left w:val="none" w:sz="0" w:space="0" w:color="auto"/>
            <w:bottom w:val="none" w:sz="0" w:space="0" w:color="auto"/>
            <w:right w:val="none" w:sz="0" w:space="0" w:color="auto"/>
          </w:divBdr>
          <w:divsChild>
            <w:div w:id="595212143">
              <w:marLeft w:val="0"/>
              <w:marRight w:val="0"/>
              <w:marTop w:val="0"/>
              <w:marBottom w:val="0"/>
              <w:divBdr>
                <w:top w:val="none" w:sz="0" w:space="0" w:color="auto"/>
                <w:left w:val="none" w:sz="0" w:space="0" w:color="auto"/>
                <w:bottom w:val="none" w:sz="0" w:space="0" w:color="auto"/>
                <w:right w:val="none" w:sz="0" w:space="0" w:color="auto"/>
              </w:divBdr>
              <w:divsChild>
                <w:div w:id="1776441808">
                  <w:marLeft w:val="0"/>
                  <w:marRight w:val="0"/>
                  <w:marTop w:val="0"/>
                  <w:marBottom w:val="0"/>
                  <w:divBdr>
                    <w:top w:val="none" w:sz="0" w:space="0" w:color="auto"/>
                    <w:left w:val="none" w:sz="0" w:space="0" w:color="auto"/>
                    <w:bottom w:val="none" w:sz="0" w:space="0" w:color="auto"/>
                    <w:right w:val="none" w:sz="0" w:space="0" w:color="auto"/>
                  </w:divBdr>
                  <w:divsChild>
                    <w:div w:id="1974410982">
                      <w:marLeft w:val="0"/>
                      <w:marRight w:val="0"/>
                      <w:marTop w:val="0"/>
                      <w:marBottom w:val="0"/>
                      <w:divBdr>
                        <w:top w:val="none" w:sz="0" w:space="0" w:color="auto"/>
                        <w:left w:val="none" w:sz="0" w:space="0" w:color="auto"/>
                        <w:bottom w:val="none" w:sz="0" w:space="0" w:color="auto"/>
                        <w:right w:val="none" w:sz="0" w:space="0" w:color="auto"/>
                      </w:divBdr>
                      <w:divsChild>
                        <w:div w:id="318971696">
                          <w:marLeft w:val="0"/>
                          <w:marRight w:val="0"/>
                          <w:marTop w:val="0"/>
                          <w:marBottom w:val="0"/>
                          <w:divBdr>
                            <w:top w:val="none" w:sz="0" w:space="0" w:color="auto"/>
                            <w:left w:val="none" w:sz="0" w:space="0" w:color="auto"/>
                            <w:bottom w:val="none" w:sz="0" w:space="0" w:color="auto"/>
                            <w:right w:val="none" w:sz="0" w:space="0" w:color="auto"/>
                          </w:divBdr>
                          <w:divsChild>
                            <w:div w:id="154762239">
                              <w:marLeft w:val="0"/>
                              <w:marRight w:val="0"/>
                              <w:marTop w:val="0"/>
                              <w:marBottom w:val="0"/>
                              <w:divBdr>
                                <w:top w:val="none" w:sz="0" w:space="0" w:color="auto"/>
                                <w:left w:val="none" w:sz="0" w:space="0" w:color="auto"/>
                                <w:bottom w:val="none" w:sz="0" w:space="0" w:color="auto"/>
                                <w:right w:val="none" w:sz="0" w:space="0" w:color="auto"/>
                              </w:divBdr>
                              <w:divsChild>
                                <w:div w:id="14038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231748">
      <w:bodyDiv w:val="1"/>
      <w:marLeft w:val="0"/>
      <w:marRight w:val="0"/>
      <w:marTop w:val="0"/>
      <w:marBottom w:val="0"/>
      <w:divBdr>
        <w:top w:val="none" w:sz="0" w:space="0" w:color="auto"/>
        <w:left w:val="none" w:sz="0" w:space="0" w:color="auto"/>
        <w:bottom w:val="none" w:sz="0" w:space="0" w:color="auto"/>
        <w:right w:val="none" w:sz="0" w:space="0" w:color="auto"/>
      </w:divBdr>
    </w:div>
    <w:div w:id="1310018969">
      <w:bodyDiv w:val="1"/>
      <w:marLeft w:val="0"/>
      <w:marRight w:val="0"/>
      <w:marTop w:val="0"/>
      <w:marBottom w:val="0"/>
      <w:divBdr>
        <w:top w:val="none" w:sz="0" w:space="0" w:color="auto"/>
        <w:left w:val="none" w:sz="0" w:space="0" w:color="auto"/>
        <w:bottom w:val="none" w:sz="0" w:space="0" w:color="auto"/>
        <w:right w:val="none" w:sz="0" w:space="0" w:color="auto"/>
      </w:divBdr>
      <w:divsChild>
        <w:div w:id="1749109554">
          <w:marLeft w:val="0"/>
          <w:marRight w:val="0"/>
          <w:marTop w:val="0"/>
          <w:marBottom w:val="0"/>
          <w:divBdr>
            <w:top w:val="none" w:sz="0" w:space="0" w:color="auto"/>
            <w:left w:val="none" w:sz="0" w:space="0" w:color="auto"/>
            <w:bottom w:val="none" w:sz="0" w:space="0" w:color="auto"/>
            <w:right w:val="none" w:sz="0" w:space="0" w:color="auto"/>
          </w:divBdr>
          <w:divsChild>
            <w:div w:id="297998644">
              <w:marLeft w:val="0"/>
              <w:marRight w:val="0"/>
              <w:marTop w:val="0"/>
              <w:marBottom w:val="0"/>
              <w:divBdr>
                <w:top w:val="none" w:sz="0" w:space="0" w:color="auto"/>
                <w:left w:val="none" w:sz="0" w:space="0" w:color="auto"/>
                <w:bottom w:val="none" w:sz="0" w:space="0" w:color="auto"/>
                <w:right w:val="none" w:sz="0" w:space="0" w:color="auto"/>
              </w:divBdr>
              <w:divsChild>
                <w:div w:id="1325161806">
                  <w:marLeft w:val="0"/>
                  <w:marRight w:val="0"/>
                  <w:marTop w:val="0"/>
                  <w:marBottom w:val="0"/>
                  <w:divBdr>
                    <w:top w:val="none" w:sz="0" w:space="0" w:color="auto"/>
                    <w:left w:val="none" w:sz="0" w:space="0" w:color="auto"/>
                    <w:bottom w:val="none" w:sz="0" w:space="0" w:color="auto"/>
                    <w:right w:val="none" w:sz="0" w:space="0" w:color="auto"/>
                  </w:divBdr>
                  <w:divsChild>
                    <w:div w:id="1436056577">
                      <w:marLeft w:val="0"/>
                      <w:marRight w:val="0"/>
                      <w:marTop w:val="0"/>
                      <w:marBottom w:val="0"/>
                      <w:divBdr>
                        <w:top w:val="none" w:sz="0" w:space="0" w:color="auto"/>
                        <w:left w:val="none" w:sz="0" w:space="0" w:color="auto"/>
                        <w:bottom w:val="none" w:sz="0" w:space="0" w:color="auto"/>
                        <w:right w:val="none" w:sz="0" w:space="0" w:color="auto"/>
                      </w:divBdr>
                      <w:divsChild>
                        <w:div w:id="837305121">
                          <w:marLeft w:val="0"/>
                          <w:marRight w:val="0"/>
                          <w:marTop w:val="0"/>
                          <w:marBottom w:val="0"/>
                          <w:divBdr>
                            <w:top w:val="none" w:sz="0" w:space="0" w:color="auto"/>
                            <w:left w:val="none" w:sz="0" w:space="0" w:color="auto"/>
                            <w:bottom w:val="none" w:sz="0" w:space="0" w:color="auto"/>
                            <w:right w:val="none" w:sz="0" w:space="0" w:color="auto"/>
                          </w:divBdr>
                          <w:divsChild>
                            <w:div w:id="264971117">
                              <w:marLeft w:val="0"/>
                              <w:marRight w:val="0"/>
                              <w:marTop w:val="0"/>
                              <w:marBottom w:val="0"/>
                              <w:divBdr>
                                <w:top w:val="none" w:sz="0" w:space="0" w:color="auto"/>
                                <w:left w:val="none" w:sz="0" w:space="0" w:color="auto"/>
                                <w:bottom w:val="none" w:sz="0" w:space="0" w:color="auto"/>
                                <w:right w:val="none" w:sz="0" w:space="0" w:color="auto"/>
                              </w:divBdr>
                              <w:divsChild>
                                <w:div w:id="13526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886199">
      <w:bodyDiv w:val="1"/>
      <w:marLeft w:val="0"/>
      <w:marRight w:val="0"/>
      <w:marTop w:val="0"/>
      <w:marBottom w:val="0"/>
      <w:divBdr>
        <w:top w:val="none" w:sz="0" w:space="0" w:color="auto"/>
        <w:left w:val="none" w:sz="0" w:space="0" w:color="auto"/>
        <w:bottom w:val="none" w:sz="0" w:space="0" w:color="auto"/>
        <w:right w:val="none" w:sz="0" w:space="0" w:color="auto"/>
      </w:divBdr>
    </w:div>
    <w:div w:id="1632009901">
      <w:bodyDiv w:val="1"/>
      <w:marLeft w:val="0"/>
      <w:marRight w:val="0"/>
      <w:marTop w:val="0"/>
      <w:marBottom w:val="0"/>
      <w:divBdr>
        <w:top w:val="none" w:sz="0" w:space="0" w:color="auto"/>
        <w:left w:val="none" w:sz="0" w:space="0" w:color="auto"/>
        <w:bottom w:val="none" w:sz="0" w:space="0" w:color="auto"/>
        <w:right w:val="none" w:sz="0" w:space="0" w:color="auto"/>
      </w:divBdr>
    </w:div>
    <w:div w:id="1701970902">
      <w:bodyDiv w:val="1"/>
      <w:marLeft w:val="0"/>
      <w:marRight w:val="0"/>
      <w:marTop w:val="0"/>
      <w:marBottom w:val="0"/>
      <w:divBdr>
        <w:top w:val="none" w:sz="0" w:space="0" w:color="auto"/>
        <w:left w:val="none" w:sz="0" w:space="0" w:color="auto"/>
        <w:bottom w:val="none" w:sz="0" w:space="0" w:color="auto"/>
        <w:right w:val="none" w:sz="0" w:space="0" w:color="auto"/>
      </w:divBdr>
      <w:divsChild>
        <w:div w:id="1767531613">
          <w:marLeft w:val="0"/>
          <w:marRight w:val="0"/>
          <w:marTop w:val="0"/>
          <w:marBottom w:val="0"/>
          <w:divBdr>
            <w:top w:val="none" w:sz="0" w:space="0" w:color="auto"/>
            <w:left w:val="none" w:sz="0" w:space="0" w:color="auto"/>
            <w:bottom w:val="none" w:sz="0" w:space="0" w:color="auto"/>
            <w:right w:val="none" w:sz="0" w:space="0" w:color="auto"/>
          </w:divBdr>
          <w:divsChild>
            <w:div w:id="1915703931">
              <w:marLeft w:val="0"/>
              <w:marRight w:val="0"/>
              <w:marTop w:val="0"/>
              <w:marBottom w:val="0"/>
              <w:divBdr>
                <w:top w:val="none" w:sz="0" w:space="0" w:color="auto"/>
                <w:left w:val="none" w:sz="0" w:space="0" w:color="auto"/>
                <w:bottom w:val="none" w:sz="0" w:space="0" w:color="auto"/>
                <w:right w:val="none" w:sz="0" w:space="0" w:color="auto"/>
              </w:divBdr>
              <w:divsChild>
                <w:div w:id="1402945713">
                  <w:marLeft w:val="0"/>
                  <w:marRight w:val="0"/>
                  <w:marTop w:val="0"/>
                  <w:marBottom w:val="0"/>
                  <w:divBdr>
                    <w:top w:val="none" w:sz="0" w:space="0" w:color="auto"/>
                    <w:left w:val="none" w:sz="0" w:space="0" w:color="auto"/>
                    <w:bottom w:val="none" w:sz="0" w:space="0" w:color="auto"/>
                    <w:right w:val="none" w:sz="0" w:space="0" w:color="auto"/>
                  </w:divBdr>
                  <w:divsChild>
                    <w:div w:id="1877545067">
                      <w:marLeft w:val="0"/>
                      <w:marRight w:val="0"/>
                      <w:marTop w:val="0"/>
                      <w:marBottom w:val="0"/>
                      <w:divBdr>
                        <w:top w:val="none" w:sz="0" w:space="0" w:color="auto"/>
                        <w:left w:val="none" w:sz="0" w:space="0" w:color="auto"/>
                        <w:bottom w:val="none" w:sz="0" w:space="0" w:color="auto"/>
                        <w:right w:val="none" w:sz="0" w:space="0" w:color="auto"/>
                      </w:divBdr>
                      <w:divsChild>
                        <w:div w:id="1674796558">
                          <w:marLeft w:val="0"/>
                          <w:marRight w:val="0"/>
                          <w:marTop w:val="0"/>
                          <w:marBottom w:val="0"/>
                          <w:divBdr>
                            <w:top w:val="none" w:sz="0" w:space="0" w:color="auto"/>
                            <w:left w:val="none" w:sz="0" w:space="0" w:color="auto"/>
                            <w:bottom w:val="none" w:sz="0" w:space="0" w:color="auto"/>
                            <w:right w:val="none" w:sz="0" w:space="0" w:color="auto"/>
                          </w:divBdr>
                          <w:divsChild>
                            <w:div w:id="1953707097">
                              <w:marLeft w:val="0"/>
                              <w:marRight w:val="0"/>
                              <w:marTop w:val="0"/>
                              <w:marBottom w:val="0"/>
                              <w:divBdr>
                                <w:top w:val="none" w:sz="0" w:space="0" w:color="auto"/>
                                <w:left w:val="none" w:sz="0" w:space="0" w:color="auto"/>
                                <w:bottom w:val="none" w:sz="0" w:space="0" w:color="auto"/>
                                <w:right w:val="none" w:sz="0" w:space="0" w:color="auto"/>
                              </w:divBdr>
                              <w:divsChild>
                                <w:div w:id="5619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04954">
      <w:bodyDiv w:val="1"/>
      <w:marLeft w:val="0"/>
      <w:marRight w:val="0"/>
      <w:marTop w:val="0"/>
      <w:marBottom w:val="0"/>
      <w:divBdr>
        <w:top w:val="none" w:sz="0" w:space="0" w:color="auto"/>
        <w:left w:val="none" w:sz="0" w:space="0" w:color="auto"/>
        <w:bottom w:val="none" w:sz="0" w:space="0" w:color="auto"/>
        <w:right w:val="none" w:sz="0" w:space="0" w:color="auto"/>
      </w:divBdr>
      <w:divsChild>
        <w:div w:id="1243301028">
          <w:marLeft w:val="0"/>
          <w:marRight w:val="0"/>
          <w:marTop w:val="0"/>
          <w:marBottom w:val="0"/>
          <w:divBdr>
            <w:top w:val="none" w:sz="0" w:space="0" w:color="auto"/>
            <w:left w:val="none" w:sz="0" w:space="0" w:color="auto"/>
            <w:bottom w:val="none" w:sz="0" w:space="0" w:color="auto"/>
            <w:right w:val="none" w:sz="0" w:space="0" w:color="auto"/>
          </w:divBdr>
          <w:divsChild>
            <w:div w:id="1698390775">
              <w:marLeft w:val="0"/>
              <w:marRight w:val="0"/>
              <w:marTop w:val="0"/>
              <w:marBottom w:val="0"/>
              <w:divBdr>
                <w:top w:val="none" w:sz="0" w:space="0" w:color="auto"/>
                <w:left w:val="none" w:sz="0" w:space="0" w:color="auto"/>
                <w:bottom w:val="none" w:sz="0" w:space="0" w:color="auto"/>
                <w:right w:val="none" w:sz="0" w:space="0" w:color="auto"/>
              </w:divBdr>
              <w:divsChild>
                <w:div w:id="434833454">
                  <w:marLeft w:val="0"/>
                  <w:marRight w:val="0"/>
                  <w:marTop w:val="0"/>
                  <w:marBottom w:val="0"/>
                  <w:divBdr>
                    <w:top w:val="none" w:sz="0" w:space="0" w:color="auto"/>
                    <w:left w:val="none" w:sz="0" w:space="0" w:color="auto"/>
                    <w:bottom w:val="none" w:sz="0" w:space="0" w:color="auto"/>
                    <w:right w:val="none" w:sz="0" w:space="0" w:color="auto"/>
                  </w:divBdr>
                  <w:divsChild>
                    <w:div w:id="359933695">
                      <w:marLeft w:val="0"/>
                      <w:marRight w:val="0"/>
                      <w:marTop w:val="0"/>
                      <w:marBottom w:val="0"/>
                      <w:divBdr>
                        <w:top w:val="none" w:sz="0" w:space="0" w:color="auto"/>
                        <w:left w:val="none" w:sz="0" w:space="0" w:color="auto"/>
                        <w:bottom w:val="none" w:sz="0" w:space="0" w:color="auto"/>
                        <w:right w:val="none" w:sz="0" w:space="0" w:color="auto"/>
                      </w:divBdr>
                      <w:divsChild>
                        <w:div w:id="2011450000">
                          <w:marLeft w:val="0"/>
                          <w:marRight w:val="0"/>
                          <w:marTop w:val="0"/>
                          <w:marBottom w:val="0"/>
                          <w:divBdr>
                            <w:top w:val="none" w:sz="0" w:space="0" w:color="auto"/>
                            <w:left w:val="none" w:sz="0" w:space="0" w:color="auto"/>
                            <w:bottom w:val="none" w:sz="0" w:space="0" w:color="auto"/>
                            <w:right w:val="none" w:sz="0" w:space="0" w:color="auto"/>
                          </w:divBdr>
                          <w:divsChild>
                            <w:div w:id="678431521">
                              <w:marLeft w:val="0"/>
                              <w:marRight w:val="0"/>
                              <w:marTop w:val="0"/>
                              <w:marBottom w:val="0"/>
                              <w:divBdr>
                                <w:top w:val="none" w:sz="0" w:space="0" w:color="auto"/>
                                <w:left w:val="none" w:sz="0" w:space="0" w:color="auto"/>
                                <w:bottom w:val="none" w:sz="0" w:space="0" w:color="auto"/>
                                <w:right w:val="none" w:sz="0" w:space="0" w:color="auto"/>
                              </w:divBdr>
                              <w:divsChild>
                                <w:div w:id="1691445903">
                                  <w:marLeft w:val="0"/>
                                  <w:marRight w:val="0"/>
                                  <w:marTop w:val="0"/>
                                  <w:marBottom w:val="0"/>
                                  <w:divBdr>
                                    <w:top w:val="none" w:sz="0" w:space="0" w:color="auto"/>
                                    <w:left w:val="none" w:sz="0" w:space="0" w:color="auto"/>
                                    <w:bottom w:val="none" w:sz="0" w:space="0" w:color="auto"/>
                                    <w:right w:val="none" w:sz="0" w:space="0" w:color="auto"/>
                                  </w:divBdr>
                                  <w:divsChild>
                                    <w:div w:id="1360349942">
                                      <w:marLeft w:val="0"/>
                                      <w:marRight w:val="0"/>
                                      <w:marTop w:val="0"/>
                                      <w:marBottom w:val="0"/>
                                      <w:divBdr>
                                        <w:top w:val="none" w:sz="0" w:space="0" w:color="auto"/>
                                        <w:left w:val="none" w:sz="0" w:space="0" w:color="auto"/>
                                        <w:bottom w:val="none" w:sz="0" w:space="0" w:color="auto"/>
                                        <w:right w:val="none" w:sz="0" w:space="0" w:color="auto"/>
                                      </w:divBdr>
                                      <w:divsChild>
                                        <w:div w:id="1609923031">
                                          <w:marLeft w:val="0"/>
                                          <w:marRight w:val="0"/>
                                          <w:marTop w:val="0"/>
                                          <w:marBottom w:val="0"/>
                                          <w:divBdr>
                                            <w:top w:val="none" w:sz="0" w:space="0" w:color="auto"/>
                                            <w:left w:val="none" w:sz="0" w:space="0" w:color="auto"/>
                                            <w:bottom w:val="none" w:sz="0" w:space="0" w:color="auto"/>
                                            <w:right w:val="none" w:sz="0" w:space="0" w:color="auto"/>
                                          </w:divBdr>
                                          <w:divsChild>
                                            <w:div w:id="646279248">
                                              <w:marLeft w:val="0"/>
                                              <w:marRight w:val="0"/>
                                              <w:marTop w:val="0"/>
                                              <w:marBottom w:val="0"/>
                                              <w:divBdr>
                                                <w:top w:val="none" w:sz="0" w:space="0" w:color="auto"/>
                                                <w:left w:val="none" w:sz="0" w:space="0" w:color="auto"/>
                                                <w:bottom w:val="none" w:sz="0" w:space="0" w:color="auto"/>
                                                <w:right w:val="none" w:sz="0" w:space="0" w:color="auto"/>
                                              </w:divBdr>
                                              <w:divsChild>
                                                <w:div w:id="923537437">
                                                  <w:marLeft w:val="0"/>
                                                  <w:marRight w:val="0"/>
                                                  <w:marTop w:val="0"/>
                                                  <w:marBottom w:val="0"/>
                                                  <w:divBdr>
                                                    <w:top w:val="none" w:sz="0" w:space="0" w:color="auto"/>
                                                    <w:left w:val="none" w:sz="0" w:space="0" w:color="auto"/>
                                                    <w:bottom w:val="none" w:sz="0" w:space="0" w:color="auto"/>
                                                    <w:right w:val="none" w:sz="0" w:space="0" w:color="auto"/>
                                                  </w:divBdr>
                                                  <w:divsChild>
                                                    <w:div w:id="46491984">
                                                      <w:marLeft w:val="0"/>
                                                      <w:marRight w:val="0"/>
                                                      <w:marTop w:val="0"/>
                                                      <w:marBottom w:val="0"/>
                                                      <w:divBdr>
                                                        <w:top w:val="none" w:sz="0" w:space="0" w:color="auto"/>
                                                        <w:left w:val="none" w:sz="0" w:space="0" w:color="auto"/>
                                                        <w:bottom w:val="none" w:sz="0" w:space="0" w:color="auto"/>
                                                        <w:right w:val="none" w:sz="0" w:space="0" w:color="auto"/>
                                                      </w:divBdr>
                                                      <w:divsChild>
                                                        <w:div w:id="1317955218">
                                                          <w:marLeft w:val="0"/>
                                                          <w:marRight w:val="0"/>
                                                          <w:marTop w:val="0"/>
                                                          <w:marBottom w:val="0"/>
                                                          <w:divBdr>
                                                            <w:top w:val="none" w:sz="0" w:space="0" w:color="auto"/>
                                                            <w:left w:val="none" w:sz="0" w:space="0" w:color="auto"/>
                                                            <w:bottom w:val="none" w:sz="0" w:space="0" w:color="auto"/>
                                                            <w:right w:val="none" w:sz="0" w:space="0" w:color="auto"/>
                                                          </w:divBdr>
                                                          <w:divsChild>
                                                            <w:div w:id="2102984853">
                                                              <w:marLeft w:val="0"/>
                                                              <w:marRight w:val="0"/>
                                                              <w:marTop w:val="0"/>
                                                              <w:marBottom w:val="0"/>
                                                              <w:divBdr>
                                                                <w:top w:val="none" w:sz="0" w:space="0" w:color="auto"/>
                                                                <w:left w:val="none" w:sz="0" w:space="0" w:color="auto"/>
                                                                <w:bottom w:val="none" w:sz="0" w:space="0" w:color="auto"/>
                                                                <w:right w:val="none" w:sz="0" w:space="0" w:color="auto"/>
                                                              </w:divBdr>
                                                              <w:divsChild>
                                                                <w:div w:id="1933659812">
                                                                  <w:marLeft w:val="0"/>
                                                                  <w:marRight w:val="0"/>
                                                                  <w:marTop w:val="0"/>
                                                                  <w:marBottom w:val="0"/>
                                                                  <w:divBdr>
                                                                    <w:top w:val="none" w:sz="0" w:space="0" w:color="auto"/>
                                                                    <w:left w:val="none" w:sz="0" w:space="0" w:color="auto"/>
                                                                    <w:bottom w:val="none" w:sz="0" w:space="0" w:color="auto"/>
                                                                    <w:right w:val="none" w:sz="0" w:space="0" w:color="auto"/>
                                                                  </w:divBdr>
                                                                  <w:divsChild>
                                                                    <w:div w:id="9028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ibp.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ibp.cz/vz0000030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ibp.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ibp.cz" TargetMode="External"/><Relationship Id="rId5" Type="http://schemas.openxmlformats.org/officeDocument/2006/relationships/numbering" Target="numbering.xml"/><Relationship Id="rId15" Type="http://schemas.openxmlformats.org/officeDocument/2006/relationships/hyperlink" Target="https://zakazky.ibp.cz/vz0000030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ibp.cz"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DB9F4D623740BCA78D0782A7219924"/>
        <w:category>
          <w:name w:val="Obecné"/>
          <w:gallery w:val="placeholder"/>
        </w:category>
        <w:types>
          <w:type w:val="bbPlcHdr"/>
        </w:types>
        <w:behaviors>
          <w:behavior w:val="content"/>
        </w:behaviors>
        <w:guid w:val="{E7F939E7-662F-4D13-9F1A-79A20D68F7E7}"/>
      </w:docPartPr>
      <w:docPartBody>
        <w:p w:rsidR="00923F51" w:rsidRDefault="00C55472" w:rsidP="00C55472">
          <w:pPr>
            <w:pStyle w:val="4BDB9F4D623740BCA78D0782A7219924"/>
          </w:pPr>
          <w:r>
            <w:rPr>
              <w:rStyle w:val="Zstupntext"/>
            </w:rPr>
            <w:t>název</w:t>
          </w:r>
        </w:p>
      </w:docPartBody>
    </w:docPart>
    <w:docPart>
      <w:docPartPr>
        <w:name w:val="DB2618688ACE42258DB4597090B29AFA"/>
        <w:category>
          <w:name w:val="Obecné"/>
          <w:gallery w:val="placeholder"/>
        </w:category>
        <w:types>
          <w:type w:val="bbPlcHdr"/>
        </w:types>
        <w:behaviors>
          <w:behavior w:val="content"/>
        </w:behaviors>
        <w:guid w:val="{4612B3BD-E2E4-4143-A37A-722D108B43FB}"/>
      </w:docPartPr>
      <w:docPartBody>
        <w:p w:rsidR="00923F51" w:rsidRDefault="00C55472" w:rsidP="00C55472">
          <w:pPr>
            <w:pStyle w:val="DB2618688ACE42258DB4597090B29AFA"/>
          </w:pPr>
          <w:r>
            <w:rPr>
              <w:rStyle w:val="Zstupntext"/>
            </w:rPr>
            <w:t>název</w:t>
          </w:r>
        </w:p>
      </w:docPartBody>
    </w:docPart>
    <w:docPart>
      <w:docPartPr>
        <w:name w:val="A2E2BDA8A2D744219911DB1A2589367B"/>
        <w:category>
          <w:name w:val="Obecné"/>
          <w:gallery w:val="placeholder"/>
        </w:category>
        <w:types>
          <w:type w:val="bbPlcHdr"/>
        </w:types>
        <w:behaviors>
          <w:behavior w:val="content"/>
        </w:behaviors>
        <w:guid w:val="{224E8D79-5F8F-435E-86B4-B2789571EF1F}"/>
      </w:docPartPr>
      <w:docPartBody>
        <w:p w:rsidR="00923F51" w:rsidRDefault="00C55472" w:rsidP="00C55472">
          <w:pPr>
            <w:pStyle w:val="A2E2BDA8A2D744219911DB1A2589367B"/>
          </w:pPr>
          <w:r>
            <w:rPr>
              <w:rStyle w:val="Zstupntext"/>
            </w:rPr>
            <w:t>00000000-0</w:t>
          </w:r>
        </w:p>
      </w:docPartBody>
    </w:docPart>
    <w:docPart>
      <w:docPartPr>
        <w:name w:val="C177821570A343BE9B386828AF09FFE5"/>
        <w:category>
          <w:name w:val="Obecné"/>
          <w:gallery w:val="placeholder"/>
        </w:category>
        <w:types>
          <w:type w:val="bbPlcHdr"/>
        </w:types>
        <w:behaviors>
          <w:behavior w:val="content"/>
        </w:behaviors>
        <w:guid w:val="{60CB7EC2-FB29-48EA-B687-9E9E5B0EB8C6}"/>
      </w:docPartPr>
      <w:docPartBody>
        <w:p w:rsidR="00923F51" w:rsidRDefault="00C55472" w:rsidP="00C55472">
          <w:pPr>
            <w:pStyle w:val="C177821570A343BE9B386828AF09FFE5"/>
          </w:pPr>
          <w:r>
            <w:rPr>
              <w:rStyle w:val="Zstupntext"/>
            </w:rPr>
            <w:t>00000000-0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Times New R">
    <w:altName w:val="Times New Roman"/>
    <w:charset w:val="00"/>
    <w:family w:val="roman"/>
    <w:pitch w:val="default"/>
  </w:font>
  <w:font w:name="Arial-ItalicMT, 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w:charset w:val="00"/>
    <w:family w:val="roman"/>
    <w:pitch w:val="variable"/>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ont361">
    <w:altName w:val="Times New Roman"/>
    <w:charset w:val="EE"/>
    <w:family w:val="auto"/>
    <w:pitch w:val="variable"/>
  </w:font>
  <w:font w:name="Times New Roman Bold">
    <w:charset w:val="00"/>
    <w:family w:val="roman"/>
    <w:pitch w:val="variable"/>
  </w:font>
  <w:font w:name="TimesNewRomanPSMT">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472"/>
    <w:rsid w:val="00040CC7"/>
    <w:rsid w:val="000C4C1A"/>
    <w:rsid w:val="00173112"/>
    <w:rsid w:val="00296098"/>
    <w:rsid w:val="002C7491"/>
    <w:rsid w:val="002E128C"/>
    <w:rsid w:val="003108A5"/>
    <w:rsid w:val="003166BB"/>
    <w:rsid w:val="00404E5F"/>
    <w:rsid w:val="00440EE7"/>
    <w:rsid w:val="004413D5"/>
    <w:rsid w:val="004807D4"/>
    <w:rsid w:val="005F1F6C"/>
    <w:rsid w:val="005F7CB5"/>
    <w:rsid w:val="00624FC3"/>
    <w:rsid w:val="00736353"/>
    <w:rsid w:val="00791D0A"/>
    <w:rsid w:val="007A2222"/>
    <w:rsid w:val="008355F7"/>
    <w:rsid w:val="00835FD8"/>
    <w:rsid w:val="00877AFB"/>
    <w:rsid w:val="008A272C"/>
    <w:rsid w:val="00923F51"/>
    <w:rsid w:val="0093119A"/>
    <w:rsid w:val="009D196B"/>
    <w:rsid w:val="00A84B13"/>
    <w:rsid w:val="00AB07DF"/>
    <w:rsid w:val="00AE6B7E"/>
    <w:rsid w:val="00B64B03"/>
    <w:rsid w:val="00B656C8"/>
    <w:rsid w:val="00B740DE"/>
    <w:rsid w:val="00B77F2C"/>
    <w:rsid w:val="00C42165"/>
    <w:rsid w:val="00C45195"/>
    <w:rsid w:val="00C55472"/>
    <w:rsid w:val="00CF47AC"/>
    <w:rsid w:val="00D77B02"/>
    <w:rsid w:val="00DD59B7"/>
    <w:rsid w:val="00E546F4"/>
    <w:rsid w:val="00ED67C2"/>
    <w:rsid w:val="00F40109"/>
    <w:rsid w:val="00FE7CEF"/>
    <w:rsid w:val="00FF5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5472"/>
    <w:rPr>
      <w:color w:val="808080"/>
    </w:rPr>
  </w:style>
  <w:style w:type="paragraph" w:customStyle="1" w:styleId="4BDB9F4D623740BCA78D0782A7219924">
    <w:name w:val="4BDB9F4D623740BCA78D0782A7219924"/>
    <w:rsid w:val="00C55472"/>
  </w:style>
  <w:style w:type="paragraph" w:customStyle="1" w:styleId="DB2618688ACE42258DB4597090B29AFA">
    <w:name w:val="DB2618688ACE42258DB4597090B29AFA"/>
    <w:rsid w:val="00C55472"/>
  </w:style>
  <w:style w:type="paragraph" w:customStyle="1" w:styleId="A2E2BDA8A2D744219911DB1A2589367B">
    <w:name w:val="A2E2BDA8A2D744219911DB1A2589367B"/>
    <w:rsid w:val="00C55472"/>
  </w:style>
  <w:style w:type="paragraph" w:customStyle="1" w:styleId="C177821570A343BE9B386828AF09FFE5">
    <w:name w:val="C177821570A343BE9B386828AF09FFE5"/>
    <w:rsid w:val="00C55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fff8b1-76c5-48a8-873c-ad03ae877152" xsi:nil="true"/>
    <lcf76f155ced4ddcb4097134ff3c332f xmlns="3773c3d3-0c7e-47b7-a2b2-e70c86cc279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FC325E6F1F278469D137710CD1066C7" ma:contentTypeVersion="16" ma:contentTypeDescription="Vytvoří nový dokument" ma:contentTypeScope="" ma:versionID="5ea8f3d1e0858090374831f90c037f00">
  <xsd:schema xmlns:xsd="http://www.w3.org/2001/XMLSchema" xmlns:xs="http://www.w3.org/2001/XMLSchema" xmlns:p="http://schemas.microsoft.com/office/2006/metadata/properties" xmlns:ns2="3773c3d3-0c7e-47b7-a2b2-e70c86cc2799" xmlns:ns3="3bfff8b1-76c5-48a8-873c-ad03ae877152" targetNamespace="http://schemas.microsoft.com/office/2006/metadata/properties" ma:root="true" ma:fieldsID="a71493e8c9ad0c15437538ce23d2a140" ns2:_="" ns3:_="">
    <xsd:import namespace="3773c3d3-0c7e-47b7-a2b2-e70c86cc2799"/>
    <xsd:import namespace="3bfff8b1-76c5-48a8-873c-ad03ae8771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3c3d3-0c7e-47b7-a2b2-e70c86cc2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5b359e2-fdae-41c7-a0a3-a8a599e035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fff8b1-76c5-48a8-873c-ad03ae87715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0ea4a52-6f4b-4ab6-86a2-93c6b2ce2b8c}" ma:internalName="TaxCatchAll" ma:showField="CatchAllData" ma:web="3bfff8b1-76c5-48a8-873c-ad03ae877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C476C-D2F2-48BB-87F5-222185210F49}">
  <ds:schemaRefs>
    <ds:schemaRef ds:uri="http://schemas.microsoft.com/office/2006/metadata/properties"/>
    <ds:schemaRef ds:uri="http://schemas.microsoft.com/office/infopath/2007/PartnerControls"/>
    <ds:schemaRef ds:uri="3bfff8b1-76c5-48a8-873c-ad03ae877152"/>
    <ds:schemaRef ds:uri="3773c3d3-0c7e-47b7-a2b2-e70c86cc2799"/>
  </ds:schemaRefs>
</ds:datastoreItem>
</file>

<file path=customXml/itemProps2.xml><?xml version="1.0" encoding="utf-8"?>
<ds:datastoreItem xmlns:ds="http://schemas.openxmlformats.org/officeDocument/2006/customXml" ds:itemID="{CB191321-73D2-4087-BC84-EB314BD76FE9}">
  <ds:schemaRefs>
    <ds:schemaRef ds:uri="http://schemas.openxmlformats.org/officeDocument/2006/bibliography"/>
  </ds:schemaRefs>
</ds:datastoreItem>
</file>

<file path=customXml/itemProps3.xml><?xml version="1.0" encoding="utf-8"?>
<ds:datastoreItem xmlns:ds="http://schemas.openxmlformats.org/officeDocument/2006/customXml" ds:itemID="{7691A4A6-BC61-4BD2-8845-CA3D7C20B067}">
  <ds:schemaRefs>
    <ds:schemaRef ds:uri="http://schemas.microsoft.com/sharepoint/v3/contenttype/forms"/>
  </ds:schemaRefs>
</ds:datastoreItem>
</file>

<file path=customXml/itemProps4.xml><?xml version="1.0" encoding="utf-8"?>
<ds:datastoreItem xmlns:ds="http://schemas.openxmlformats.org/officeDocument/2006/customXml" ds:itemID="{A5D79347-0B0F-48F9-A4E9-5B37F3DF6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3c3d3-0c7e-47b7-a2b2-e70c86cc2799"/>
    <ds:schemaRef ds:uri="3bfff8b1-76c5-48a8-873c-ad03ae877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5704</Words>
  <Characters>33658</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Zadávací dokumentace pro</vt:lpstr>
    </vt:vector>
  </TitlesOfParts>
  <Company>Univerzita Palackého v Olomouci</Company>
  <LinksUpToDate>false</LinksUpToDate>
  <CharactersWithSpaces>39284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dc:title>
  <dc:creator>Mgr. Tereza Chadimová</dc:creator>
  <cp:lastModifiedBy>Pavel Vacek</cp:lastModifiedBy>
  <cp:revision>6</cp:revision>
  <cp:lastPrinted>2021-05-21T10:05:00Z</cp:lastPrinted>
  <dcterms:created xsi:type="dcterms:W3CDTF">2025-09-08T12:18:00Z</dcterms:created>
  <dcterms:modified xsi:type="dcterms:W3CDTF">2025-09-09T07:50:00Z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0x010100AFC325E6F1F278469D137710CD1066C7</vt:lpwstr>
  </property>
  <property fmtid="{D5CDD505-2E9C-101B-9397-08002B2CF9AE}" pid="3" name="MediaServiceImageTags">
    <vt:lpwstr/>
  </property>
</Properties>
</file>